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86B5" w14:textId="44ABF9C2" w:rsidR="0034748A" w:rsidRPr="0062314E" w:rsidRDefault="0073181D" w:rsidP="0062314E">
      <w:pPr>
        <w:spacing w:after="0"/>
        <w:jc w:val="center"/>
        <w:rPr>
          <w:rFonts w:asciiTheme="minorHAnsi" w:hAnsiTheme="minorHAnsi" w:cstheme="minorHAnsi"/>
          <w:b/>
          <w:bCs/>
          <w:color w:val="auto"/>
          <w:sz w:val="24"/>
          <w:szCs w:val="24"/>
          <w:u w:val="single"/>
        </w:rPr>
      </w:pPr>
      <w:r w:rsidRPr="0062314E">
        <w:rPr>
          <w:rFonts w:asciiTheme="minorHAnsi" w:hAnsiTheme="minorHAnsi" w:cstheme="minorHAnsi"/>
          <w:b/>
          <w:bCs/>
          <w:color w:val="auto"/>
          <w:sz w:val="24"/>
          <w:szCs w:val="24"/>
          <w:u w:val="single"/>
        </w:rPr>
        <w:t>B</w:t>
      </w:r>
      <w:r w:rsidR="002D7C67" w:rsidRPr="0062314E">
        <w:rPr>
          <w:rFonts w:asciiTheme="minorHAnsi" w:hAnsiTheme="minorHAnsi" w:cstheme="minorHAnsi"/>
          <w:b/>
          <w:bCs/>
          <w:color w:val="auto"/>
          <w:sz w:val="24"/>
          <w:szCs w:val="24"/>
          <w:u w:val="single"/>
        </w:rPr>
        <w:t>ASES</w:t>
      </w:r>
      <w:r w:rsidR="0034748A" w:rsidRPr="0062314E">
        <w:rPr>
          <w:rFonts w:asciiTheme="minorHAnsi" w:hAnsiTheme="minorHAnsi" w:cstheme="minorHAnsi"/>
          <w:b/>
          <w:bCs/>
          <w:color w:val="auto"/>
          <w:sz w:val="24"/>
          <w:szCs w:val="24"/>
          <w:u w:val="single"/>
        </w:rPr>
        <w:t xml:space="preserve"> PARA LA CONTRATACION DE SERVICIO DE SEGURIDAD Y VIGILANCIA DEL FONDO DE EMPLEADOS DEL BANCO DE LA NACIÓN</w:t>
      </w:r>
      <w:r w:rsidR="002D7C67" w:rsidRPr="0062314E">
        <w:rPr>
          <w:rFonts w:asciiTheme="minorHAnsi" w:hAnsiTheme="minorHAnsi" w:cstheme="minorHAnsi"/>
          <w:b/>
          <w:bCs/>
          <w:color w:val="auto"/>
          <w:sz w:val="24"/>
          <w:szCs w:val="24"/>
          <w:u w:val="single"/>
        </w:rPr>
        <w:t xml:space="preserve"> </w:t>
      </w:r>
      <w:r w:rsidR="0078521F" w:rsidRPr="0062314E">
        <w:rPr>
          <w:rFonts w:asciiTheme="minorHAnsi" w:hAnsiTheme="minorHAnsi" w:cstheme="minorHAnsi"/>
          <w:b/>
          <w:bCs/>
          <w:color w:val="auto"/>
          <w:sz w:val="24"/>
          <w:szCs w:val="24"/>
          <w:u w:val="single"/>
        </w:rPr>
        <w:t>–</w:t>
      </w:r>
      <w:r w:rsidR="002D7C67" w:rsidRPr="0062314E">
        <w:rPr>
          <w:rFonts w:asciiTheme="minorHAnsi" w:hAnsiTheme="minorHAnsi" w:cstheme="minorHAnsi"/>
          <w:b/>
          <w:bCs/>
          <w:color w:val="auto"/>
          <w:sz w:val="24"/>
          <w:szCs w:val="24"/>
          <w:u w:val="single"/>
        </w:rPr>
        <w:t xml:space="preserve"> FEBAN</w:t>
      </w:r>
    </w:p>
    <w:p w14:paraId="13E40481" w14:textId="77777777" w:rsidR="0078521F" w:rsidRPr="0062314E" w:rsidRDefault="0078521F" w:rsidP="0062314E">
      <w:pPr>
        <w:spacing w:after="0"/>
        <w:jc w:val="center"/>
        <w:rPr>
          <w:rFonts w:asciiTheme="minorHAnsi" w:hAnsiTheme="minorHAnsi" w:cstheme="minorHAnsi"/>
          <w:b/>
          <w:bCs/>
          <w:color w:val="auto"/>
          <w:sz w:val="24"/>
          <w:szCs w:val="24"/>
          <w:u w:val="single"/>
        </w:rPr>
      </w:pPr>
    </w:p>
    <w:p w14:paraId="1C5686B6" w14:textId="1E6AF8A8"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Los requisitos </w:t>
      </w:r>
      <w:r w:rsidR="002D7C67" w:rsidRPr="0062314E">
        <w:rPr>
          <w:rFonts w:asciiTheme="minorHAnsi" w:hAnsiTheme="minorHAnsi" w:cstheme="minorHAnsi"/>
          <w:color w:val="auto"/>
          <w:sz w:val="24"/>
          <w:szCs w:val="24"/>
        </w:rPr>
        <w:t>t</w:t>
      </w:r>
      <w:r w:rsidRPr="0062314E">
        <w:rPr>
          <w:rFonts w:asciiTheme="minorHAnsi" w:hAnsiTheme="minorHAnsi" w:cstheme="minorHAnsi"/>
          <w:color w:val="auto"/>
          <w:sz w:val="24"/>
          <w:szCs w:val="24"/>
        </w:rPr>
        <w:t xml:space="preserve">écnicos </w:t>
      </w:r>
      <w:r w:rsidR="002D7C67" w:rsidRPr="0062314E">
        <w:rPr>
          <w:rFonts w:asciiTheme="minorHAnsi" w:hAnsiTheme="minorHAnsi" w:cstheme="minorHAnsi"/>
          <w:color w:val="auto"/>
          <w:sz w:val="24"/>
          <w:szCs w:val="24"/>
        </w:rPr>
        <w:t>m</w:t>
      </w:r>
      <w:r w:rsidRPr="0062314E">
        <w:rPr>
          <w:rFonts w:asciiTheme="minorHAnsi" w:hAnsiTheme="minorHAnsi" w:cstheme="minorHAnsi"/>
          <w:color w:val="auto"/>
          <w:sz w:val="24"/>
          <w:szCs w:val="24"/>
        </w:rPr>
        <w:t xml:space="preserve">ínimos para cumplir los </w:t>
      </w:r>
      <w:r w:rsidR="002D7C67" w:rsidRPr="0062314E">
        <w:rPr>
          <w:rFonts w:asciiTheme="minorHAnsi" w:hAnsiTheme="minorHAnsi" w:cstheme="minorHAnsi"/>
          <w:color w:val="auto"/>
          <w:sz w:val="24"/>
          <w:szCs w:val="24"/>
        </w:rPr>
        <w:t>t</w:t>
      </w:r>
      <w:r w:rsidRPr="0062314E">
        <w:rPr>
          <w:rFonts w:asciiTheme="minorHAnsi" w:hAnsiTheme="minorHAnsi" w:cstheme="minorHAnsi"/>
          <w:color w:val="auto"/>
          <w:sz w:val="24"/>
          <w:szCs w:val="24"/>
        </w:rPr>
        <w:t xml:space="preserve">érminos de </w:t>
      </w:r>
      <w:r w:rsidR="002D7C67" w:rsidRPr="0062314E">
        <w:rPr>
          <w:rFonts w:asciiTheme="minorHAnsi" w:hAnsiTheme="minorHAnsi" w:cstheme="minorHAnsi"/>
          <w:color w:val="auto"/>
          <w:sz w:val="24"/>
          <w:szCs w:val="24"/>
        </w:rPr>
        <w:t>r</w:t>
      </w:r>
      <w:r w:rsidRPr="0062314E">
        <w:rPr>
          <w:rFonts w:asciiTheme="minorHAnsi" w:hAnsiTheme="minorHAnsi" w:cstheme="minorHAnsi"/>
          <w:color w:val="auto"/>
          <w:sz w:val="24"/>
          <w:szCs w:val="24"/>
        </w:rPr>
        <w:t>eferencia</w:t>
      </w:r>
      <w:r w:rsidR="002D7C67" w:rsidRPr="0062314E">
        <w:rPr>
          <w:rFonts w:asciiTheme="minorHAnsi" w:hAnsiTheme="minorHAnsi" w:cstheme="minorHAnsi"/>
          <w:color w:val="auto"/>
          <w:sz w:val="24"/>
          <w:szCs w:val="24"/>
        </w:rPr>
        <w:t xml:space="preserve"> de las presentes bases para</w:t>
      </w:r>
      <w:r w:rsidRPr="0062314E">
        <w:rPr>
          <w:rFonts w:asciiTheme="minorHAnsi" w:hAnsiTheme="minorHAnsi" w:cstheme="minorHAnsi"/>
          <w:color w:val="auto"/>
          <w:sz w:val="24"/>
          <w:szCs w:val="24"/>
        </w:rPr>
        <w:t xml:space="preserve"> la </w:t>
      </w:r>
      <w:r w:rsidRPr="0062314E">
        <w:rPr>
          <w:rFonts w:asciiTheme="minorHAnsi" w:hAnsiTheme="minorHAnsi" w:cstheme="minorHAnsi"/>
          <w:b/>
          <w:color w:val="auto"/>
          <w:sz w:val="24"/>
          <w:szCs w:val="24"/>
        </w:rPr>
        <w:t xml:space="preserve">Contratación del </w:t>
      </w:r>
      <w:r w:rsidR="002D7C67" w:rsidRPr="0062314E">
        <w:rPr>
          <w:rFonts w:asciiTheme="minorHAnsi" w:hAnsiTheme="minorHAnsi" w:cstheme="minorHAnsi"/>
          <w:b/>
          <w:color w:val="auto"/>
          <w:sz w:val="24"/>
          <w:szCs w:val="24"/>
        </w:rPr>
        <w:t>s</w:t>
      </w:r>
      <w:r w:rsidRPr="0062314E">
        <w:rPr>
          <w:rFonts w:asciiTheme="minorHAnsi" w:hAnsiTheme="minorHAnsi" w:cstheme="minorHAnsi"/>
          <w:b/>
          <w:color w:val="auto"/>
          <w:sz w:val="24"/>
          <w:szCs w:val="24"/>
        </w:rPr>
        <w:t xml:space="preserve">ervicio de </w:t>
      </w:r>
      <w:r w:rsidR="002D7C67" w:rsidRPr="0062314E">
        <w:rPr>
          <w:rFonts w:asciiTheme="minorHAnsi" w:hAnsiTheme="minorHAnsi" w:cstheme="minorHAnsi"/>
          <w:b/>
          <w:color w:val="auto"/>
          <w:sz w:val="24"/>
          <w:szCs w:val="24"/>
        </w:rPr>
        <w:t>s</w:t>
      </w:r>
      <w:r w:rsidRPr="0062314E">
        <w:rPr>
          <w:rFonts w:asciiTheme="minorHAnsi" w:hAnsiTheme="minorHAnsi" w:cstheme="minorHAnsi"/>
          <w:b/>
          <w:color w:val="auto"/>
          <w:sz w:val="24"/>
          <w:szCs w:val="24"/>
        </w:rPr>
        <w:t xml:space="preserve">eguridad y </w:t>
      </w:r>
      <w:r w:rsidR="002D7C67" w:rsidRPr="0062314E">
        <w:rPr>
          <w:rFonts w:asciiTheme="minorHAnsi" w:hAnsiTheme="minorHAnsi" w:cstheme="minorHAnsi"/>
          <w:b/>
          <w:color w:val="auto"/>
          <w:sz w:val="24"/>
          <w:szCs w:val="24"/>
        </w:rPr>
        <w:t>v</w:t>
      </w:r>
      <w:r w:rsidRPr="0062314E">
        <w:rPr>
          <w:rFonts w:asciiTheme="minorHAnsi" w:hAnsiTheme="minorHAnsi" w:cstheme="minorHAnsi"/>
          <w:b/>
          <w:color w:val="auto"/>
          <w:sz w:val="24"/>
          <w:szCs w:val="24"/>
        </w:rPr>
        <w:t>igilancia del Fondo de Empleados del Banco de la Nación – FEBAN</w:t>
      </w:r>
      <w:r w:rsidR="003771DC" w:rsidRPr="0062314E">
        <w:rPr>
          <w:rFonts w:asciiTheme="minorHAnsi" w:hAnsiTheme="minorHAnsi" w:cstheme="minorHAnsi"/>
          <w:b/>
          <w:color w:val="auto"/>
          <w:sz w:val="24"/>
          <w:szCs w:val="24"/>
        </w:rPr>
        <w:t xml:space="preserve"> 2022 - 2025</w:t>
      </w:r>
      <w:r w:rsidRPr="0062314E">
        <w:rPr>
          <w:rFonts w:asciiTheme="minorHAnsi" w:hAnsiTheme="minorHAnsi" w:cstheme="minorHAnsi"/>
          <w:color w:val="auto"/>
          <w:sz w:val="24"/>
          <w:szCs w:val="24"/>
        </w:rPr>
        <w:t xml:space="preserve"> son lo que a continuación se indican.</w:t>
      </w:r>
    </w:p>
    <w:p w14:paraId="4FD37327" w14:textId="77777777" w:rsidR="0073181D" w:rsidRPr="0062314E" w:rsidRDefault="0073181D" w:rsidP="0062314E">
      <w:pPr>
        <w:spacing w:after="0"/>
        <w:jc w:val="center"/>
        <w:rPr>
          <w:rFonts w:asciiTheme="minorHAnsi" w:hAnsiTheme="minorHAnsi" w:cstheme="minorHAnsi"/>
          <w:b/>
          <w:color w:val="auto"/>
          <w:sz w:val="24"/>
          <w:szCs w:val="24"/>
        </w:rPr>
      </w:pPr>
    </w:p>
    <w:p w14:paraId="1C5686B7" w14:textId="77777777" w:rsidR="003E46EF" w:rsidRPr="0062314E" w:rsidRDefault="003E46EF" w:rsidP="0062314E">
      <w:pPr>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CAPÍTULO I</w:t>
      </w:r>
    </w:p>
    <w:p w14:paraId="6EE8562D" w14:textId="77777777" w:rsidR="00EE4D28" w:rsidRPr="0062314E" w:rsidRDefault="00EE4D28" w:rsidP="0062314E">
      <w:pPr>
        <w:spacing w:after="0"/>
        <w:jc w:val="center"/>
        <w:rPr>
          <w:rFonts w:asciiTheme="minorHAnsi" w:hAnsiTheme="minorHAnsi" w:cstheme="minorHAnsi"/>
          <w:b/>
          <w:color w:val="auto"/>
          <w:sz w:val="24"/>
          <w:szCs w:val="24"/>
        </w:rPr>
      </w:pPr>
    </w:p>
    <w:p w14:paraId="1C5686B8" w14:textId="77777777" w:rsidR="003E46EF" w:rsidRPr="0062314E" w:rsidRDefault="003E46EF" w:rsidP="0062314E">
      <w:pPr>
        <w:tabs>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GENERALIDADES</w:t>
      </w:r>
    </w:p>
    <w:p w14:paraId="623EFB20" w14:textId="77777777" w:rsidR="00EE4D28" w:rsidRPr="0062314E" w:rsidRDefault="00EE4D28" w:rsidP="0062314E">
      <w:pPr>
        <w:tabs>
          <w:tab w:val="right" w:pos="9543"/>
        </w:tabs>
        <w:spacing w:after="0"/>
        <w:jc w:val="center"/>
        <w:rPr>
          <w:rFonts w:asciiTheme="minorHAnsi" w:hAnsiTheme="minorHAnsi" w:cstheme="minorHAnsi"/>
          <w:b/>
          <w:color w:val="auto"/>
          <w:sz w:val="24"/>
          <w:szCs w:val="24"/>
          <w:u w:val="single"/>
        </w:rPr>
      </w:pPr>
    </w:p>
    <w:p w14:paraId="1C5686B9" w14:textId="77777777" w:rsidR="00373202" w:rsidRPr="0062314E" w:rsidRDefault="00373202" w:rsidP="0062314E">
      <w:pPr>
        <w:tabs>
          <w:tab w:val="left" w:pos="709"/>
        </w:tabs>
        <w:spacing w:after="0"/>
        <w:rPr>
          <w:rFonts w:asciiTheme="minorHAnsi" w:hAnsiTheme="minorHAnsi" w:cstheme="minorHAnsi"/>
          <w:color w:val="auto"/>
          <w:sz w:val="24"/>
          <w:szCs w:val="24"/>
        </w:rPr>
      </w:pPr>
      <w:r w:rsidRPr="0062314E">
        <w:rPr>
          <w:rFonts w:asciiTheme="minorHAnsi" w:hAnsiTheme="minorHAnsi" w:cstheme="minorHAnsi"/>
          <w:b/>
          <w:color w:val="auto"/>
          <w:sz w:val="24"/>
          <w:szCs w:val="24"/>
        </w:rPr>
        <w:t>1.1</w:t>
      </w:r>
      <w:r w:rsidRPr="0062314E">
        <w:rPr>
          <w:rFonts w:asciiTheme="minorHAnsi" w:hAnsiTheme="minorHAnsi" w:cstheme="minorHAnsi"/>
          <w:b/>
          <w:color w:val="auto"/>
          <w:sz w:val="24"/>
          <w:szCs w:val="24"/>
        </w:rPr>
        <w:tab/>
        <w:t>EMPRESA CONVOCANTE</w:t>
      </w:r>
    </w:p>
    <w:p w14:paraId="1C5686BA" w14:textId="77777777" w:rsidR="00E50791" w:rsidRPr="0062314E" w:rsidRDefault="00373202" w:rsidP="0062314E">
      <w:pPr>
        <w:tabs>
          <w:tab w:val="center" w:pos="5655"/>
          <w:tab w:val="right" w:pos="10074"/>
        </w:tabs>
        <w:spacing w:after="0"/>
        <w:ind w:left="747" w:hanging="747"/>
        <w:rPr>
          <w:rFonts w:asciiTheme="minorHAnsi" w:hAnsiTheme="minorHAnsi" w:cstheme="minorHAnsi"/>
          <w:color w:val="auto"/>
          <w:sz w:val="24"/>
          <w:szCs w:val="24"/>
        </w:rPr>
      </w:pPr>
      <w:r w:rsidRPr="0062314E">
        <w:rPr>
          <w:rFonts w:asciiTheme="minorHAnsi" w:hAnsiTheme="minorHAnsi" w:cstheme="minorHAnsi"/>
          <w:b/>
          <w:color w:val="auto"/>
          <w:sz w:val="24"/>
          <w:szCs w:val="24"/>
        </w:rPr>
        <w:t>Nombre:</w:t>
      </w:r>
      <w:r w:rsidRPr="0062314E">
        <w:rPr>
          <w:rFonts w:asciiTheme="minorHAnsi" w:hAnsiTheme="minorHAnsi" w:cstheme="minorHAnsi"/>
          <w:color w:val="auto"/>
          <w:sz w:val="24"/>
          <w:szCs w:val="24"/>
        </w:rPr>
        <w:t xml:space="preserve"> Fondo de Empleados del Banco de la Nación - FEBAN.</w:t>
      </w:r>
    </w:p>
    <w:p w14:paraId="1C5686BB" w14:textId="77777777" w:rsidR="00373202" w:rsidRPr="0062314E" w:rsidRDefault="00373202" w:rsidP="0062314E">
      <w:pPr>
        <w:tabs>
          <w:tab w:val="center" w:pos="5655"/>
          <w:tab w:val="right" w:pos="10074"/>
        </w:tabs>
        <w:spacing w:after="0"/>
        <w:ind w:left="747" w:hanging="747"/>
        <w:rPr>
          <w:rFonts w:asciiTheme="minorHAnsi" w:hAnsiTheme="minorHAnsi" w:cstheme="minorHAnsi"/>
          <w:color w:val="auto"/>
          <w:sz w:val="24"/>
          <w:szCs w:val="24"/>
          <w:lang w:val="pt-BR"/>
        </w:rPr>
      </w:pPr>
      <w:r w:rsidRPr="0062314E">
        <w:rPr>
          <w:rFonts w:asciiTheme="minorHAnsi" w:hAnsiTheme="minorHAnsi" w:cstheme="minorHAnsi"/>
          <w:b/>
          <w:color w:val="auto"/>
          <w:sz w:val="24"/>
          <w:szCs w:val="24"/>
          <w:lang w:val="pt-BR"/>
        </w:rPr>
        <w:t xml:space="preserve">RUC </w:t>
      </w:r>
      <w:r w:rsidR="00E50791" w:rsidRPr="0062314E">
        <w:rPr>
          <w:rFonts w:asciiTheme="minorHAnsi" w:hAnsiTheme="minorHAnsi" w:cstheme="minorHAnsi"/>
          <w:b/>
          <w:color w:val="auto"/>
          <w:sz w:val="24"/>
          <w:szCs w:val="24"/>
          <w:lang w:val="pt-BR"/>
        </w:rPr>
        <w:t>N</w:t>
      </w:r>
      <w:r w:rsidRPr="0062314E">
        <w:rPr>
          <w:rFonts w:asciiTheme="minorHAnsi" w:hAnsiTheme="minorHAnsi" w:cstheme="minorHAnsi"/>
          <w:b/>
          <w:color w:val="auto"/>
          <w:sz w:val="24"/>
          <w:szCs w:val="24"/>
          <w:lang w:val="pt-BR"/>
        </w:rPr>
        <w:t>º:</w:t>
      </w:r>
      <w:r w:rsidRPr="0062314E">
        <w:rPr>
          <w:rFonts w:asciiTheme="minorHAnsi" w:hAnsiTheme="minorHAnsi" w:cstheme="minorHAnsi"/>
          <w:color w:val="auto"/>
          <w:sz w:val="24"/>
          <w:szCs w:val="24"/>
          <w:lang w:val="pt-BR"/>
        </w:rPr>
        <w:t xml:space="preserve"> 20122794424</w:t>
      </w:r>
    </w:p>
    <w:p w14:paraId="4F853452" w14:textId="77777777" w:rsidR="00EE4D28" w:rsidRPr="0062314E" w:rsidRDefault="00EE4D28" w:rsidP="0062314E">
      <w:pPr>
        <w:tabs>
          <w:tab w:val="center" w:pos="5655"/>
          <w:tab w:val="right" w:pos="10074"/>
        </w:tabs>
        <w:spacing w:after="0"/>
        <w:ind w:left="747" w:hanging="747"/>
        <w:rPr>
          <w:rFonts w:asciiTheme="minorHAnsi" w:hAnsiTheme="minorHAnsi" w:cstheme="minorHAnsi"/>
          <w:color w:val="auto"/>
          <w:sz w:val="24"/>
          <w:szCs w:val="24"/>
        </w:rPr>
      </w:pPr>
    </w:p>
    <w:p w14:paraId="1C5686BC" w14:textId="77777777" w:rsidR="00373202" w:rsidRPr="0062314E" w:rsidRDefault="00373202">
      <w:pPr>
        <w:numPr>
          <w:ilvl w:val="1"/>
          <w:numId w:val="6"/>
        </w:num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DOMICILIO LEGAL</w:t>
      </w:r>
    </w:p>
    <w:p w14:paraId="1C5686BD" w14:textId="6780329D" w:rsidR="00373202" w:rsidRPr="0062314E" w:rsidRDefault="0073181D"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Av. Javier Prado Este</w:t>
      </w:r>
      <w:r w:rsidR="00373202" w:rsidRPr="0062314E">
        <w:rPr>
          <w:rFonts w:asciiTheme="minorHAnsi" w:hAnsiTheme="minorHAnsi" w:cstheme="minorHAnsi"/>
          <w:color w:val="auto"/>
          <w:sz w:val="24"/>
          <w:szCs w:val="24"/>
        </w:rPr>
        <w:t xml:space="preserve"> </w:t>
      </w:r>
      <w:proofErr w:type="spellStart"/>
      <w:r w:rsidR="00373202" w:rsidRPr="0062314E">
        <w:rPr>
          <w:rFonts w:asciiTheme="minorHAnsi" w:hAnsiTheme="minorHAnsi" w:cstheme="minorHAnsi"/>
          <w:color w:val="auto"/>
          <w:sz w:val="24"/>
          <w:szCs w:val="24"/>
        </w:rPr>
        <w:t>N°</w:t>
      </w:r>
      <w:proofErr w:type="spellEnd"/>
      <w:r w:rsidR="00D45650"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2499 San Borja</w:t>
      </w:r>
      <w:r w:rsidR="00373202" w:rsidRPr="0062314E">
        <w:rPr>
          <w:rFonts w:asciiTheme="minorHAnsi" w:hAnsiTheme="minorHAnsi" w:cstheme="minorHAnsi"/>
          <w:color w:val="auto"/>
          <w:sz w:val="24"/>
          <w:szCs w:val="24"/>
        </w:rPr>
        <w:t xml:space="preserve"> - Lima.</w:t>
      </w:r>
    </w:p>
    <w:p w14:paraId="44351BB5" w14:textId="77777777" w:rsidR="00EE4D28" w:rsidRPr="0062314E" w:rsidRDefault="00EE4D28" w:rsidP="0062314E">
      <w:pPr>
        <w:tabs>
          <w:tab w:val="left" w:pos="709"/>
        </w:tabs>
        <w:spacing w:after="0"/>
        <w:jc w:val="both"/>
        <w:rPr>
          <w:rFonts w:asciiTheme="minorHAnsi" w:hAnsiTheme="minorHAnsi" w:cstheme="minorHAnsi"/>
          <w:color w:val="auto"/>
          <w:sz w:val="24"/>
          <w:szCs w:val="24"/>
        </w:rPr>
      </w:pPr>
    </w:p>
    <w:p w14:paraId="1C5686BE" w14:textId="77777777" w:rsidR="0034748A" w:rsidRPr="0062314E" w:rsidRDefault="0034748A">
      <w:pPr>
        <w:numPr>
          <w:ilvl w:val="1"/>
          <w:numId w:val="6"/>
        </w:num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OBJETIVO</w:t>
      </w:r>
    </w:p>
    <w:p w14:paraId="1C5686BF" w14:textId="4BB31DC3"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El Fondo de Empleados del Banco de la Nación</w:t>
      </w:r>
      <w:r w:rsidR="006E2F6E">
        <w:rPr>
          <w:rFonts w:asciiTheme="minorHAnsi" w:hAnsiTheme="minorHAnsi" w:cstheme="minorHAnsi"/>
          <w:color w:val="auto"/>
          <w:sz w:val="24"/>
          <w:szCs w:val="24"/>
        </w:rPr>
        <w:t xml:space="preserve"> (FEBAN)</w:t>
      </w:r>
      <w:r w:rsidRPr="0062314E">
        <w:rPr>
          <w:rFonts w:asciiTheme="minorHAnsi" w:hAnsiTheme="minorHAnsi" w:cstheme="minorHAnsi"/>
          <w:color w:val="auto"/>
          <w:sz w:val="24"/>
          <w:szCs w:val="24"/>
        </w:rPr>
        <w:t xml:space="preserve">, requiere la contratación de una empresa de SEGURIDAD PARTICULAR denominado </w:t>
      </w:r>
      <w:r w:rsidRPr="0062314E">
        <w:rPr>
          <w:rFonts w:asciiTheme="minorHAnsi" w:hAnsiTheme="minorHAnsi" w:cstheme="minorHAnsi"/>
          <w:b/>
          <w:color w:val="auto"/>
          <w:sz w:val="24"/>
          <w:szCs w:val="24"/>
        </w:rPr>
        <w:t>EL CONTRATISTA</w:t>
      </w:r>
      <w:r w:rsidRPr="0062314E">
        <w:rPr>
          <w:rFonts w:asciiTheme="minorHAnsi" w:hAnsiTheme="minorHAnsi" w:cstheme="minorHAnsi"/>
          <w:color w:val="auto"/>
          <w:sz w:val="24"/>
          <w:szCs w:val="24"/>
        </w:rPr>
        <w:t>, que cautele y proteja la vida e integridad física de las personas, la seguridad de los bienes muebles e inmuebles, así como contribuir al normal desarrollo de las diferentes actividades de la Institución y sus Anexos disponiendo de una eficiente cobertura de vigilancia y seguridad</w:t>
      </w:r>
      <w:r w:rsidR="003771DC" w:rsidRPr="0062314E">
        <w:rPr>
          <w:rFonts w:asciiTheme="minorHAnsi" w:hAnsiTheme="minorHAnsi" w:cstheme="minorHAnsi"/>
          <w:color w:val="auto"/>
          <w:sz w:val="24"/>
          <w:szCs w:val="24"/>
        </w:rPr>
        <w:t>.</w:t>
      </w:r>
    </w:p>
    <w:p w14:paraId="69AA644A" w14:textId="77777777" w:rsidR="00EE4D28" w:rsidRPr="0062314E" w:rsidRDefault="00EE4D28" w:rsidP="0062314E">
      <w:pPr>
        <w:spacing w:after="0"/>
        <w:jc w:val="both"/>
        <w:rPr>
          <w:rFonts w:asciiTheme="minorHAnsi" w:hAnsiTheme="minorHAnsi" w:cstheme="minorHAnsi"/>
          <w:color w:val="auto"/>
          <w:sz w:val="24"/>
          <w:szCs w:val="24"/>
        </w:rPr>
      </w:pPr>
    </w:p>
    <w:p w14:paraId="1C5686C0" w14:textId="77777777"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Básicamente la organización que se contrate para dicho fin prestará sus servicios para la disuasión y prevención de actos ilícitos; así como de cualquier otra forma de intención dolosa que atenten contra las instalaciones y bienes del FEBAN.</w:t>
      </w:r>
    </w:p>
    <w:p w14:paraId="1C5686C1" w14:textId="77777777" w:rsidR="00F273B9" w:rsidRPr="0062314E" w:rsidRDefault="00F273B9" w:rsidP="0062314E">
      <w:pPr>
        <w:spacing w:after="0"/>
        <w:jc w:val="both"/>
        <w:rPr>
          <w:rFonts w:asciiTheme="minorHAnsi" w:hAnsiTheme="minorHAnsi" w:cstheme="minorHAnsi"/>
          <w:color w:val="auto"/>
          <w:sz w:val="24"/>
          <w:szCs w:val="24"/>
        </w:rPr>
      </w:pPr>
    </w:p>
    <w:p w14:paraId="1C5686C2" w14:textId="1EDD2923" w:rsidR="00C157FC" w:rsidRPr="0062314E" w:rsidRDefault="00B02876">
      <w:pPr>
        <w:numPr>
          <w:ilvl w:val="1"/>
          <w:numId w:val="6"/>
        </w:num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VALOR</w:t>
      </w:r>
      <w:r w:rsidR="00C157FC" w:rsidRPr="0062314E">
        <w:rPr>
          <w:rFonts w:asciiTheme="minorHAnsi" w:hAnsiTheme="minorHAnsi" w:cstheme="minorHAnsi"/>
          <w:b/>
          <w:bCs/>
          <w:color w:val="auto"/>
          <w:sz w:val="24"/>
          <w:szCs w:val="24"/>
        </w:rPr>
        <w:t xml:space="preserve"> </w:t>
      </w:r>
      <w:r w:rsidR="003771DC" w:rsidRPr="0062314E">
        <w:rPr>
          <w:rFonts w:asciiTheme="minorHAnsi" w:hAnsiTheme="minorHAnsi" w:cstheme="minorHAnsi"/>
          <w:b/>
          <w:bCs/>
          <w:color w:val="auto"/>
          <w:sz w:val="24"/>
          <w:szCs w:val="24"/>
        </w:rPr>
        <w:t>PROPUESTO</w:t>
      </w:r>
    </w:p>
    <w:p w14:paraId="5D41371B" w14:textId="13796B4B" w:rsidR="00FA5829" w:rsidRPr="0062314E" w:rsidRDefault="00877418" w:rsidP="0062314E">
      <w:pPr>
        <w:pStyle w:val="Textoindependiente"/>
        <w:spacing w:after="0" w:line="276" w:lineRule="auto"/>
        <w:jc w:val="both"/>
        <w:rPr>
          <w:rFonts w:asciiTheme="minorHAnsi" w:eastAsia="Batang" w:hAnsiTheme="minorHAnsi" w:cstheme="minorHAnsi"/>
          <w:b/>
          <w:lang w:val="es-PE" w:eastAsia="es-PE"/>
        </w:rPr>
      </w:pPr>
      <w:r w:rsidRPr="0062314E">
        <w:rPr>
          <w:rFonts w:asciiTheme="minorHAnsi" w:eastAsia="Batang" w:hAnsiTheme="minorHAnsi" w:cstheme="minorHAnsi"/>
          <w:lang w:val="es-PE" w:eastAsia="es-PE"/>
        </w:rPr>
        <w:t xml:space="preserve">El </w:t>
      </w:r>
      <w:r w:rsidR="00B02876" w:rsidRPr="0062314E">
        <w:rPr>
          <w:rFonts w:asciiTheme="minorHAnsi" w:eastAsia="Batang" w:hAnsiTheme="minorHAnsi" w:cstheme="minorHAnsi"/>
          <w:lang w:val="es-PE" w:eastAsia="es-PE"/>
        </w:rPr>
        <w:t>valor</w:t>
      </w:r>
      <w:r w:rsidRPr="0062314E">
        <w:rPr>
          <w:rFonts w:asciiTheme="minorHAnsi" w:eastAsia="Batang" w:hAnsiTheme="minorHAnsi" w:cstheme="minorHAnsi"/>
          <w:lang w:val="es-PE" w:eastAsia="es-PE"/>
        </w:rPr>
        <w:t xml:space="preserve"> </w:t>
      </w:r>
      <w:r w:rsidR="00B42AC5" w:rsidRPr="0062314E">
        <w:rPr>
          <w:rFonts w:asciiTheme="minorHAnsi" w:eastAsia="Batang" w:hAnsiTheme="minorHAnsi" w:cstheme="minorHAnsi"/>
          <w:lang w:val="es-PE" w:eastAsia="es-PE"/>
        </w:rPr>
        <w:t>propuesto</w:t>
      </w:r>
      <w:r w:rsidRPr="0062314E">
        <w:rPr>
          <w:rFonts w:asciiTheme="minorHAnsi" w:eastAsia="Batang" w:hAnsiTheme="minorHAnsi" w:cstheme="minorHAnsi"/>
          <w:lang w:val="es-PE" w:eastAsia="es-PE"/>
        </w:rPr>
        <w:t xml:space="preserve"> </w:t>
      </w:r>
      <w:r w:rsidR="00797868" w:rsidRPr="0062314E">
        <w:rPr>
          <w:rFonts w:asciiTheme="minorHAnsi" w:eastAsia="Batang" w:hAnsiTheme="minorHAnsi" w:cstheme="minorHAnsi"/>
          <w:lang w:val="es-PE" w:eastAsia="es-PE"/>
        </w:rPr>
        <w:t xml:space="preserve">para el servicio </w:t>
      </w:r>
      <w:r w:rsidR="000B2A0A" w:rsidRPr="0062314E">
        <w:rPr>
          <w:rFonts w:asciiTheme="minorHAnsi" w:eastAsia="Batang" w:hAnsiTheme="minorHAnsi" w:cstheme="minorHAnsi"/>
          <w:lang w:val="es-PE" w:eastAsia="es-PE"/>
        </w:rPr>
        <w:t xml:space="preserve">a nivel nacional </w:t>
      </w:r>
      <w:r w:rsidR="00797868" w:rsidRPr="0062314E">
        <w:rPr>
          <w:rFonts w:asciiTheme="minorHAnsi" w:eastAsia="Batang" w:hAnsiTheme="minorHAnsi" w:cstheme="minorHAnsi"/>
          <w:lang w:val="es-PE" w:eastAsia="es-PE"/>
        </w:rPr>
        <w:t>anual</w:t>
      </w:r>
      <w:r w:rsidR="00F3015F" w:rsidRPr="0062314E">
        <w:rPr>
          <w:rFonts w:asciiTheme="minorHAnsi" w:eastAsia="Batang" w:hAnsiTheme="minorHAnsi" w:cstheme="minorHAnsi"/>
          <w:lang w:val="es-PE" w:eastAsia="es-PE"/>
        </w:rPr>
        <w:t xml:space="preserve"> </w:t>
      </w:r>
      <w:r w:rsidR="003771DC" w:rsidRPr="0062314E">
        <w:rPr>
          <w:rFonts w:asciiTheme="minorHAnsi" w:eastAsia="Batang" w:hAnsiTheme="minorHAnsi" w:cstheme="minorHAnsi"/>
          <w:lang w:val="es-PE" w:eastAsia="es-PE"/>
        </w:rPr>
        <w:t xml:space="preserve">deberá incluir </w:t>
      </w:r>
      <w:r w:rsidR="001B1356" w:rsidRPr="0062314E">
        <w:rPr>
          <w:rFonts w:asciiTheme="minorHAnsi" w:eastAsia="Batang" w:hAnsiTheme="minorHAnsi" w:cstheme="minorHAnsi"/>
          <w:lang w:val="es-PE" w:eastAsia="es-PE"/>
        </w:rPr>
        <w:t xml:space="preserve">tributos, gastos generales, utilidades, seguros, transportes, inspecciones, pruebas, y, de ser el caso, los costos laborales conforme a la legislación vigente; así como cualquier otro concepto que pueda tener incidencia sobre el presupuesto base o valor </w:t>
      </w:r>
      <w:r w:rsidR="00384178" w:rsidRPr="0062314E">
        <w:rPr>
          <w:rFonts w:asciiTheme="minorHAnsi" w:eastAsia="Batang" w:hAnsiTheme="minorHAnsi" w:cstheme="minorHAnsi"/>
          <w:lang w:val="es-PE" w:eastAsia="es-PE"/>
        </w:rPr>
        <w:t>estimado</w:t>
      </w:r>
      <w:r w:rsidR="001B1356" w:rsidRPr="0062314E">
        <w:rPr>
          <w:rFonts w:asciiTheme="minorHAnsi" w:eastAsia="Batang" w:hAnsiTheme="minorHAnsi" w:cstheme="minorHAnsi"/>
          <w:lang w:val="es-PE" w:eastAsia="es-PE"/>
        </w:rPr>
        <w:t>, a excepción de aquellos que gocen de exoneraciones legales</w:t>
      </w:r>
      <w:r w:rsidR="001B1356" w:rsidRPr="0062314E">
        <w:rPr>
          <w:rFonts w:asciiTheme="minorHAnsi" w:hAnsiTheme="minorHAnsi" w:cstheme="minorHAnsi"/>
        </w:rPr>
        <w:t>.</w:t>
      </w:r>
      <w:r w:rsidR="002114C3" w:rsidRPr="0062314E">
        <w:rPr>
          <w:rFonts w:asciiTheme="minorHAnsi" w:hAnsiTheme="minorHAnsi" w:cstheme="minorHAnsi"/>
        </w:rPr>
        <w:t xml:space="preserve"> </w:t>
      </w:r>
    </w:p>
    <w:p w14:paraId="3B4F52D8" w14:textId="77777777" w:rsidR="0078521F" w:rsidRPr="0062314E" w:rsidRDefault="0078521F" w:rsidP="0062314E">
      <w:pPr>
        <w:pStyle w:val="Textoindependiente"/>
        <w:spacing w:after="0" w:line="276" w:lineRule="auto"/>
        <w:jc w:val="both"/>
        <w:rPr>
          <w:rFonts w:asciiTheme="minorHAnsi" w:eastAsia="Batang" w:hAnsiTheme="minorHAnsi" w:cstheme="minorHAnsi"/>
          <w:b/>
          <w:lang w:val="es-PE" w:eastAsia="es-PE"/>
        </w:rPr>
      </w:pPr>
    </w:p>
    <w:p w14:paraId="1C5686C5" w14:textId="77777777" w:rsidR="0034748A" w:rsidRPr="0062314E" w:rsidRDefault="0034748A">
      <w:pPr>
        <w:numPr>
          <w:ilvl w:val="1"/>
          <w:numId w:val="6"/>
        </w:num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PLAZO DE CONTRATACIÓN DEL SERVICIO</w:t>
      </w:r>
    </w:p>
    <w:p w14:paraId="17EC5C1A" w14:textId="77777777" w:rsidR="00EE4D28" w:rsidRPr="0062314E" w:rsidRDefault="00EE4D28" w:rsidP="0062314E">
      <w:pPr>
        <w:spacing w:after="0"/>
        <w:ind w:left="705"/>
        <w:jc w:val="both"/>
        <w:rPr>
          <w:rFonts w:asciiTheme="minorHAnsi" w:hAnsiTheme="minorHAnsi" w:cstheme="minorHAnsi"/>
          <w:b/>
          <w:bCs/>
          <w:color w:val="auto"/>
          <w:sz w:val="24"/>
          <w:szCs w:val="24"/>
        </w:rPr>
      </w:pPr>
    </w:p>
    <w:p w14:paraId="1C5686C6" w14:textId="111F68CC" w:rsidR="0034748A" w:rsidRPr="0062314E" w:rsidRDefault="0034748A" w:rsidP="0062314E">
      <w:pPr>
        <w:spacing w:after="0"/>
        <w:ind w:firstLine="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 xml:space="preserve">El plazo de contratación del servicio de seguridad y vigilancia será de </w:t>
      </w:r>
      <w:r w:rsidR="00063526" w:rsidRPr="0062314E">
        <w:rPr>
          <w:rFonts w:asciiTheme="minorHAnsi" w:hAnsiTheme="minorHAnsi" w:cstheme="minorHAnsi"/>
          <w:color w:val="auto"/>
          <w:sz w:val="24"/>
          <w:szCs w:val="24"/>
        </w:rPr>
        <w:t>12</w:t>
      </w:r>
      <w:r w:rsidR="00E656BE"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 xml:space="preserve">meses, </w:t>
      </w:r>
      <w:r w:rsidR="00E656BE" w:rsidRPr="0062314E">
        <w:rPr>
          <w:rFonts w:asciiTheme="minorHAnsi" w:hAnsiTheme="minorHAnsi" w:cstheme="minorHAnsi"/>
          <w:color w:val="auto"/>
          <w:sz w:val="24"/>
          <w:szCs w:val="24"/>
        </w:rPr>
        <w:t xml:space="preserve">del 01 de </w:t>
      </w:r>
      <w:r w:rsidR="00531574" w:rsidRPr="0062314E">
        <w:rPr>
          <w:rFonts w:asciiTheme="minorHAnsi" w:hAnsiTheme="minorHAnsi" w:cstheme="minorHAnsi"/>
          <w:color w:val="auto"/>
          <w:sz w:val="24"/>
          <w:szCs w:val="24"/>
        </w:rPr>
        <w:t>diciembre</w:t>
      </w:r>
      <w:r w:rsidR="00E656BE" w:rsidRPr="0062314E">
        <w:rPr>
          <w:rFonts w:asciiTheme="minorHAnsi" w:hAnsiTheme="minorHAnsi" w:cstheme="minorHAnsi"/>
          <w:color w:val="auto"/>
          <w:sz w:val="24"/>
          <w:szCs w:val="24"/>
        </w:rPr>
        <w:t xml:space="preserve"> del 20</w:t>
      </w:r>
      <w:r w:rsidR="00B61FCF" w:rsidRPr="0062314E">
        <w:rPr>
          <w:rFonts w:asciiTheme="minorHAnsi" w:hAnsiTheme="minorHAnsi" w:cstheme="minorHAnsi"/>
          <w:color w:val="auto"/>
          <w:sz w:val="24"/>
          <w:szCs w:val="24"/>
        </w:rPr>
        <w:t>2</w:t>
      </w:r>
      <w:r w:rsidR="00531574" w:rsidRPr="0062314E">
        <w:rPr>
          <w:rFonts w:asciiTheme="minorHAnsi" w:hAnsiTheme="minorHAnsi" w:cstheme="minorHAnsi"/>
          <w:color w:val="auto"/>
          <w:sz w:val="24"/>
          <w:szCs w:val="24"/>
        </w:rPr>
        <w:t>2</w:t>
      </w:r>
      <w:r w:rsidR="00E656BE" w:rsidRPr="0062314E">
        <w:rPr>
          <w:rFonts w:asciiTheme="minorHAnsi" w:hAnsiTheme="minorHAnsi" w:cstheme="minorHAnsi"/>
          <w:color w:val="auto"/>
          <w:sz w:val="24"/>
          <w:szCs w:val="24"/>
        </w:rPr>
        <w:t xml:space="preserve"> al 3</w:t>
      </w:r>
      <w:r w:rsidR="00531574" w:rsidRPr="0062314E">
        <w:rPr>
          <w:rFonts w:asciiTheme="minorHAnsi" w:hAnsiTheme="minorHAnsi" w:cstheme="minorHAnsi"/>
          <w:color w:val="auto"/>
          <w:sz w:val="24"/>
          <w:szCs w:val="24"/>
        </w:rPr>
        <w:t>0</w:t>
      </w:r>
      <w:r w:rsidR="00E656BE" w:rsidRPr="0062314E">
        <w:rPr>
          <w:rFonts w:asciiTheme="minorHAnsi" w:hAnsiTheme="minorHAnsi" w:cstheme="minorHAnsi"/>
          <w:color w:val="auto"/>
          <w:sz w:val="24"/>
          <w:szCs w:val="24"/>
        </w:rPr>
        <w:t xml:space="preserve"> de</w:t>
      </w:r>
      <w:r w:rsidR="00063526" w:rsidRPr="0062314E">
        <w:rPr>
          <w:rFonts w:asciiTheme="minorHAnsi" w:hAnsiTheme="minorHAnsi" w:cstheme="minorHAnsi"/>
          <w:color w:val="auto"/>
          <w:sz w:val="24"/>
          <w:szCs w:val="24"/>
        </w:rPr>
        <w:t xml:space="preserve"> </w:t>
      </w:r>
      <w:r w:rsidR="00531574" w:rsidRPr="0062314E">
        <w:rPr>
          <w:rFonts w:asciiTheme="minorHAnsi" w:hAnsiTheme="minorHAnsi" w:cstheme="minorHAnsi"/>
          <w:color w:val="auto"/>
          <w:sz w:val="24"/>
          <w:szCs w:val="24"/>
        </w:rPr>
        <w:t>noviembre</w:t>
      </w:r>
      <w:r w:rsidR="00986798" w:rsidRPr="0062314E">
        <w:rPr>
          <w:rFonts w:asciiTheme="minorHAnsi" w:hAnsiTheme="minorHAnsi" w:cstheme="minorHAnsi"/>
          <w:color w:val="auto"/>
          <w:sz w:val="24"/>
          <w:szCs w:val="24"/>
        </w:rPr>
        <w:t xml:space="preserve"> del</w:t>
      </w:r>
      <w:r w:rsidR="00E656BE" w:rsidRPr="0062314E">
        <w:rPr>
          <w:rFonts w:asciiTheme="minorHAnsi" w:hAnsiTheme="minorHAnsi" w:cstheme="minorHAnsi"/>
          <w:color w:val="auto"/>
          <w:sz w:val="24"/>
          <w:szCs w:val="24"/>
        </w:rPr>
        <w:t xml:space="preserve"> 20</w:t>
      </w:r>
      <w:r w:rsidR="00063526" w:rsidRPr="0062314E">
        <w:rPr>
          <w:rFonts w:asciiTheme="minorHAnsi" w:hAnsiTheme="minorHAnsi" w:cstheme="minorHAnsi"/>
          <w:color w:val="auto"/>
          <w:sz w:val="24"/>
          <w:szCs w:val="24"/>
        </w:rPr>
        <w:t>2</w:t>
      </w:r>
      <w:r w:rsidR="00BA4EF8" w:rsidRPr="0062314E">
        <w:rPr>
          <w:rFonts w:asciiTheme="minorHAnsi" w:hAnsiTheme="minorHAnsi" w:cstheme="minorHAnsi"/>
          <w:color w:val="auto"/>
          <w:sz w:val="24"/>
          <w:szCs w:val="24"/>
        </w:rPr>
        <w:t>3</w:t>
      </w:r>
      <w:r w:rsidR="00E656BE" w:rsidRPr="0062314E">
        <w:rPr>
          <w:rFonts w:asciiTheme="minorHAnsi" w:hAnsiTheme="minorHAnsi" w:cstheme="minorHAnsi"/>
          <w:color w:val="auto"/>
          <w:sz w:val="24"/>
          <w:szCs w:val="24"/>
        </w:rPr>
        <w:t xml:space="preserve">, </w:t>
      </w:r>
      <w:r w:rsidR="003771DC" w:rsidRPr="0062314E">
        <w:rPr>
          <w:rFonts w:asciiTheme="minorHAnsi" w:hAnsiTheme="minorHAnsi" w:cstheme="minorHAnsi"/>
          <w:color w:val="auto"/>
          <w:sz w:val="24"/>
          <w:szCs w:val="24"/>
        </w:rPr>
        <w:t xml:space="preserve">renovables automáticamente de forma anual hasta por dos periodos y </w:t>
      </w:r>
      <w:r w:rsidRPr="0062314E">
        <w:rPr>
          <w:rFonts w:asciiTheme="minorHAnsi" w:hAnsiTheme="minorHAnsi" w:cstheme="minorHAnsi"/>
          <w:color w:val="auto"/>
          <w:sz w:val="24"/>
          <w:szCs w:val="24"/>
        </w:rPr>
        <w:t>computados desde el día siguiente de la firma de contrato</w:t>
      </w:r>
      <w:r w:rsidR="003771DC" w:rsidRPr="0062314E">
        <w:rPr>
          <w:rFonts w:asciiTheme="minorHAnsi" w:hAnsiTheme="minorHAnsi" w:cstheme="minorHAnsi"/>
          <w:color w:val="auto"/>
          <w:sz w:val="24"/>
          <w:szCs w:val="24"/>
        </w:rPr>
        <w:t>.</w:t>
      </w:r>
      <w:r w:rsidRPr="0062314E">
        <w:rPr>
          <w:rFonts w:asciiTheme="minorHAnsi" w:hAnsiTheme="minorHAnsi" w:cstheme="minorHAnsi"/>
          <w:color w:val="auto"/>
          <w:sz w:val="24"/>
          <w:szCs w:val="24"/>
        </w:rPr>
        <w:t xml:space="preserve"> </w:t>
      </w:r>
    </w:p>
    <w:p w14:paraId="7D040EA1" w14:textId="77777777" w:rsidR="00B42AC5" w:rsidRPr="0062314E" w:rsidRDefault="00B42AC5" w:rsidP="0062314E">
      <w:pPr>
        <w:spacing w:after="0"/>
        <w:ind w:firstLine="1"/>
        <w:jc w:val="both"/>
        <w:rPr>
          <w:rFonts w:asciiTheme="minorHAnsi" w:hAnsiTheme="minorHAnsi" w:cstheme="minorHAnsi"/>
          <w:color w:val="auto"/>
          <w:sz w:val="24"/>
          <w:szCs w:val="24"/>
        </w:rPr>
      </w:pPr>
    </w:p>
    <w:p w14:paraId="1C5686C9" w14:textId="77777777" w:rsidR="005D58F4" w:rsidRPr="0062314E" w:rsidRDefault="005D58F4">
      <w:pPr>
        <w:numPr>
          <w:ilvl w:val="1"/>
          <w:numId w:val="6"/>
        </w:num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CRONOGRAMA</w:t>
      </w:r>
    </w:p>
    <w:p w14:paraId="1C5686CA" w14:textId="77777777" w:rsidR="005D58F4" w:rsidRPr="0062314E" w:rsidRDefault="005D58F4" w:rsidP="0062314E">
      <w:pPr>
        <w:spacing w:after="0"/>
        <w:jc w:val="both"/>
        <w:rPr>
          <w:rFonts w:asciiTheme="minorHAnsi" w:hAnsiTheme="minorHAnsi" w:cstheme="minorHAnsi"/>
          <w:color w:val="auto"/>
          <w:sz w:val="24"/>
          <w:szCs w:val="24"/>
        </w:rPr>
      </w:pPr>
    </w:p>
    <w:tbl>
      <w:tblPr>
        <w:tblW w:w="7070" w:type="dxa"/>
        <w:tblInd w:w="660" w:type="dxa"/>
        <w:tblCellMar>
          <w:left w:w="70" w:type="dxa"/>
          <w:right w:w="70" w:type="dxa"/>
        </w:tblCellMar>
        <w:tblLook w:val="04A0" w:firstRow="1" w:lastRow="0" w:firstColumn="1" w:lastColumn="0" w:noHBand="0" w:noVBand="1"/>
      </w:tblPr>
      <w:tblGrid>
        <w:gridCol w:w="4528"/>
        <w:gridCol w:w="2542"/>
      </w:tblGrid>
      <w:tr w:rsidR="00C13576" w:rsidRPr="0062314E" w14:paraId="1C5686CD" w14:textId="77777777" w:rsidTr="00095D4D">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5686CB" w14:textId="77777777" w:rsidR="005D58F4" w:rsidRPr="0062314E" w:rsidRDefault="005D58F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Convocatoria de participantes </w:t>
            </w:r>
          </w:p>
        </w:tc>
        <w:tc>
          <w:tcPr>
            <w:tcW w:w="2542" w:type="dxa"/>
            <w:tcBorders>
              <w:top w:val="single" w:sz="8" w:space="0" w:color="auto"/>
              <w:left w:val="nil"/>
              <w:bottom w:val="single" w:sz="4" w:space="0" w:color="auto"/>
              <w:right w:val="single" w:sz="8" w:space="0" w:color="auto"/>
            </w:tcBorders>
            <w:shd w:val="clear" w:color="auto" w:fill="auto"/>
            <w:vAlign w:val="center"/>
          </w:tcPr>
          <w:p w14:paraId="1C5686CC" w14:textId="6745E939" w:rsidR="005D58F4" w:rsidRPr="0062314E" w:rsidRDefault="00BA4EF8"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1</w:t>
            </w:r>
            <w:r w:rsidR="00112D6A">
              <w:rPr>
                <w:rFonts w:asciiTheme="minorHAnsi" w:hAnsiTheme="minorHAnsi" w:cstheme="minorHAnsi"/>
                <w:color w:val="auto"/>
                <w:sz w:val="24"/>
                <w:szCs w:val="24"/>
              </w:rPr>
              <w:t>4</w:t>
            </w:r>
            <w:r w:rsidR="00C943C5" w:rsidRPr="0062314E">
              <w:rPr>
                <w:rFonts w:asciiTheme="minorHAnsi" w:hAnsiTheme="minorHAnsi" w:cstheme="minorHAnsi"/>
                <w:color w:val="auto"/>
                <w:sz w:val="24"/>
                <w:szCs w:val="24"/>
              </w:rPr>
              <w:t>/</w:t>
            </w:r>
            <w:r w:rsidRPr="0062314E">
              <w:rPr>
                <w:rFonts w:asciiTheme="minorHAnsi" w:hAnsiTheme="minorHAnsi" w:cstheme="minorHAnsi"/>
                <w:color w:val="auto"/>
                <w:sz w:val="24"/>
                <w:szCs w:val="24"/>
              </w:rPr>
              <w:t>octubre</w:t>
            </w:r>
            <w:r w:rsidR="00C943C5" w:rsidRPr="0062314E">
              <w:rPr>
                <w:rFonts w:asciiTheme="minorHAnsi" w:hAnsiTheme="minorHAnsi" w:cstheme="minorHAnsi"/>
                <w:color w:val="auto"/>
                <w:sz w:val="24"/>
                <w:szCs w:val="24"/>
              </w:rPr>
              <w:t>/202</w:t>
            </w:r>
            <w:r w:rsidRPr="0062314E">
              <w:rPr>
                <w:rFonts w:asciiTheme="minorHAnsi" w:hAnsiTheme="minorHAnsi" w:cstheme="minorHAnsi"/>
                <w:color w:val="auto"/>
                <w:sz w:val="24"/>
                <w:szCs w:val="24"/>
              </w:rPr>
              <w:t>2</w:t>
            </w:r>
          </w:p>
        </w:tc>
      </w:tr>
      <w:tr w:rsidR="00C13576" w:rsidRPr="0062314E" w14:paraId="1C5686D0" w14:textId="77777777" w:rsidTr="00095D4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1C5686CE" w14:textId="77777777" w:rsidR="005D58F4" w:rsidRPr="0062314E" w:rsidRDefault="005D58F4" w:rsidP="0062314E">
            <w:pPr>
              <w:spacing w:after="0"/>
              <w:rPr>
                <w:rFonts w:asciiTheme="minorHAnsi" w:hAnsiTheme="minorHAnsi" w:cstheme="minorHAnsi"/>
                <w:color w:val="auto"/>
                <w:sz w:val="24"/>
                <w:szCs w:val="24"/>
              </w:rPr>
            </w:pPr>
            <w:r w:rsidRPr="0062314E">
              <w:rPr>
                <w:rFonts w:asciiTheme="minorHAnsi" w:hAnsiTheme="minorHAnsi" w:cstheme="minorHAnsi"/>
                <w:color w:val="auto"/>
                <w:sz w:val="24"/>
                <w:szCs w:val="24"/>
              </w:rPr>
              <w:t>Presentación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CF" w14:textId="46F110DF" w:rsidR="005D58F4" w:rsidRPr="0062314E" w:rsidRDefault="00504789" w:rsidP="0062314E">
            <w:pPr>
              <w:spacing w:after="0"/>
              <w:rPr>
                <w:rFonts w:asciiTheme="minorHAnsi" w:hAnsiTheme="minorHAnsi" w:cstheme="minorHAnsi"/>
                <w:color w:val="auto"/>
                <w:sz w:val="24"/>
                <w:szCs w:val="24"/>
              </w:rPr>
            </w:pPr>
            <w:r>
              <w:rPr>
                <w:rFonts w:asciiTheme="minorHAnsi" w:hAnsiTheme="minorHAnsi" w:cstheme="minorHAnsi"/>
                <w:color w:val="auto"/>
                <w:sz w:val="24"/>
                <w:szCs w:val="24"/>
              </w:rPr>
              <w:t>19</w:t>
            </w:r>
            <w:r w:rsidR="002E7252" w:rsidRPr="0062314E">
              <w:rPr>
                <w:rFonts w:asciiTheme="minorHAnsi" w:hAnsiTheme="minorHAnsi" w:cstheme="minorHAnsi"/>
                <w:color w:val="auto"/>
                <w:sz w:val="24"/>
                <w:szCs w:val="24"/>
              </w:rPr>
              <w:t>/</w:t>
            </w:r>
            <w:r w:rsidR="00155D0E" w:rsidRPr="0062314E">
              <w:rPr>
                <w:rFonts w:asciiTheme="minorHAnsi" w:hAnsiTheme="minorHAnsi" w:cstheme="minorHAnsi"/>
                <w:color w:val="auto"/>
                <w:sz w:val="24"/>
                <w:szCs w:val="24"/>
              </w:rPr>
              <w:t>o</w:t>
            </w:r>
            <w:r w:rsidR="00F05795" w:rsidRPr="0062314E">
              <w:rPr>
                <w:rFonts w:asciiTheme="minorHAnsi" w:hAnsiTheme="minorHAnsi" w:cstheme="minorHAnsi"/>
                <w:color w:val="auto"/>
                <w:sz w:val="24"/>
                <w:szCs w:val="24"/>
              </w:rPr>
              <w:t>ctubre</w:t>
            </w:r>
            <w:r w:rsidR="00C943C5" w:rsidRPr="0062314E">
              <w:rPr>
                <w:rFonts w:asciiTheme="minorHAnsi" w:hAnsiTheme="minorHAnsi" w:cstheme="minorHAnsi"/>
                <w:color w:val="auto"/>
                <w:sz w:val="24"/>
                <w:szCs w:val="24"/>
              </w:rPr>
              <w:t>/202</w:t>
            </w:r>
            <w:r w:rsidR="00BA4EF8" w:rsidRPr="0062314E">
              <w:rPr>
                <w:rFonts w:asciiTheme="minorHAnsi" w:hAnsiTheme="minorHAnsi" w:cstheme="minorHAnsi"/>
                <w:color w:val="auto"/>
                <w:sz w:val="24"/>
                <w:szCs w:val="24"/>
              </w:rPr>
              <w:t>2</w:t>
            </w:r>
          </w:p>
        </w:tc>
      </w:tr>
      <w:tr w:rsidR="00C13576" w:rsidRPr="0062314E" w14:paraId="1C5686D3" w14:textId="77777777" w:rsidTr="00095D4D">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86D1" w14:textId="09EFE7EE" w:rsidR="005D58F4" w:rsidRPr="0062314E" w:rsidRDefault="005D58F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Absolución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D2" w14:textId="019BDC33" w:rsidR="005D58F4" w:rsidRPr="0062314E" w:rsidRDefault="009C2E59"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21</w:t>
            </w:r>
            <w:r w:rsidR="00FD5947" w:rsidRPr="0062314E">
              <w:rPr>
                <w:rFonts w:asciiTheme="minorHAnsi" w:hAnsiTheme="minorHAnsi" w:cstheme="minorHAnsi"/>
                <w:color w:val="auto"/>
                <w:sz w:val="24"/>
                <w:szCs w:val="24"/>
              </w:rPr>
              <w:t xml:space="preserve"> </w:t>
            </w:r>
            <w:r w:rsidR="00250AF1" w:rsidRPr="0062314E">
              <w:rPr>
                <w:rFonts w:asciiTheme="minorHAnsi" w:hAnsiTheme="minorHAnsi" w:cstheme="minorHAnsi"/>
                <w:color w:val="auto"/>
                <w:sz w:val="24"/>
                <w:szCs w:val="24"/>
              </w:rPr>
              <w:t>/</w:t>
            </w:r>
            <w:r w:rsidR="00155D0E" w:rsidRPr="0062314E">
              <w:rPr>
                <w:rFonts w:asciiTheme="minorHAnsi" w:hAnsiTheme="minorHAnsi" w:cstheme="minorHAnsi"/>
                <w:color w:val="auto"/>
                <w:sz w:val="24"/>
                <w:szCs w:val="24"/>
              </w:rPr>
              <w:t>o</w:t>
            </w:r>
            <w:r w:rsidR="00F05795" w:rsidRPr="0062314E">
              <w:rPr>
                <w:rFonts w:asciiTheme="minorHAnsi" w:hAnsiTheme="minorHAnsi" w:cstheme="minorHAnsi"/>
                <w:color w:val="auto"/>
                <w:sz w:val="24"/>
                <w:szCs w:val="24"/>
              </w:rPr>
              <w:t>ctubre</w:t>
            </w:r>
            <w:r w:rsidR="00250AF1" w:rsidRPr="0062314E">
              <w:rPr>
                <w:rFonts w:asciiTheme="minorHAnsi" w:hAnsiTheme="minorHAnsi" w:cstheme="minorHAnsi"/>
                <w:color w:val="auto"/>
                <w:sz w:val="24"/>
                <w:szCs w:val="24"/>
              </w:rPr>
              <w:t>/</w:t>
            </w:r>
            <w:r w:rsidR="00C943C5" w:rsidRPr="0062314E">
              <w:rPr>
                <w:rFonts w:asciiTheme="minorHAnsi" w:hAnsiTheme="minorHAnsi" w:cstheme="minorHAnsi"/>
                <w:color w:val="auto"/>
                <w:sz w:val="24"/>
                <w:szCs w:val="24"/>
              </w:rPr>
              <w:t>/202</w:t>
            </w:r>
            <w:r w:rsidR="00BA4EF8" w:rsidRPr="0062314E">
              <w:rPr>
                <w:rFonts w:asciiTheme="minorHAnsi" w:hAnsiTheme="minorHAnsi" w:cstheme="minorHAnsi"/>
                <w:color w:val="auto"/>
                <w:sz w:val="24"/>
                <w:szCs w:val="24"/>
              </w:rPr>
              <w:t>2</w:t>
            </w:r>
          </w:p>
        </w:tc>
      </w:tr>
      <w:tr w:rsidR="00C13576" w:rsidRPr="0062314E" w14:paraId="1C5686D6"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4" w14:textId="77777777" w:rsidR="005D58F4" w:rsidRPr="0062314E" w:rsidRDefault="005D58F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Presentación de Propuestas</w:t>
            </w:r>
          </w:p>
        </w:tc>
        <w:tc>
          <w:tcPr>
            <w:tcW w:w="2542" w:type="dxa"/>
            <w:tcBorders>
              <w:top w:val="nil"/>
              <w:left w:val="nil"/>
              <w:bottom w:val="single" w:sz="4" w:space="0" w:color="auto"/>
              <w:right w:val="single" w:sz="8" w:space="0" w:color="auto"/>
            </w:tcBorders>
            <w:shd w:val="clear" w:color="auto" w:fill="auto"/>
            <w:vAlign w:val="center"/>
          </w:tcPr>
          <w:p w14:paraId="1C5686D5" w14:textId="7779E639" w:rsidR="005D58F4" w:rsidRPr="0062314E" w:rsidRDefault="00112D6A" w:rsidP="0062314E">
            <w:pPr>
              <w:spacing w:after="0"/>
              <w:rPr>
                <w:rFonts w:asciiTheme="minorHAnsi" w:hAnsiTheme="minorHAnsi" w:cstheme="minorHAnsi"/>
                <w:color w:val="auto"/>
                <w:sz w:val="24"/>
                <w:szCs w:val="24"/>
              </w:rPr>
            </w:pPr>
            <w:r>
              <w:rPr>
                <w:rFonts w:asciiTheme="minorHAnsi" w:hAnsiTheme="minorHAnsi" w:cstheme="minorHAnsi"/>
                <w:color w:val="auto"/>
                <w:sz w:val="24"/>
                <w:szCs w:val="24"/>
              </w:rPr>
              <w:t>2</w:t>
            </w:r>
            <w:r w:rsidR="00504789">
              <w:rPr>
                <w:rFonts w:asciiTheme="minorHAnsi" w:hAnsiTheme="minorHAnsi" w:cstheme="minorHAnsi"/>
                <w:color w:val="auto"/>
                <w:sz w:val="24"/>
                <w:szCs w:val="24"/>
              </w:rPr>
              <w:t>5</w:t>
            </w:r>
            <w:r w:rsidR="00C943C5" w:rsidRPr="0062314E">
              <w:rPr>
                <w:rFonts w:asciiTheme="minorHAnsi" w:hAnsiTheme="minorHAnsi" w:cstheme="minorHAnsi"/>
                <w:color w:val="auto"/>
                <w:sz w:val="24"/>
                <w:szCs w:val="24"/>
              </w:rPr>
              <w:t>/</w:t>
            </w:r>
            <w:r w:rsidR="00155D0E" w:rsidRPr="0062314E">
              <w:rPr>
                <w:rFonts w:asciiTheme="minorHAnsi" w:hAnsiTheme="minorHAnsi" w:cstheme="minorHAnsi"/>
                <w:color w:val="auto"/>
                <w:sz w:val="24"/>
                <w:szCs w:val="24"/>
              </w:rPr>
              <w:t>o</w:t>
            </w:r>
            <w:r w:rsidR="00F05795" w:rsidRPr="0062314E">
              <w:rPr>
                <w:rFonts w:asciiTheme="minorHAnsi" w:hAnsiTheme="minorHAnsi" w:cstheme="minorHAnsi"/>
                <w:color w:val="auto"/>
                <w:sz w:val="24"/>
                <w:szCs w:val="24"/>
              </w:rPr>
              <w:t>ctubre</w:t>
            </w:r>
            <w:r w:rsidR="005D58F4" w:rsidRPr="0062314E">
              <w:rPr>
                <w:rFonts w:asciiTheme="minorHAnsi" w:hAnsiTheme="minorHAnsi" w:cstheme="minorHAnsi"/>
                <w:color w:val="auto"/>
                <w:sz w:val="24"/>
                <w:szCs w:val="24"/>
              </w:rPr>
              <w:t>/202</w:t>
            </w:r>
            <w:r w:rsidR="00BA4EF8" w:rsidRPr="0062314E">
              <w:rPr>
                <w:rFonts w:asciiTheme="minorHAnsi" w:hAnsiTheme="minorHAnsi" w:cstheme="minorHAnsi"/>
                <w:color w:val="auto"/>
                <w:sz w:val="24"/>
                <w:szCs w:val="24"/>
              </w:rPr>
              <w:t>2</w:t>
            </w:r>
          </w:p>
        </w:tc>
      </w:tr>
      <w:tr w:rsidR="00C13576" w:rsidRPr="0062314E" w14:paraId="1C5686D9"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7" w14:textId="77777777" w:rsidR="005D58F4" w:rsidRPr="0062314E" w:rsidRDefault="005D58F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Evaluación de Propuestas</w:t>
            </w:r>
          </w:p>
        </w:tc>
        <w:tc>
          <w:tcPr>
            <w:tcW w:w="2542" w:type="dxa"/>
            <w:tcBorders>
              <w:top w:val="nil"/>
              <w:left w:val="nil"/>
              <w:bottom w:val="single" w:sz="4" w:space="0" w:color="auto"/>
              <w:right w:val="single" w:sz="8" w:space="0" w:color="auto"/>
            </w:tcBorders>
            <w:shd w:val="clear" w:color="auto" w:fill="auto"/>
            <w:vAlign w:val="center"/>
          </w:tcPr>
          <w:p w14:paraId="1C5686D8" w14:textId="73089B71" w:rsidR="005D58F4" w:rsidRPr="0062314E" w:rsidRDefault="00504789" w:rsidP="0062314E">
            <w:pPr>
              <w:spacing w:after="0"/>
              <w:rPr>
                <w:rFonts w:asciiTheme="minorHAnsi" w:hAnsiTheme="minorHAnsi" w:cstheme="minorHAnsi"/>
                <w:color w:val="auto"/>
                <w:sz w:val="24"/>
                <w:szCs w:val="24"/>
              </w:rPr>
            </w:pPr>
            <w:r>
              <w:rPr>
                <w:rFonts w:asciiTheme="minorHAnsi" w:hAnsiTheme="minorHAnsi" w:cstheme="minorHAnsi"/>
                <w:color w:val="auto"/>
                <w:sz w:val="24"/>
                <w:szCs w:val="24"/>
              </w:rPr>
              <w:t>26</w:t>
            </w:r>
            <w:r w:rsidR="005D58F4" w:rsidRPr="0062314E">
              <w:rPr>
                <w:rFonts w:asciiTheme="minorHAnsi" w:hAnsiTheme="minorHAnsi" w:cstheme="minorHAnsi"/>
                <w:color w:val="auto"/>
                <w:sz w:val="24"/>
                <w:szCs w:val="24"/>
              </w:rPr>
              <w:t>/</w:t>
            </w:r>
            <w:r w:rsidR="0028210A" w:rsidRPr="0062314E">
              <w:rPr>
                <w:rFonts w:asciiTheme="minorHAnsi" w:hAnsiTheme="minorHAnsi" w:cstheme="minorHAnsi"/>
                <w:color w:val="auto"/>
                <w:sz w:val="24"/>
                <w:szCs w:val="24"/>
              </w:rPr>
              <w:t>o</w:t>
            </w:r>
            <w:r w:rsidR="00F05795" w:rsidRPr="0062314E">
              <w:rPr>
                <w:rFonts w:asciiTheme="minorHAnsi" w:hAnsiTheme="minorHAnsi" w:cstheme="minorHAnsi"/>
                <w:color w:val="auto"/>
                <w:sz w:val="24"/>
                <w:szCs w:val="24"/>
              </w:rPr>
              <w:t>ctubre</w:t>
            </w:r>
            <w:r w:rsidR="005D58F4" w:rsidRPr="0062314E">
              <w:rPr>
                <w:rFonts w:asciiTheme="minorHAnsi" w:hAnsiTheme="minorHAnsi" w:cstheme="minorHAnsi"/>
                <w:color w:val="auto"/>
                <w:sz w:val="24"/>
                <w:szCs w:val="24"/>
              </w:rPr>
              <w:t>/202</w:t>
            </w:r>
            <w:r w:rsidR="00BA4EF8" w:rsidRPr="0062314E">
              <w:rPr>
                <w:rFonts w:asciiTheme="minorHAnsi" w:hAnsiTheme="minorHAnsi" w:cstheme="minorHAnsi"/>
                <w:color w:val="auto"/>
                <w:sz w:val="24"/>
                <w:szCs w:val="24"/>
              </w:rPr>
              <w:t>2</w:t>
            </w:r>
          </w:p>
        </w:tc>
      </w:tr>
      <w:tr w:rsidR="005D58F4" w:rsidRPr="0062314E" w14:paraId="1C5686DC" w14:textId="77777777" w:rsidTr="00095D4D">
        <w:trPr>
          <w:trHeight w:val="291"/>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1C5686DA" w14:textId="77777777" w:rsidR="005D58F4" w:rsidRPr="0062314E" w:rsidRDefault="005D58F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Otorgamiento de la Buena Pro  </w:t>
            </w:r>
          </w:p>
        </w:tc>
        <w:tc>
          <w:tcPr>
            <w:tcW w:w="2542" w:type="dxa"/>
            <w:tcBorders>
              <w:top w:val="nil"/>
              <w:left w:val="nil"/>
              <w:bottom w:val="single" w:sz="8" w:space="0" w:color="auto"/>
              <w:right w:val="single" w:sz="8" w:space="0" w:color="auto"/>
            </w:tcBorders>
            <w:shd w:val="clear" w:color="auto" w:fill="auto"/>
            <w:vAlign w:val="center"/>
          </w:tcPr>
          <w:p w14:paraId="1C5686DB" w14:textId="50783D36" w:rsidR="005D58F4" w:rsidRPr="0062314E" w:rsidRDefault="00504789" w:rsidP="0062314E">
            <w:pPr>
              <w:spacing w:after="0"/>
              <w:rPr>
                <w:rFonts w:asciiTheme="minorHAnsi" w:hAnsiTheme="minorHAnsi" w:cstheme="minorHAnsi"/>
                <w:color w:val="auto"/>
                <w:sz w:val="24"/>
                <w:szCs w:val="24"/>
              </w:rPr>
            </w:pPr>
            <w:r>
              <w:rPr>
                <w:rFonts w:asciiTheme="minorHAnsi" w:hAnsiTheme="minorHAnsi" w:cstheme="minorHAnsi"/>
                <w:color w:val="auto"/>
                <w:sz w:val="24"/>
                <w:szCs w:val="24"/>
              </w:rPr>
              <w:t>27</w:t>
            </w:r>
            <w:r w:rsidR="005D58F4" w:rsidRPr="0062314E">
              <w:rPr>
                <w:rFonts w:asciiTheme="minorHAnsi" w:hAnsiTheme="minorHAnsi" w:cstheme="minorHAnsi"/>
                <w:color w:val="auto"/>
                <w:sz w:val="24"/>
                <w:szCs w:val="24"/>
              </w:rPr>
              <w:t>/</w:t>
            </w:r>
            <w:r w:rsidR="0028210A" w:rsidRPr="0062314E">
              <w:rPr>
                <w:rFonts w:asciiTheme="minorHAnsi" w:hAnsiTheme="minorHAnsi" w:cstheme="minorHAnsi"/>
                <w:color w:val="auto"/>
                <w:sz w:val="24"/>
                <w:szCs w:val="24"/>
              </w:rPr>
              <w:t>o</w:t>
            </w:r>
            <w:r w:rsidR="00F05795" w:rsidRPr="0062314E">
              <w:rPr>
                <w:rFonts w:asciiTheme="minorHAnsi" w:hAnsiTheme="minorHAnsi" w:cstheme="minorHAnsi"/>
                <w:color w:val="auto"/>
                <w:sz w:val="24"/>
                <w:szCs w:val="24"/>
              </w:rPr>
              <w:t>ctubre</w:t>
            </w:r>
            <w:r w:rsidR="005D58F4" w:rsidRPr="0062314E">
              <w:rPr>
                <w:rFonts w:asciiTheme="minorHAnsi" w:hAnsiTheme="minorHAnsi" w:cstheme="minorHAnsi"/>
                <w:color w:val="auto"/>
                <w:sz w:val="24"/>
                <w:szCs w:val="24"/>
              </w:rPr>
              <w:t>/202</w:t>
            </w:r>
            <w:r w:rsidR="00BA4EF8" w:rsidRPr="0062314E">
              <w:rPr>
                <w:rFonts w:asciiTheme="minorHAnsi" w:hAnsiTheme="minorHAnsi" w:cstheme="minorHAnsi"/>
                <w:color w:val="auto"/>
                <w:sz w:val="24"/>
                <w:szCs w:val="24"/>
              </w:rPr>
              <w:t>2</w:t>
            </w:r>
          </w:p>
        </w:tc>
      </w:tr>
    </w:tbl>
    <w:p w14:paraId="1C5686DD" w14:textId="6188CE66" w:rsidR="005D58F4" w:rsidRPr="0062314E" w:rsidRDefault="005D58F4" w:rsidP="0062314E">
      <w:pPr>
        <w:spacing w:after="0"/>
        <w:jc w:val="both"/>
        <w:rPr>
          <w:rFonts w:asciiTheme="minorHAnsi" w:hAnsiTheme="minorHAnsi" w:cstheme="minorHAnsi"/>
          <w:color w:val="auto"/>
          <w:sz w:val="24"/>
          <w:szCs w:val="24"/>
        </w:rPr>
      </w:pPr>
    </w:p>
    <w:p w14:paraId="5863112B" w14:textId="5B0170E4" w:rsidR="007B3F5F" w:rsidRPr="0062314E" w:rsidRDefault="007B3F5F"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 presentación deberá realizarse de forma virtual al correo:</w:t>
      </w:r>
      <w:r w:rsidR="00F05795" w:rsidRPr="0062314E">
        <w:rPr>
          <w:rFonts w:asciiTheme="minorHAnsi" w:hAnsiTheme="minorHAnsi" w:cstheme="minorHAnsi"/>
          <w:color w:val="auto"/>
          <w:sz w:val="24"/>
          <w:szCs w:val="24"/>
        </w:rPr>
        <w:t xml:space="preserve"> </w:t>
      </w:r>
      <w:r w:rsidR="00F05795" w:rsidRPr="0062314E">
        <w:rPr>
          <w:rFonts w:asciiTheme="minorHAnsi" w:hAnsiTheme="minorHAnsi" w:cstheme="minorHAnsi"/>
          <w:b/>
          <w:bCs/>
          <w:color w:val="auto"/>
          <w:sz w:val="24"/>
          <w:szCs w:val="24"/>
        </w:rPr>
        <w:t>procesosdeseleccion@feban.net</w:t>
      </w:r>
      <w:r w:rsidRPr="0062314E">
        <w:rPr>
          <w:rFonts w:asciiTheme="minorHAnsi" w:hAnsiTheme="minorHAnsi" w:cstheme="minorHAnsi"/>
          <w:color w:val="auto"/>
          <w:sz w:val="24"/>
          <w:szCs w:val="24"/>
        </w:rPr>
        <w:t>, en la fecha indicada siendo la hora límite de presentación las 17.30 horas.</w:t>
      </w:r>
    </w:p>
    <w:p w14:paraId="5AA33FBD" w14:textId="77777777" w:rsidR="00EE4D28" w:rsidRPr="0062314E" w:rsidRDefault="00EE4D28" w:rsidP="0062314E">
      <w:pPr>
        <w:tabs>
          <w:tab w:val="center" w:pos="8505"/>
          <w:tab w:val="right" w:pos="11389"/>
        </w:tabs>
        <w:spacing w:after="0"/>
        <w:jc w:val="center"/>
        <w:rPr>
          <w:rFonts w:asciiTheme="minorHAnsi" w:hAnsiTheme="minorHAnsi" w:cstheme="minorHAnsi"/>
          <w:b/>
          <w:color w:val="auto"/>
          <w:sz w:val="24"/>
          <w:szCs w:val="24"/>
        </w:rPr>
      </w:pPr>
    </w:p>
    <w:p w14:paraId="1C5686DF" w14:textId="77777777" w:rsidR="00D52ADA" w:rsidRPr="0062314E" w:rsidRDefault="00D52ADA" w:rsidP="0062314E">
      <w:pPr>
        <w:tabs>
          <w:tab w:val="center" w:pos="8505"/>
          <w:tab w:val="right" w:pos="11389"/>
        </w:tabs>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II</w:t>
      </w:r>
    </w:p>
    <w:p w14:paraId="110D6DE5" w14:textId="77777777" w:rsidR="00EE4D28" w:rsidRPr="0062314E" w:rsidRDefault="00EE4D28" w:rsidP="0062314E">
      <w:pPr>
        <w:tabs>
          <w:tab w:val="center" w:pos="8505"/>
          <w:tab w:val="right" w:pos="11389"/>
        </w:tabs>
        <w:spacing w:after="0"/>
        <w:jc w:val="center"/>
        <w:rPr>
          <w:rFonts w:asciiTheme="minorHAnsi" w:hAnsiTheme="minorHAnsi" w:cstheme="minorHAnsi"/>
          <w:b/>
          <w:color w:val="auto"/>
          <w:sz w:val="24"/>
          <w:szCs w:val="24"/>
        </w:rPr>
      </w:pPr>
    </w:p>
    <w:p w14:paraId="1C5686E0" w14:textId="5C5AAD4B" w:rsidR="00D52ADA" w:rsidRPr="0062314E" w:rsidRDefault="00D52ADA"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 xml:space="preserve">REQUERIMIENTOS TÉCNICOS </w:t>
      </w:r>
    </w:p>
    <w:p w14:paraId="4B3DA4A3" w14:textId="77777777" w:rsidR="00EE4D28" w:rsidRPr="0062314E" w:rsidRDefault="00EE4D28" w:rsidP="0062314E">
      <w:pPr>
        <w:tabs>
          <w:tab w:val="center" w:pos="5124"/>
          <w:tab w:val="right" w:pos="9543"/>
        </w:tabs>
        <w:spacing w:after="0"/>
        <w:jc w:val="center"/>
        <w:rPr>
          <w:rFonts w:asciiTheme="minorHAnsi" w:hAnsiTheme="minorHAnsi" w:cstheme="minorHAnsi"/>
          <w:b/>
          <w:color w:val="auto"/>
          <w:sz w:val="24"/>
          <w:szCs w:val="24"/>
          <w:u w:val="single"/>
        </w:rPr>
      </w:pPr>
    </w:p>
    <w:p w14:paraId="6D348156" w14:textId="1188899B" w:rsidR="00CD54DA" w:rsidRPr="0062314E" w:rsidRDefault="00CD54DA"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2.1. REQUISITOS Y RECURSOS DE</w:t>
      </w:r>
      <w:r w:rsidR="006E2F6E" w:rsidRPr="006E2F6E">
        <w:rPr>
          <w:rFonts w:asciiTheme="minorHAnsi" w:hAnsiTheme="minorHAnsi" w:cstheme="minorHAnsi"/>
          <w:b/>
          <w:color w:val="auto"/>
          <w:sz w:val="24"/>
          <w:szCs w:val="24"/>
        </w:rPr>
        <w:t xml:space="preserve"> </w:t>
      </w:r>
      <w:r w:rsidR="006E2F6E" w:rsidRPr="0062314E">
        <w:rPr>
          <w:rFonts w:asciiTheme="minorHAnsi" w:hAnsiTheme="minorHAnsi" w:cstheme="minorHAnsi"/>
          <w:b/>
          <w:color w:val="auto"/>
          <w:sz w:val="24"/>
          <w:szCs w:val="24"/>
        </w:rPr>
        <w:t>EL CONTRATISTA</w:t>
      </w:r>
    </w:p>
    <w:p w14:paraId="0B90E875" w14:textId="7DCA8DB0" w:rsidR="00CD54DA" w:rsidRPr="00FD7007" w:rsidRDefault="00CD54DA" w:rsidP="006E2F6E">
      <w:pPr>
        <w:jc w:val="both"/>
        <w:rPr>
          <w:rFonts w:asciiTheme="minorHAnsi" w:hAnsiTheme="minorHAnsi" w:cstheme="minorHAnsi"/>
          <w:sz w:val="24"/>
          <w:szCs w:val="24"/>
        </w:rPr>
      </w:pPr>
      <w:r w:rsidRPr="00FD7007">
        <w:rPr>
          <w:rFonts w:asciiTheme="minorHAnsi" w:hAnsiTheme="minorHAnsi" w:cstheme="minorHAnsi"/>
          <w:b/>
          <w:bCs/>
          <w:sz w:val="24"/>
          <w:szCs w:val="24"/>
        </w:rPr>
        <w:t xml:space="preserve">2.1.1 Requisitos de </w:t>
      </w:r>
      <w:r w:rsidR="006E2F6E" w:rsidRPr="0062314E">
        <w:rPr>
          <w:rFonts w:asciiTheme="minorHAnsi" w:hAnsiTheme="minorHAnsi" w:cstheme="minorHAnsi"/>
          <w:b/>
          <w:color w:val="auto"/>
          <w:sz w:val="24"/>
          <w:szCs w:val="24"/>
        </w:rPr>
        <w:t>EL CONTRATISTA</w:t>
      </w:r>
      <w:r w:rsidR="006E2F6E" w:rsidRPr="00FD7007">
        <w:rPr>
          <w:rFonts w:asciiTheme="minorHAnsi" w:hAnsiTheme="minorHAnsi" w:cstheme="minorHAnsi"/>
          <w:sz w:val="24"/>
          <w:szCs w:val="24"/>
        </w:rPr>
        <w:t xml:space="preserve"> </w:t>
      </w:r>
      <w:r w:rsidRPr="00FD7007">
        <w:rPr>
          <w:rFonts w:asciiTheme="minorHAnsi" w:hAnsiTheme="minorHAnsi" w:cstheme="minorHAnsi"/>
          <w:sz w:val="24"/>
          <w:szCs w:val="24"/>
        </w:rPr>
        <w:t>Tener autorización vigente de la Superintendencia Nacional de Control de Servicios de Seguridad, Control de Armas, Municiones y Explosivos de Uso Civil - SUCAMEC, para prestar servicios de seguridad y vigilancia en las localidades donde se encuentran ubicadas las Sedes y Locales del Fondo Banco de la Nación.</w:t>
      </w:r>
    </w:p>
    <w:p w14:paraId="51328D58" w14:textId="75C503B6" w:rsidR="00CD54DA" w:rsidRPr="00FD7007" w:rsidRDefault="00CD54DA">
      <w:pPr>
        <w:pStyle w:val="Prrafodelista"/>
        <w:numPr>
          <w:ilvl w:val="0"/>
          <w:numId w:val="17"/>
        </w:numPr>
        <w:jc w:val="both"/>
        <w:rPr>
          <w:rFonts w:asciiTheme="minorHAnsi" w:hAnsiTheme="minorHAnsi" w:cstheme="minorHAnsi"/>
          <w:sz w:val="24"/>
          <w:szCs w:val="24"/>
        </w:rPr>
      </w:pPr>
      <w:r w:rsidRPr="00FD7007">
        <w:rPr>
          <w:rFonts w:asciiTheme="minorHAnsi" w:hAnsiTheme="minorHAnsi" w:cstheme="minorHAnsi"/>
          <w:sz w:val="24"/>
          <w:szCs w:val="24"/>
        </w:rPr>
        <w:t>Contar con Registro Nacional de Empresas y Entidades que realizan actividades de intermediación laboral en dichas jurisdicciones.</w:t>
      </w:r>
    </w:p>
    <w:p w14:paraId="1B6555B1" w14:textId="2197FC8D" w:rsidR="00CD54DA" w:rsidRPr="00FD7007" w:rsidRDefault="00CD54DA">
      <w:pPr>
        <w:pStyle w:val="Prrafodelista"/>
        <w:numPr>
          <w:ilvl w:val="0"/>
          <w:numId w:val="17"/>
        </w:numPr>
        <w:jc w:val="both"/>
        <w:rPr>
          <w:rFonts w:asciiTheme="minorHAnsi" w:hAnsiTheme="minorHAnsi" w:cstheme="minorHAnsi"/>
          <w:sz w:val="24"/>
          <w:szCs w:val="24"/>
        </w:rPr>
      </w:pPr>
      <w:r w:rsidRPr="00FD7007">
        <w:rPr>
          <w:rFonts w:asciiTheme="minorHAnsi" w:hAnsiTheme="minorHAnsi" w:cstheme="minorHAnsi"/>
          <w:sz w:val="24"/>
          <w:szCs w:val="24"/>
        </w:rPr>
        <w:t xml:space="preserve">Poseer conocimiento y aplicación de medidas de seguridad relacionadas a los Requisitos Mínimos de Seguridad para Entidades Financieras, establecidas en la Resolución Ministerial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0689-2000-IN/1701.</w:t>
      </w:r>
    </w:p>
    <w:p w14:paraId="19953049" w14:textId="77777777" w:rsidR="00CD54DA" w:rsidRPr="0062314E" w:rsidRDefault="00CD54DA" w:rsidP="0062314E">
      <w:pPr>
        <w:ind w:left="708"/>
        <w:jc w:val="both"/>
        <w:rPr>
          <w:rFonts w:asciiTheme="minorHAnsi" w:hAnsiTheme="minorHAnsi" w:cstheme="minorHAnsi"/>
          <w:sz w:val="24"/>
          <w:szCs w:val="24"/>
        </w:rPr>
      </w:pPr>
    </w:p>
    <w:p w14:paraId="0B6A10DA" w14:textId="5279C38C" w:rsidR="00CD54DA" w:rsidRPr="0062314E" w:rsidRDefault="00CD54DA" w:rsidP="00FD7007">
      <w:pPr>
        <w:jc w:val="both"/>
        <w:rPr>
          <w:rFonts w:asciiTheme="minorHAnsi" w:hAnsiTheme="minorHAnsi" w:cstheme="minorHAnsi"/>
          <w:b/>
          <w:bCs/>
          <w:sz w:val="24"/>
          <w:szCs w:val="24"/>
        </w:rPr>
      </w:pPr>
      <w:r w:rsidRPr="0062314E">
        <w:rPr>
          <w:rFonts w:asciiTheme="minorHAnsi" w:hAnsiTheme="minorHAnsi" w:cstheme="minorHAnsi"/>
          <w:b/>
          <w:bCs/>
          <w:sz w:val="24"/>
          <w:szCs w:val="24"/>
        </w:rPr>
        <w:t>2.1.2</w:t>
      </w:r>
      <w:r w:rsidRPr="0062314E">
        <w:rPr>
          <w:rFonts w:asciiTheme="minorHAnsi" w:hAnsiTheme="minorHAnsi" w:cstheme="minorHAnsi"/>
          <w:b/>
          <w:bCs/>
          <w:sz w:val="24"/>
          <w:szCs w:val="24"/>
        </w:rPr>
        <w:tab/>
        <w:t xml:space="preserve">Recursos a ser provistos por </w:t>
      </w:r>
      <w:r w:rsidR="006E2F6E" w:rsidRPr="0062314E">
        <w:rPr>
          <w:rFonts w:asciiTheme="minorHAnsi" w:hAnsiTheme="minorHAnsi" w:cstheme="minorHAnsi"/>
          <w:b/>
          <w:color w:val="auto"/>
          <w:sz w:val="24"/>
          <w:szCs w:val="24"/>
        </w:rPr>
        <w:t>EL CONTRATISTA</w:t>
      </w:r>
    </w:p>
    <w:p w14:paraId="7F1534BD" w14:textId="5A640238" w:rsidR="00CD54DA" w:rsidRPr="0062314E" w:rsidRDefault="00CD54DA" w:rsidP="00FD7007">
      <w:pPr>
        <w:jc w:val="both"/>
        <w:rPr>
          <w:rFonts w:asciiTheme="minorHAnsi" w:hAnsiTheme="minorHAnsi" w:cstheme="minorHAnsi"/>
          <w:b/>
          <w:bCs/>
          <w:sz w:val="24"/>
          <w:szCs w:val="24"/>
        </w:rPr>
      </w:pPr>
      <w:r w:rsidRPr="0062314E">
        <w:rPr>
          <w:rFonts w:asciiTheme="minorHAnsi" w:hAnsiTheme="minorHAnsi" w:cstheme="minorHAnsi"/>
          <w:b/>
          <w:bCs/>
          <w:sz w:val="24"/>
          <w:szCs w:val="24"/>
        </w:rPr>
        <w:t>2.1.2.1</w:t>
      </w:r>
      <w:r w:rsidRPr="0062314E">
        <w:rPr>
          <w:rFonts w:asciiTheme="minorHAnsi" w:hAnsiTheme="minorHAnsi" w:cstheme="minorHAnsi"/>
          <w:b/>
          <w:bCs/>
          <w:sz w:val="24"/>
          <w:szCs w:val="24"/>
        </w:rPr>
        <w:tab/>
        <w:t>Armamento, Equipos y Uniforme:</w:t>
      </w:r>
    </w:p>
    <w:p w14:paraId="6B9523AE" w14:textId="56630F62"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lastRenderedPageBreak/>
        <w:t>El Contratista dotará al personal operativo propuesto para el servicio, en los puestos que corresponda, la respectiva arma de fuego (armamento calibre 38 cañón largo), registrados y autorizados por la SUCAMEC; dicho armamento deberá estar en condiciones de operatividad y conservación, con una dotación de 12 cartuchos por arma (06 cartuchos en el arma, y 06 cartuchos de reserva).</w:t>
      </w:r>
    </w:p>
    <w:p w14:paraId="5386AF23" w14:textId="228339CA"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Asimismo, entregará al personal operativo propuesto para el servicio, antes del inicio del servicio, la respectiva tarjeta de propiedad y licencia de posesión y uso del arma, vigente y expedido por SUCAMEC, dotando a dicho personal del respectivo chaleco antibalas, el cual deberá estar confeccionado con materiales que tenga el nivel de protección mínimo II, cumpliendo las normas NU Estándar 01.01.02 de U.S.A. o su equivalente (IIIA 9 placas de blindaje).</w:t>
      </w:r>
    </w:p>
    <w:p w14:paraId="70F9C554" w14:textId="452415F3"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El mantenimiento del armamento deberá ser ejecutado por el contratista en forma permanente cada tres (03) meses, durante la prestación del servicio; el mantenimiento de los equipos se efectuará </w:t>
      </w:r>
      <w:r w:rsidR="00340F6B" w:rsidRPr="00FD7007">
        <w:rPr>
          <w:rFonts w:asciiTheme="minorHAnsi" w:hAnsiTheme="minorHAnsi" w:cstheme="minorHAnsi"/>
          <w:sz w:val="24"/>
          <w:szCs w:val="24"/>
        </w:rPr>
        <w:t>de acuerdo con</w:t>
      </w:r>
      <w:r w:rsidRPr="00FD7007">
        <w:rPr>
          <w:rFonts w:asciiTheme="minorHAnsi" w:hAnsiTheme="minorHAnsi" w:cstheme="minorHAnsi"/>
          <w:sz w:val="24"/>
          <w:szCs w:val="24"/>
        </w:rPr>
        <w:t xml:space="preserve"> las especificaciones técnicas de los mismos.</w:t>
      </w:r>
    </w:p>
    <w:p w14:paraId="39140BC5" w14:textId="33719ACA"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El personal durante la prestación del servicio deberá contar con un sistema de comunicación mediante el uso de equipo celular Smartphone de red privada móvil, estos teléfonos necesariamente deberán contar con micro parlantes discretos para manos libres, cámara fotográfica y de video y contar con un plan de llamadas y plan de datos ilimitado, deberán corresponder al puesto designado, vale decir que si es rotado y/o cambiado el </w:t>
      </w:r>
      <w:proofErr w:type="spellStart"/>
      <w:r w:rsidRPr="00FD7007">
        <w:rPr>
          <w:rFonts w:asciiTheme="minorHAnsi" w:hAnsiTheme="minorHAnsi" w:cstheme="minorHAnsi"/>
          <w:sz w:val="24"/>
          <w:szCs w:val="24"/>
        </w:rPr>
        <w:t>AVP</w:t>
      </w:r>
      <w:r w:rsidR="00C55178">
        <w:rPr>
          <w:rFonts w:asciiTheme="minorHAnsi" w:hAnsiTheme="minorHAnsi" w:cstheme="minorHAnsi"/>
          <w:sz w:val="24"/>
          <w:szCs w:val="24"/>
        </w:rPr>
        <w:t>´s</w:t>
      </w:r>
      <w:proofErr w:type="spellEnd"/>
      <w:r w:rsidRPr="00FD7007">
        <w:rPr>
          <w:rFonts w:asciiTheme="minorHAnsi" w:hAnsiTheme="minorHAnsi" w:cstheme="minorHAnsi"/>
          <w:sz w:val="24"/>
          <w:szCs w:val="24"/>
        </w:rPr>
        <w:t xml:space="preserve"> el número telefónico seguirá siendo el mismo para la agencia, oficina o sede asignada.</w:t>
      </w:r>
    </w:p>
    <w:p w14:paraId="51145FE7" w14:textId="745E0D31"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A la firma del contrato, el Contratista deberá entregar </w:t>
      </w:r>
      <w:r w:rsidR="00C55178" w:rsidRPr="00FD7007">
        <w:rPr>
          <w:rFonts w:asciiTheme="minorHAnsi" w:hAnsiTheme="minorHAnsi" w:cstheme="minorHAnsi"/>
          <w:sz w:val="24"/>
          <w:szCs w:val="24"/>
        </w:rPr>
        <w:t>a</w:t>
      </w:r>
      <w:r w:rsidR="00C55178">
        <w:rPr>
          <w:rFonts w:asciiTheme="minorHAnsi" w:hAnsiTheme="minorHAnsi" w:cstheme="minorHAnsi"/>
          <w:sz w:val="24"/>
          <w:szCs w:val="24"/>
        </w:rPr>
        <w:t>l</w:t>
      </w:r>
      <w:r w:rsidR="00C55178" w:rsidRPr="00FD7007">
        <w:rPr>
          <w:rFonts w:asciiTheme="minorHAnsi" w:hAnsiTheme="minorHAnsi" w:cstheme="minorHAnsi"/>
          <w:sz w:val="24"/>
          <w:szCs w:val="24"/>
        </w:rPr>
        <w:t xml:space="preserve"> área</w:t>
      </w:r>
      <w:r w:rsidR="004D5CE9">
        <w:rPr>
          <w:rFonts w:asciiTheme="minorHAnsi" w:hAnsiTheme="minorHAnsi" w:cstheme="minorHAnsi"/>
          <w:sz w:val="24"/>
          <w:szCs w:val="24"/>
        </w:rPr>
        <w:t xml:space="preserve"> o responsable</w:t>
      </w:r>
      <w:r w:rsidRPr="00FD7007">
        <w:rPr>
          <w:rFonts w:asciiTheme="minorHAnsi" w:hAnsiTheme="minorHAnsi" w:cstheme="minorHAnsi"/>
          <w:sz w:val="24"/>
          <w:szCs w:val="24"/>
        </w:rPr>
        <w:t xml:space="preserve"> de </w:t>
      </w:r>
      <w:r w:rsidR="004D5CE9">
        <w:rPr>
          <w:rFonts w:asciiTheme="minorHAnsi" w:hAnsiTheme="minorHAnsi" w:cstheme="minorHAnsi"/>
          <w:sz w:val="24"/>
          <w:szCs w:val="24"/>
        </w:rPr>
        <w:t>s</w:t>
      </w:r>
      <w:r w:rsidRPr="00FD7007">
        <w:rPr>
          <w:rFonts w:asciiTheme="minorHAnsi" w:hAnsiTheme="minorHAnsi" w:cstheme="minorHAnsi"/>
          <w:sz w:val="24"/>
          <w:szCs w:val="24"/>
        </w:rPr>
        <w:t xml:space="preserve">eguridad </w:t>
      </w:r>
      <w:r w:rsidR="004D5CE9">
        <w:rPr>
          <w:rFonts w:asciiTheme="minorHAnsi" w:hAnsiTheme="minorHAnsi" w:cstheme="minorHAnsi"/>
          <w:sz w:val="24"/>
          <w:szCs w:val="24"/>
        </w:rPr>
        <w:t xml:space="preserve">del </w:t>
      </w:r>
      <w:r w:rsidR="00C55178">
        <w:rPr>
          <w:rFonts w:asciiTheme="minorHAnsi" w:hAnsiTheme="minorHAnsi" w:cstheme="minorHAnsi"/>
          <w:sz w:val="24"/>
          <w:szCs w:val="24"/>
        </w:rPr>
        <w:t>FEBAN</w:t>
      </w:r>
      <w:r w:rsidR="004D5CE9">
        <w:rPr>
          <w:rFonts w:asciiTheme="minorHAnsi" w:hAnsiTheme="minorHAnsi" w:cstheme="minorHAnsi"/>
          <w:sz w:val="24"/>
          <w:szCs w:val="24"/>
        </w:rPr>
        <w:t xml:space="preserve"> </w:t>
      </w:r>
      <w:r w:rsidRPr="00FD7007">
        <w:rPr>
          <w:rFonts w:asciiTheme="minorHAnsi" w:hAnsiTheme="minorHAnsi" w:cstheme="minorHAnsi"/>
          <w:sz w:val="24"/>
          <w:szCs w:val="24"/>
        </w:rPr>
        <w:t>la relación de números telefónicos asignados a cada puesto de trabajo, siendo actualizada vía correo electrónico en forma mensual, cuando sea requerida o de realizarse algún cambio. De existir alguna falla con los equipos de comunicación, el contratista deberá reemplazar el equipo en un lapso no mayor a tres (03) horas.</w:t>
      </w:r>
    </w:p>
    <w:p w14:paraId="15B00ADF" w14:textId="69DBB92B"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El Contratista, bajo su responsabilidad y sin costo para el personal designado para cubrir el servicio de vigilancia, dotará de los Carnés de Identidad SUCAMEC (vigencia y renovación), Licencia de Posesión y Uso de Arma (vigencia y renovación), </w:t>
      </w:r>
      <w:r w:rsidR="00340F6B" w:rsidRPr="00FD7007">
        <w:rPr>
          <w:rFonts w:asciiTheme="minorHAnsi" w:hAnsiTheme="minorHAnsi" w:cstheme="minorHAnsi"/>
          <w:sz w:val="24"/>
          <w:szCs w:val="24"/>
        </w:rPr>
        <w:t>de acuerdo con</w:t>
      </w:r>
      <w:r w:rsidRPr="00FD7007">
        <w:rPr>
          <w:rFonts w:asciiTheme="minorHAnsi" w:hAnsiTheme="minorHAnsi" w:cstheme="minorHAnsi"/>
          <w:sz w:val="24"/>
          <w:szCs w:val="24"/>
        </w:rPr>
        <w:t xml:space="preserve"> las normas vigentes.</w:t>
      </w:r>
    </w:p>
    <w:p w14:paraId="1D9DBA59" w14:textId="339F02B4" w:rsidR="00CD54DA" w:rsidRPr="00FD7007" w:rsidRDefault="00340F6B">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De acuerdo con</w:t>
      </w:r>
      <w:r w:rsidR="00CD54DA" w:rsidRPr="00FD7007">
        <w:rPr>
          <w:rFonts w:asciiTheme="minorHAnsi" w:hAnsiTheme="minorHAnsi" w:cstheme="minorHAnsi"/>
          <w:sz w:val="24"/>
          <w:szCs w:val="24"/>
        </w:rPr>
        <w:t xml:space="preserve"> lo dispuesto por la SUCAMEC, el Contratista dará cumplimiento a las disposiciones sobre uniformes, equipos y distintivos que el Reglamento de la Ley </w:t>
      </w:r>
      <w:proofErr w:type="spellStart"/>
      <w:r w:rsidR="00CD54DA" w:rsidRPr="00FD7007">
        <w:rPr>
          <w:rFonts w:asciiTheme="minorHAnsi" w:hAnsiTheme="minorHAnsi" w:cstheme="minorHAnsi"/>
          <w:sz w:val="24"/>
          <w:szCs w:val="24"/>
        </w:rPr>
        <w:t>N°</w:t>
      </w:r>
      <w:proofErr w:type="spellEnd"/>
      <w:r w:rsidR="00CD54DA" w:rsidRPr="00FD7007">
        <w:rPr>
          <w:rFonts w:asciiTheme="minorHAnsi" w:hAnsiTheme="minorHAnsi" w:cstheme="minorHAnsi"/>
          <w:sz w:val="24"/>
          <w:szCs w:val="24"/>
        </w:rPr>
        <w:t xml:space="preserve"> 28879, aprobado mediante Decreto Supremo </w:t>
      </w:r>
      <w:proofErr w:type="spellStart"/>
      <w:r w:rsidR="00CD54DA" w:rsidRPr="00FD7007">
        <w:rPr>
          <w:rFonts w:asciiTheme="minorHAnsi" w:hAnsiTheme="minorHAnsi" w:cstheme="minorHAnsi"/>
          <w:sz w:val="24"/>
          <w:szCs w:val="24"/>
        </w:rPr>
        <w:t>N°</w:t>
      </w:r>
      <w:proofErr w:type="spellEnd"/>
      <w:r w:rsidR="00CD54DA" w:rsidRPr="00FD7007">
        <w:rPr>
          <w:rFonts w:asciiTheme="minorHAnsi" w:hAnsiTheme="minorHAnsi" w:cstheme="minorHAnsi"/>
          <w:sz w:val="24"/>
          <w:szCs w:val="24"/>
        </w:rPr>
        <w:t xml:space="preserve"> 003-2011-IN "Ley de Servicio de Seguridad Privada” siendo de exclusiva responsabilidad de la Empresa que preste el servicio.</w:t>
      </w:r>
    </w:p>
    <w:p w14:paraId="470297B0" w14:textId="2F9CA3B8"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lastRenderedPageBreak/>
        <w:t xml:space="preserve">El Contratista, dotará los uniformes para cada trabajador </w:t>
      </w:r>
      <w:r w:rsidR="00340F6B" w:rsidRPr="00FD7007">
        <w:rPr>
          <w:rFonts w:asciiTheme="minorHAnsi" w:hAnsiTheme="minorHAnsi" w:cstheme="minorHAnsi"/>
          <w:sz w:val="24"/>
          <w:szCs w:val="24"/>
        </w:rPr>
        <w:t>de acuerdo con el</w:t>
      </w:r>
      <w:r w:rsidRPr="00FD7007">
        <w:rPr>
          <w:rFonts w:asciiTheme="minorHAnsi" w:hAnsiTheme="minorHAnsi" w:cstheme="minorHAnsi"/>
          <w:sz w:val="24"/>
          <w:szCs w:val="24"/>
        </w:rPr>
        <w:t xml:space="preserve"> puesto de servicio, conforme a las normas establecidas para el Servicio de Vigilancia Privada reguladas por el Ministerio del Interior y de la Resolución de Superintendencia 424- 2017 SUCAMEC Directiva que establece las características, especificaciones técnicas y uso de uniformes, emblemas, distintivos e implementos del personal de seguridad privada:</w:t>
      </w:r>
    </w:p>
    <w:p w14:paraId="49820CFC" w14:textId="33492B41"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Personal con indumentaria de color azul, cuya ubicación estará al exterior de las agencias y locales y portarán necesariamente armamento y chaleco antibalas </w:t>
      </w:r>
      <w:r w:rsidR="00340F6B" w:rsidRPr="00FD7007">
        <w:rPr>
          <w:rFonts w:asciiTheme="minorHAnsi" w:hAnsiTheme="minorHAnsi" w:cstheme="minorHAnsi"/>
          <w:sz w:val="24"/>
          <w:szCs w:val="24"/>
        </w:rPr>
        <w:t>de acuerdo con el</w:t>
      </w:r>
      <w:r w:rsidRPr="00FD7007">
        <w:rPr>
          <w:rFonts w:asciiTheme="minorHAnsi" w:hAnsiTheme="minorHAnsi" w:cstheme="minorHAnsi"/>
          <w:sz w:val="24"/>
          <w:szCs w:val="24"/>
        </w:rPr>
        <w:t xml:space="preserve"> anexo 05.</w:t>
      </w:r>
    </w:p>
    <w:p w14:paraId="1D38F56B" w14:textId="5433898D" w:rsidR="00CD54DA" w:rsidRPr="00FD7007" w:rsidRDefault="00CD54DA">
      <w:pPr>
        <w:pStyle w:val="Prrafodelista"/>
        <w:numPr>
          <w:ilvl w:val="0"/>
          <w:numId w:val="18"/>
        </w:numPr>
        <w:jc w:val="both"/>
        <w:rPr>
          <w:rFonts w:asciiTheme="minorHAnsi" w:hAnsiTheme="minorHAnsi" w:cstheme="minorHAnsi"/>
          <w:sz w:val="24"/>
          <w:szCs w:val="24"/>
        </w:rPr>
      </w:pPr>
      <w:r w:rsidRPr="00FD7007">
        <w:rPr>
          <w:rFonts w:asciiTheme="minorHAnsi" w:hAnsiTheme="minorHAnsi" w:cstheme="minorHAnsi"/>
          <w:sz w:val="24"/>
          <w:szCs w:val="24"/>
        </w:rPr>
        <w:t xml:space="preserve">El uniforme será otorgado semestralmente </w:t>
      </w:r>
      <w:r w:rsidR="00340F6B" w:rsidRPr="00FD7007">
        <w:rPr>
          <w:rFonts w:asciiTheme="minorHAnsi" w:hAnsiTheme="minorHAnsi" w:cstheme="minorHAnsi"/>
          <w:sz w:val="24"/>
          <w:szCs w:val="24"/>
        </w:rPr>
        <w:t>de acuerdo con</w:t>
      </w:r>
      <w:r w:rsidRPr="00FD7007">
        <w:rPr>
          <w:rFonts w:asciiTheme="minorHAnsi" w:hAnsiTheme="minorHAnsi" w:cstheme="minorHAnsi"/>
          <w:sz w:val="24"/>
          <w:szCs w:val="24"/>
        </w:rPr>
        <w:t xml:space="preserve"> la estación (es decir uniforme de verano y de invierno). El Contratista deberá comunicar a</w:t>
      </w:r>
      <w:r w:rsidR="004D5CE9">
        <w:rPr>
          <w:rFonts w:asciiTheme="minorHAnsi" w:hAnsiTheme="minorHAnsi" w:cstheme="minorHAnsi"/>
          <w:sz w:val="24"/>
          <w:szCs w:val="24"/>
        </w:rPr>
        <w:t>l</w:t>
      </w:r>
      <w:r w:rsidRPr="00FD7007">
        <w:rPr>
          <w:rFonts w:asciiTheme="minorHAnsi" w:hAnsiTheme="minorHAnsi" w:cstheme="minorHAnsi"/>
          <w:sz w:val="24"/>
          <w:szCs w:val="24"/>
        </w:rPr>
        <w:t xml:space="preserve"> </w:t>
      </w:r>
      <w:r w:rsidR="004D5CE9">
        <w:rPr>
          <w:rFonts w:asciiTheme="minorHAnsi" w:hAnsiTheme="minorHAnsi" w:cstheme="minorHAnsi"/>
          <w:sz w:val="24"/>
          <w:szCs w:val="24"/>
        </w:rPr>
        <w:t>á</w:t>
      </w:r>
      <w:r w:rsidR="004D5CE9" w:rsidRPr="00FD7007">
        <w:rPr>
          <w:rFonts w:asciiTheme="minorHAnsi" w:hAnsiTheme="minorHAnsi" w:cstheme="minorHAnsi"/>
          <w:sz w:val="24"/>
          <w:szCs w:val="24"/>
        </w:rPr>
        <w:t>rea</w:t>
      </w:r>
      <w:r w:rsidR="004D5CE9">
        <w:rPr>
          <w:rFonts w:asciiTheme="minorHAnsi" w:hAnsiTheme="minorHAnsi" w:cstheme="minorHAnsi"/>
          <w:sz w:val="24"/>
          <w:szCs w:val="24"/>
        </w:rPr>
        <w:t xml:space="preserve"> o responsable</w:t>
      </w:r>
      <w:r w:rsidR="004D5CE9" w:rsidRPr="00FD7007">
        <w:rPr>
          <w:rFonts w:asciiTheme="minorHAnsi" w:hAnsiTheme="minorHAnsi" w:cstheme="minorHAnsi"/>
          <w:sz w:val="24"/>
          <w:szCs w:val="24"/>
        </w:rPr>
        <w:t xml:space="preserve"> de </w:t>
      </w:r>
      <w:r w:rsidR="004D5CE9">
        <w:rPr>
          <w:rFonts w:asciiTheme="minorHAnsi" w:hAnsiTheme="minorHAnsi" w:cstheme="minorHAnsi"/>
          <w:sz w:val="24"/>
          <w:szCs w:val="24"/>
        </w:rPr>
        <w:t>s</w:t>
      </w:r>
      <w:r w:rsidR="004D5CE9" w:rsidRPr="00FD7007">
        <w:rPr>
          <w:rFonts w:asciiTheme="minorHAnsi" w:hAnsiTheme="minorHAnsi" w:cstheme="minorHAnsi"/>
          <w:sz w:val="24"/>
          <w:szCs w:val="24"/>
        </w:rPr>
        <w:t xml:space="preserve">eguridad </w:t>
      </w:r>
      <w:r w:rsidR="004D5CE9">
        <w:rPr>
          <w:rFonts w:asciiTheme="minorHAnsi" w:hAnsiTheme="minorHAnsi" w:cstheme="minorHAnsi"/>
          <w:sz w:val="24"/>
          <w:szCs w:val="24"/>
        </w:rPr>
        <w:t>del F</w:t>
      </w:r>
      <w:r w:rsidR="006E2F6E">
        <w:rPr>
          <w:rFonts w:asciiTheme="minorHAnsi" w:hAnsiTheme="minorHAnsi" w:cstheme="minorHAnsi"/>
          <w:sz w:val="24"/>
          <w:szCs w:val="24"/>
        </w:rPr>
        <w:t>EBAN</w:t>
      </w:r>
      <w:r w:rsidR="004D5CE9" w:rsidRPr="00FD7007">
        <w:rPr>
          <w:rFonts w:asciiTheme="minorHAnsi" w:hAnsiTheme="minorHAnsi" w:cstheme="minorHAnsi"/>
          <w:sz w:val="24"/>
          <w:szCs w:val="24"/>
        </w:rPr>
        <w:t xml:space="preserve"> </w:t>
      </w:r>
      <w:r w:rsidRPr="00FD7007">
        <w:rPr>
          <w:rFonts w:asciiTheme="minorHAnsi" w:hAnsiTheme="minorHAnsi" w:cstheme="minorHAnsi"/>
          <w:sz w:val="24"/>
          <w:szCs w:val="24"/>
        </w:rPr>
        <w:t>mediante documento que se cumplió con el cambio de prendas en las posiciones contratadas. El personal deberá presentarse con el uniforme limpio, sin manchas, sin arrugas, sin rasgados y en buen estado. De no cumplirse con esta disposición será sujeto a la penalidad correspondiente.</w:t>
      </w:r>
    </w:p>
    <w:p w14:paraId="2D2BC37E" w14:textId="77777777" w:rsidR="00CD54DA" w:rsidRPr="0062314E" w:rsidRDefault="00CD54DA" w:rsidP="00FD7007">
      <w:pPr>
        <w:jc w:val="both"/>
        <w:rPr>
          <w:rFonts w:asciiTheme="minorHAnsi" w:hAnsiTheme="minorHAnsi" w:cstheme="minorHAnsi"/>
          <w:sz w:val="24"/>
          <w:szCs w:val="24"/>
        </w:rPr>
      </w:pPr>
      <w:r w:rsidRPr="0062314E">
        <w:rPr>
          <w:rFonts w:asciiTheme="minorHAnsi" w:hAnsiTheme="minorHAnsi" w:cstheme="minorHAnsi"/>
          <w:b/>
          <w:bCs/>
          <w:sz w:val="24"/>
          <w:szCs w:val="24"/>
        </w:rPr>
        <w:t>Nota</w:t>
      </w:r>
      <w:r w:rsidRPr="0062314E">
        <w:rPr>
          <w:rFonts w:asciiTheme="minorHAnsi" w:hAnsiTheme="minorHAnsi" w:cstheme="minorHAnsi"/>
          <w:sz w:val="24"/>
          <w:szCs w:val="24"/>
        </w:rPr>
        <w:t>: Asimismo, el uniforme deberá llevar el logo de la empresa.</w:t>
      </w:r>
    </w:p>
    <w:p w14:paraId="02F78667" w14:textId="77777777" w:rsidR="00CD54DA" w:rsidRPr="0062314E" w:rsidRDefault="00CD54DA" w:rsidP="0062314E">
      <w:pPr>
        <w:ind w:left="708"/>
        <w:jc w:val="both"/>
        <w:rPr>
          <w:rFonts w:asciiTheme="minorHAnsi" w:hAnsiTheme="minorHAnsi" w:cstheme="minorHAnsi"/>
          <w:sz w:val="24"/>
          <w:szCs w:val="24"/>
        </w:rPr>
      </w:pPr>
    </w:p>
    <w:p w14:paraId="6CEBD7C9" w14:textId="144873F4" w:rsidR="00CD54DA" w:rsidRPr="0062314E" w:rsidRDefault="00C111C1"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w:t>
      </w:r>
      <w:r w:rsidR="00CD54DA" w:rsidRPr="0062314E">
        <w:rPr>
          <w:rFonts w:asciiTheme="minorHAnsi" w:hAnsiTheme="minorHAnsi" w:cstheme="minorHAnsi"/>
          <w:b/>
          <w:bCs/>
          <w:sz w:val="24"/>
          <w:szCs w:val="24"/>
        </w:rPr>
        <w:t>.</w:t>
      </w:r>
      <w:r w:rsidRPr="0062314E">
        <w:rPr>
          <w:rFonts w:asciiTheme="minorHAnsi" w:hAnsiTheme="minorHAnsi" w:cstheme="minorHAnsi"/>
          <w:b/>
          <w:bCs/>
          <w:sz w:val="24"/>
          <w:szCs w:val="24"/>
        </w:rPr>
        <w:t>2</w:t>
      </w:r>
      <w:r w:rsidR="00CD54DA" w:rsidRPr="0062314E">
        <w:rPr>
          <w:rFonts w:asciiTheme="minorHAnsi" w:hAnsiTheme="minorHAnsi" w:cstheme="minorHAnsi"/>
          <w:b/>
          <w:bCs/>
          <w:sz w:val="24"/>
          <w:szCs w:val="24"/>
        </w:rPr>
        <w:tab/>
      </w:r>
      <w:r w:rsidRPr="0062314E">
        <w:rPr>
          <w:rFonts w:asciiTheme="minorHAnsi" w:hAnsiTheme="minorHAnsi" w:cstheme="minorHAnsi"/>
          <w:b/>
          <w:bCs/>
          <w:sz w:val="24"/>
          <w:szCs w:val="24"/>
        </w:rPr>
        <w:t>PERSONAL CLAVE</w:t>
      </w:r>
    </w:p>
    <w:p w14:paraId="2EC226F8" w14:textId="318AC331" w:rsidR="00CD54DA" w:rsidRPr="0062314E" w:rsidRDefault="00C111C1" w:rsidP="0062314E">
      <w:pPr>
        <w:ind w:left="708"/>
        <w:jc w:val="both"/>
        <w:rPr>
          <w:rFonts w:asciiTheme="minorHAnsi" w:hAnsiTheme="minorHAnsi" w:cstheme="minorHAnsi"/>
          <w:b/>
          <w:bCs/>
          <w:sz w:val="24"/>
          <w:szCs w:val="24"/>
        </w:rPr>
      </w:pPr>
      <w:r w:rsidRPr="0062314E">
        <w:rPr>
          <w:rFonts w:asciiTheme="minorHAnsi" w:hAnsiTheme="minorHAnsi" w:cstheme="minorHAnsi"/>
          <w:b/>
          <w:bCs/>
          <w:sz w:val="24"/>
          <w:szCs w:val="24"/>
        </w:rPr>
        <w:t xml:space="preserve">2.2.1 </w:t>
      </w:r>
      <w:r w:rsidR="00CD54DA" w:rsidRPr="0062314E">
        <w:rPr>
          <w:rFonts w:asciiTheme="minorHAnsi" w:hAnsiTheme="minorHAnsi" w:cstheme="minorHAnsi"/>
          <w:b/>
          <w:bCs/>
          <w:sz w:val="24"/>
          <w:szCs w:val="24"/>
        </w:rPr>
        <w:t xml:space="preserve">Perfil del Supervisor </w:t>
      </w:r>
    </w:p>
    <w:p w14:paraId="695DC6B1" w14:textId="7777777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 Formación académica: mínimo contar con el grado de bachiller en Administración o Ingeniería Industrial o Ingeniero Electrónico u Oficial/Suboficial de las FFAA o PNP en situación de retiro que no haya sido separado por medida disciplinaria o por sentencia judicial condenatoria por delito doloso.</w:t>
      </w:r>
    </w:p>
    <w:p w14:paraId="4D9C62E5" w14:textId="7777777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 Experiencia laboral: mínimo contar con 02 años en trabajos como supervisor de seguridad.</w:t>
      </w:r>
    </w:p>
    <w:p w14:paraId="038AC8EE" w14:textId="7777777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 Capacitación:</w:t>
      </w:r>
    </w:p>
    <w:p w14:paraId="7E4B0EDA" w14:textId="77777777" w:rsidR="00CD54DA" w:rsidRPr="0062314E" w:rsidRDefault="00CD54DA">
      <w:pPr>
        <w:pStyle w:val="Prrafodelista"/>
        <w:numPr>
          <w:ilvl w:val="0"/>
          <w:numId w:val="15"/>
        </w:numPr>
        <w:jc w:val="both"/>
        <w:rPr>
          <w:rFonts w:asciiTheme="minorHAnsi" w:hAnsiTheme="minorHAnsi" w:cstheme="minorHAnsi"/>
          <w:sz w:val="24"/>
          <w:szCs w:val="24"/>
        </w:rPr>
      </w:pPr>
      <w:r w:rsidRPr="0062314E">
        <w:rPr>
          <w:rFonts w:asciiTheme="minorHAnsi" w:hAnsiTheme="minorHAnsi" w:cstheme="minorHAnsi"/>
          <w:sz w:val="24"/>
          <w:szCs w:val="24"/>
        </w:rPr>
        <w:t>Capacitación en temas relacionados a calidad en la atención al cliente o calidad en el servicio al cliente (08 horas lectivas como mínimo)</w:t>
      </w:r>
    </w:p>
    <w:p w14:paraId="2085AA79" w14:textId="3EEC22D9" w:rsidR="00CD54DA" w:rsidRPr="0062314E" w:rsidRDefault="00CD54DA">
      <w:pPr>
        <w:pStyle w:val="Prrafodelista"/>
        <w:numPr>
          <w:ilvl w:val="0"/>
          <w:numId w:val="15"/>
        </w:numPr>
        <w:jc w:val="both"/>
        <w:rPr>
          <w:rFonts w:asciiTheme="minorHAnsi" w:hAnsiTheme="minorHAnsi" w:cstheme="minorHAnsi"/>
          <w:sz w:val="24"/>
          <w:szCs w:val="24"/>
        </w:rPr>
      </w:pPr>
      <w:r w:rsidRPr="0062314E">
        <w:rPr>
          <w:rFonts w:asciiTheme="minorHAnsi" w:hAnsiTheme="minorHAnsi" w:cstheme="minorHAnsi"/>
          <w:sz w:val="24"/>
          <w:szCs w:val="24"/>
        </w:rPr>
        <w:t>Capacitación en operatividad de sistemas y en lucha contra incendios (08 horas lectivas como mínimo)</w:t>
      </w:r>
    </w:p>
    <w:p w14:paraId="593AC78C" w14:textId="77777777" w:rsidR="004D5CE9" w:rsidRDefault="00CD54DA">
      <w:pPr>
        <w:pStyle w:val="Prrafodelista"/>
        <w:numPr>
          <w:ilvl w:val="0"/>
          <w:numId w:val="15"/>
        </w:numPr>
        <w:jc w:val="both"/>
        <w:rPr>
          <w:rFonts w:asciiTheme="minorHAnsi" w:hAnsiTheme="minorHAnsi" w:cstheme="minorHAnsi"/>
          <w:sz w:val="24"/>
          <w:szCs w:val="24"/>
        </w:rPr>
      </w:pPr>
      <w:r w:rsidRPr="0062314E">
        <w:rPr>
          <w:rFonts w:asciiTheme="minorHAnsi" w:hAnsiTheme="minorHAnsi" w:cstheme="minorHAnsi"/>
          <w:sz w:val="24"/>
          <w:szCs w:val="24"/>
        </w:rPr>
        <w:t xml:space="preserve">Capacitación en uso de extintores (08 horas lectivas como mínimo) </w:t>
      </w:r>
    </w:p>
    <w:p w14:paraId="42E99F60" w14:textId="2129BCC0" w:rsidR="00CD54DA" w:rsidRPr="0062314E" w:rsidRDefault="00CD54DA">
      <w:pPr>
        <w:pStyle w:val="Prrafodelista"/>
        <w:numPr>
          <w:ilvl w:val="0"/>
          <w:numId w:val="15"/>
        </w:numPr>
        <w:jc w:val="both"/>
        <w:rPr>
          <w:rFonts w:asciiTheme="minorHAnsi" w:hAnsiTheme="minorHAnsi" w:cstheme="minorHAnsi"/>
          <w:sz w:val="24"/>
          <w:szCs w:val="24"/>
        </w:rPr>
      </w:pPr>
      <w:r w:rsidRPr="0062314E">
        <w:rPr>
          <w:rFonts w:asciiTheme="minorHAnsi" w:hAnsiTheme="minorHAnsi" w:cstheme="minorHAnsi"/>
          <w:sz w:val="24"/>
          <w:szCs w:val="24"/>
        </w:rPr>
        <w:t>Capacitación en primeros auxilios (08 horas lectivas como mínimo) Capacitación en Microsoft Office a nivel básico (20 horas lectivas como mínimo)</w:t>
      </w:r>
    </w:p>
    <w:p w14:paraId="1794014A" w14:textId="29583469" w:rsidR="00CD54DA" w:rsidRPr="00E9019F" w:rsidRDefault="00CD54DA">
      <w:pPr>
        <w:pStyle w:val="Prrafodelista"/>
        <w:numPr>
          <w:ilvl w:val="0"/>
          <w:numId w:val="15"/>
        </w:numPr>
        <w:jc w:val="both"/>
        <w:rPr>
          <w:rFonts w:asciiTheme="minorHAnsi" w:hAnsiTheme="minorHAnsi" w:cstheme="minorHAnsi"/>
          <w:sz w:val="24"/>
          <w:szCs w:val="24"/>
        </w:rPr>
      </w:pPr>
      <w:r w:rsidRPr="00E9019F">
        <w:rPr>
          <w:rFonts w:asciiTheme="minorHAnsi" w:hAnsiTheme="minorHAnsi" w:cstheme="minorHAnsi"/>
          <w:sz w:val="24"/>
          <w:szCs w:val="24"/>
        </w:rPr>
        <w:lastRenderedPageBreak/>
        <w:t>El personal no deberá tener antecedentes policiales ni penales ni judiciales.</w:t>
      </w:r>
    </w:p>
    <w:p w14:paraId="24023E70" w14:textId="7777777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b/>
          <w:bCs/>
          <w:sz w:val="24"/>
          <w:szCs w:val="24"/>
        </w:rPr>
        <w:t>Nota</w:t>
      </w:r>
      <w:r w:rsidRPr="0062314E">
        <w:rPr>
          <w:rFonts w:asciiTheme="minorHAnsi" w:hAnsiTheme="minorHAnsi" w:cstheme="minorHAnsi"/>
          <w:sz w:val="24"/>
          <w:szCs w:val="24"/>
        </w:rPr>
        <w:t>:</w:t>
      </w:r>
    </w:p>
    <w:p w14:paraId="05221E44" w14:textId="77777777" w:rsidR="00CD54DA" w:rsidRPr="0062314E" w:rsidRDefault="00CD54DA">
      <w:pPr>
        <w:pStyle w:val="Prrafodelista"/>
        <w:numPr>
          <w:ilvl w:val="0"/>
          <w:numId w:val="16"/>
        </w:numPr>
        <w:jc w:val="both"/>
        <w:rPr>
          <w:rFonts w:asciiTheme="minorHAnsi" w:hAnsiTheme="minorHAnsi" w:cstheme="minorHAnsi"/>
          <w:sz w:val="24"/>
          <w:szCs w:val="24"/>
        </w:rPr>
      </w:pPr>
      <w:r w:rsidRPr="0062314E">
        <w:rPr>
          <w:rFonts w:asciiTheme="minorHAnsi" w:hAnsiTheme="minorHAnsi" w:cstheme="minorHAnsi"/>
          <w:sz w:val="24"/>
          <w:szCs w:val="24"/>
        </w:rPr>
        <w:t>Acreditación: Para el Oficial/Suboficial de las FFAA o PNP en situación de retiro deberá presentar copia simple de su resolución de baja correspondiente.</w:t>
      </w:r>
    </w:p>
    <w:p w14:paraId="719C5ED9" w14:textId="0A8E0E5F" w:rsidR="00CD54DA" w:rsidRPr="0062314E" w:rsidRDefault="00CD54DA">
      <w:pPr>
        <w:pStyle w:val="Prrafodelista"/>
        <w:numPr>
          <w:ilvl w:val="0"/>
          <w:numId w:val="16"/>
        </w:numPr>
        <w:jc w:val="both"/>
        <w:rPr>
          <w:rFonts w:asciiTheme="minorHAnsi" w:hAnsiTheme="minorHAnsi" w:cstheme="minorHAnsi"/>
          <w:sz w:val="24"/>
          <w:szCs w:val="24"/>
        </w:rPr>
      </w:pPr>
      <w:r w:rsidRPr="0062314E">
        <w:rPr>
          <w:rFonts w:asciiTheme="minorHAnsi" w:hAnsiTheme="minorHAnsi" w:cstheme="minorHAnsi"/>
          <w:sz w:val="24"/>
          <w:szCs w:val="24"/>
        </w:rPr>
        <w:t>Presentar copia simple de los antecedentes policiales, penales y judiciales a la</w:t>
      </w:r>
      <w:r w:rsidR="00B42AC5" w:rsidRPr="0062314E">
        <w:rPr>
          <w:rFonts w:asciiTheme="minorHAnsi" w:hAnsiTheme="minorHAnsi" w:cstheme="minorHAnsi"/>
          <w:sz w:val="24"/>
          <w:szCs w:val="24"/>
        </w:rPr>
        <w:t xml:space="preserve"> </w:t>
      </w:r>
      <w:r w:rsidRPr="0062314E">
        <w:rPr>
          <w:rFonts w:asciiTheme="minorHAnsi" w:hAnsiTheme="minorHAnsi" w:cstheme="minorHAnsi"/>
          <w:sz w:val="24"/>
          <w:szCs w:val="24"/>
        </w:rPr>
        <w:t>firma del contrato</w:t>
      </w:r>
      <w:r w:rsidR="004D5CE9">
        <w:rPr>
          <w:rFonts w:asciiTheme="minorHAnsi" w:hAnsiTheme="minorHAnsi" w:cstheme="minorHAnsi"/>
          <w:sz w:val="24"/>
          <w:szCs w:val="24"/>
        </w:rPr>
        <w:t xml:space="preserve"> y renovaciones</w:t>
      </w:r>
      <w:r w:rsidRPr="0062314E">
        <w:rPr>
          <w:rFonts w:asciiTheme="minorHAnsi" w:hAnsiTheme="minorHAnsi" w:cstheme="minorHAnsi"/>
          <w:sz w:val="24"/>
          <w:szCs w:val="24"/>
        </w:rPr>
        <w:t>.</w:t>
      </w:r>
    </w:p>
    <w:p w14:paraId="16EF9276" w14:textId="7777777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Funciones:</w:t>
      </w:r>
    </w:p>
    <w:p w14:paraId="7FD2746E"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Supervisar el relevo de los agentes de seguridad privada y los efectivos Policiales que se encuentren de Servicio en las sedes.</w:t>
      </w:r>
    </w:p>
    <w:p w14:paraId="47C9AFAC"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Verificar que el personal porte armamento, chaleco, licencia de armas, </w:t>
      </w:r>
      <w:proofErr w:type="spellStart"/>
      <w:r w:rsidRPr="00E9019F">
        <w:rPr>
          <w:rFonts w:asciiTheme="minorHAnsi" w:hAnsiTheme="minorHAnsi" w:cstheme="minorHAnsi"/>
          <w:sz w:val="24"/>
          <w:szCs w:val="24"/>
        </w:rPr>
        <w:t>fotocheck</w:t>
      </w:r>
      <w:proofErr w:type="spellEnd"/>
      <w:r w:rsidRPr="00E9019F">
        <w:rPr>
          <w:rFonts w:asciiTheme="minorHAnsi" w:hAnsiTheme="minorHAnsi" w:cstheme="minorHAnsi"/>
          <w:sz w:val="24"/>
          <w:szCs w:val="24"/>
        </w:rPr>
        <w:t>, carné SUCAMEC, según corresponda. Además, deberá verificar que todo el personal a su cargo se encuentre correctamente uniformado y aseado.</w:t>
      </w:r>
    </w:p>
    <w:p w14:paraId="1F654250"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Solicitar a todo puesto de vigilancia, el reporte de inicio de Servicio.</w:t>
      </w:r>
    </w:p>
    <w:p w14:paraId="0AADAEF6"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Controlar y supervisar el acceso de usuarios, visitas y afiliados.</w:t>
      </w:r>
    </w:p>
    <w:p w14:paraId="441DDA2D"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Tomar conocimiento de las anotaciones de los diferentes cuadernos y registro de control a cargo de los de </w:t>
      </w:r>
      <w:proofErr w:type="spellStart"/>
      <w:r w:rsidRPr="00E9019F">
        <w:rPr>
          <w:rFonts w:asciiTheme="minorHAnsi" w:hAnsiTheme="minorHAnsi" w:cstheme="minorHAnsi"/>
          <w:sz w:val="24"/>
          <w:szCs w:val="24"/>
        </w:rPr>
        <w:t>AVP's</w:t>
      </w:r>
      <w:proofErr w:type="spellEnd"/>
      <w:r w:rsidRPr="00E9019F">
        <w:rPr>
          <w:rFonts w:asciiTheme="minorHAnsi" w:hAnsiTheme="minorHAnsi" w:cstheme="minorHAnsi"/>
          <w:sz w:val="24"/>
          <w:szCs w:val="24"/>
        </w:rPr>
        <w:t xml:space="preserve"> a su cargo.</w:t>
      </w:r>
    </w:p>
    <w:p w14:paraId="4847BCC6" w14:textId="57A1EF6B"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Realizar rondas inopinadas en la parte perimétrica de </w:t>
      </w:r>
      <w:r w:rsidR="00340F6B" w:rsidRPr="00E9019F">
        <w:rPr>
          <w:rFonts w:asciiTheme="minorHAnsi" w:hAnsiTheme="minorHAnsi" w:cstheme="minorHAnsi"/>
          <w:sz w:val="24"/>
          <w:szCs w:val="24"/>
        </w:rPr>
        <w:t>las sedes</w:t>
      </w:r>
      <w:r w:rsidRPr="00E9019F">
        <w:rPr>
          <w:rFonts w:asciiTheme="minorHAnsi" w:hAnsiTheme="minorHAnsi" w:cstheme="minorHAnsi"/>
          <w:sz w:val="24"/>
          <w:szCs w:val="24"/>
        </w:rPr>
        <w:t xml:space="preserve"> y en las áreas internas, con la finalidad de detectar riesgos de seguridad.</w:t>
      </w:r>
    </w:p>
    <w:p w14:paraId="0321DC43"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Verificar que el personal del FEBAN, visitantes y proveedores porten el </w:t>
      </w:r>
      <w:proofErr w:type="spellStart"/>
      <w:r w:rsidRPr="00E9019F">
        <w:rPr>
          <w:rFonts w:asciiTheme="minorHAnsi" w:hAnsiTheme="minorHAnsi" w:cstheme="minorHAnsi"/>
          <w:sz w:val="24"/>
          <w:szCs w:val="24"/>
        </w:rPr>
        <w:t>fotocheck</w:t>
      </w:r>
      <w:proofErr w:type="spellEnd"/>
      <w:r w:rsidRPr="00E9019F">
        <w:rPr>
          <w:rFonts w:asciiTheme="minorHAnsi" w:hAnsiTheme="minorHAnsi" w:cstheme="minorHAnsi"/>
          <w:sz w:val="24"/>
          <w:szCs w:val="24"/>
        </w:rPr>
        <w:t xml:space="preserve"> o pase en forma visible.</w:t>
      </w:r>
    </w:p>
    <w:p w14:paraId="450BB222" w14:textId="06CA0398"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Verificar mensualmente que los extintores se encuentren operativos, anotando en su tarjeta de control la fecha y novedades de la inspección. </w:t>
      </w:r>
    </w:p>
    <w:p w14:paraId="6CBD9A3E"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Supervisar que el personal de seguridad asignado a la sede, cumplan a cabalidad sus funciones.</w:t>
      </w:r>
    </w:p>
    <w:p w14:paraId="40D32FD7"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Supervisar el uso correcto de los estacionamientos vehiculares y el registro diario de ingreso y salidas diarias por la rampa de la sede.</w:t>
      </w:r>
    </w:p>
    <w:p w14:paraId="00DF1391"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Verificar que las vías de evacuación (escaleras) se encuentren en óptimas condiciones.</w:t>
      </w:r>
    </w:p>
    <w:p w14:paraId="08FE4798"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Verificar que las lámparas de emergencia, grupo electrógeno, bomba contra incendio se encuentren funcionando correctamente.</w:t>
      </w:r>
    </w:p>
    <w:p w14:paraId="1E0D4240" w14:textId="70D4CD04"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Mantener informado al </w:t>
      </w:r>
      <w:r w:rsidR="004D5CE9">
        <w:rPr>
          <w:rFonts w:asciiTheme="minorHAnsi" w:hAnsiTheme="minorHAnsi" w:cstheme="minorHAnsi"/>
          <w:sz w:val="24"/>
          <w:szCs w:val="24"/>
        </w:rPr>
        <w:t>á</w:t>
      </w:r>
      <w:r w:rsidR="004D5CE9" w:rsidRPr="00FD7007">
        <w:rPr>
          <w:rFonts w:asciiTheme="minorHAnsi" w:hAnsiTheme="minorHAnsi" w:cstheme="minorHAnsi"/>
          <w:sz w:val="24"/>
          <w:szCs w:val="24"/>
        </w:rPr>
        <w:t>rea</w:t>
      </w:r>
      <w:r w:rsidR="004D5CE9">
        <w:rPr>
          <w:rFonts w:asciiTheme="minorHAnsi" w:hAnsiTheme="minorHAnsi" w:cstheme="minorHAnsi"/>
          <w:sz w:val="24"/>
          <w:szCs w:val="24"/>
        </w:rPr>
        <w:t xml:space="preserve"> o responsable</w:t>
      </w:r>
      <w:r w:rsidR="004D5CE9" w:rsidRPr="00FD7007">
        <w:rPr>
          <w:rFonts w:asciiTheme="minorHAnsi" w:hAnsiTheme="minorHAnsi" w:cstheme="minorHAnsi"/>
          <w:sz w:val="24"/>
          <w:szCs w:val="24"/>
        </w:rPr>
        <w:t xml:space="preserve"> de </w:t>
      </w:r>
      <w:r w:rsidR="004D5CE9">
        <w:rPr>
          <w:rFonts w:asciiTheme="minorHAnsi" w:hAnsiTheme="minorHAnsi" w:cstheme="minorHAnsi"/>
          <w:sz w:val="24"/>
          <w:szCs w:val="24"/>
        </w:rPr>
        <w:t>s</w:t>
      </w:r>
      <w:r w:rsidR="004D5CE9" w:rsidRPr="00FD7007">
        <w:rPr>
          <w:rFonts w:asciiTheme="minorHAnsi" w:hAnsiTheme="minorHAnsi" w:cstheme="minorHAnsi"/>
          <w:sz w:val="24"/>
          <w:szCs w:val="24"/>
        </w:rPr>
        <w:t xml:space="preserve">eguridad </w:t>
      </w:r>
      <w:r w:rsidR="004D5CE9">
        <w:rPr>
          <w:rFonts w:asciiTheme="minorHAnsi" w:hAnsiTheme="minorHAnsi" w:cstheme="minorHAnsi"/>
          <w:sz w:val="24"/>
          <w:szCs w:val="24"/>
        </w:rPr>
        <w:t xml:space="preserve">del </w:t>
      </w:r>
      <w:proofErr w:type="spellStart"/>
      <w:r w:rsidR="004D5CE9">
        <w:rPr>
          <w:rFonts w:asciiTheme="minorHAnsi" w:hAnsiTheme="minorHAnsi" w:cstheme="minorHAnsi"/>
          <w:sz w:val="24"/>
          <w:szCs w:val="24"/>
        </w:rPr>
        <w:t>Feban</w:t>
      </w:r>
      <w:proofErr w:type="spellEnd"/>
      <w:r w:rsidRPr="00E9019F">
        <w:rPr>
          <w:rFonts w:asciiTheme="minorHAnsi" w:hAnsiTheme="minorHAnsi" w:cstheme="minorHAnsi"/>
          <w:sz w:val="24"/>
          <w:szCs w:val="24"/>
        </w:rPr>
        <w:t xml:space="preserve"> o quien éste designe sobre las ocurrencias y/o novedades que sucedan en la sede.</w:t>
      </w:r>
    </w:p>
    <w:p w14:paraId="7DB360C8"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lastRenderedPageBreak/>
        <w:t>Anotar en el libro de ocurrencias las novedades del día e informar a su relevo los hechos relevantes.</w:t>
      </w:r>
    </w:p>
    <w:p w14:paraId="6594E4CF" w14:textId="3D7D335A"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Coordinar con los agentes de Seguridad y con el </w:t>
      </w:r>
      <w:r w:rsidR="004D5CE9">
        <w:rPr>
          <w:rFonts w:asciiTheme="minorHAnsi" w:hAnsiTheme="minorHAnsi" w:cstheme="minorHAnsi"/>
          <w:sz w:val="24"/>
          <w:szCs w:val="24"/>
        </w:rPr>
        <w:t>á</w:t>
      </w:r>
      <w:r w:rsidR="004D5CE9" w:rsidRPr="00FD7007">
        <w:rPr>
          <w:rFonts w:asciiTheme="minorHAnsi" w:hAnsiTheme="minorHAnsi" w:cstheme="minorHAnsi"/>
          <w:sz w:val="24"/>
          <w:szCs w:val="24"/>
        </w:rPr>
        <w:t>rea</w:t>
      </w:r>
      <w:r w:rsidR="004D5CE9">
        <w:rPr>
          <w:rFonts w:asciiTheme="minorHAnsi" w:hAnsiTheme="minorHAnsi" w:cstheme="minorHAnsi"/>
          <w:sz w:val="24"/>
          <w:szCs w:val="24"/>
        </w:rPr>
        <w:t xml:space="preserve"> o responsable</w:t>
      </w:r>
      <w:r w:rsidR="004D5CE9" w:rsidRPr="00FD7007">
        <w:rPr>
          <w:rFonts w:asciiTheme="minorHAnsi" w:hAnsiTheme="minorHAnsi" w:cstheme="minorHAnsi"/>
          <w:sz w:val="24"/>
          <w:szCs w:val="24"/>
        </w:rPr>
        <w:t xml:space="preserve"> de </w:t>
      </w:r>
      <w:r w:rsidR="004D5CE9">
        <w:rPr>
          <w:rFonts w:asciiTheme="minorHAnsi" w:hAnsiTheme="minorHAnsi" w:cstheme="minorHAnsi"/>
          <w:sz w:val="24"/>
          <w:szCs w:val="24"/>
        </w:rPr>
        <w:t>s</w:t>
      </w:r>
      <w:r w:rsidR="004D5CE9" w:rsidRPr="00FD7007">
        <w:rPr>
          <w:rFonts w:asciiTheme="minorHAnsi" w:hAnsiTheme="minorHAnsi" w:cstheme="minorHAnsi"/>
          <w:sz w:val="24"/>
          <w:szCs w:val="24"/>
        </w:rPr>
        <w:t xml:space="preserve">eguridad </w:t>
      </w:r>
      <w:r w:rsidR="004D5CE9">
        <w:rPr>
          <w:rFonts w:asciiTheme="minorHAnsi" w:hAnsiTheme="minorHAnsi" w:cstheme="minorHAnsi"/>
          <w:sz w:val="24"/>
          <w:szCs w:val="24"/>
        </w:rPr>
        <w:t xml:space="preserve">del </w:t>
      </w:r>
      <w:proofErr w:type="spellStart"/>
      <w:r w:rsidR="004D5CE9">
        <w:rPr>
          <w:rFonts w:asciiTheme="minorHAnsi" w:hAnsiTheme="minorHAnsi" w:cstheme="minorHAnsi"/>
          <w:sz w:val="24"/>
          <w:szCs w:val="24"/>
        </w:rPr>
        <w:t>Feban</w:t>
      </w:r>
      <w:proofErr w:type="spellEnd"/>
      <w:r w:rsidR="004D5CE9" w:rsidRPr="00E9019F">
        <w:rPr>
          <w:rFonts w:asciiTheme="minorHAnsi" w:hAnsiTheme="minorHAnsi" w:cstheme="minorHAnsi"/>
          <w:sz w:val="24"/>
          <w:szCs w:val="24"/>
        </w:rPr>
        <w:t xml:space="preserve"> </w:t>
      </w:r>
      <w:r w:rsidRPr="00E9019F">
        <w:rPr>
          <w:rFonts w:asciiTheme="minorHAnsi" w:hAnsiTheme="minorHAnsi" w:cstheme="minorHAnsi"/>
          <w:sz w:val="24"/>
          <w:szCs w:val="24"/>
        </w:rPr>
        <w:t xml:space="preserve">en caso ocurra alguna activación de las alarmas y alertas que se visualicen en los diversos sistemas de seguridad y a su vez detectar posibles amenazas que puedan presentar algún peligro o riesgo </w:t>
      </w:r>
      <w:r w:rsidR="004D5CE9">
        <w:rPr>
          <w:rFonts w:asciiTheme="minorHAnsi" w:hAnsiTheme="minorHAnsi" w:cstheme="minorHAnsi"/>
          <w:sz w:val="24"/>
          <w:szCs w:val="24"/>
        </w:rPr>
        <w:t>en las instalaciones donde este prestando el servicio</w:t>
      </w:r>
      <w:r w:rsidRPr="00E9019F">
        <w:rPr>
          <w:rFonts w:asciiTheme="minorHAnsi" w:hAnsiTheme="minorHAnsi" w:cstheme="minorHAnsi"/>
          <w:sz w:val="24"/>
          <w:szCs w:val="24"/>
        </w:rPr>
        <w:t>.</w:t>
      </w:r>
    </w:p>
    <w:p w14:paraId="1C1ABD15" w14:textId="77777777" w:rsidR="00CD54DA" w:rsidRPr="00E9019F"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Verificar que los teléfonos celulares del personal se encuentren operativos.</w:t>
      </w:r>
    </w:p>
    <w:p w14:paraId="48D486FA" w14:textId="01C7D95C" w:rsidR="00CD54DA" w:rsidRDefault="00CD54DA">
      <w:pPr>
        <w:pStyle w:val="Prrafodelista"/>
        <w:numPr>
          <w:ilvl w:val="0"/>
          <w:numId w:val="40"/>
        </w:numPr>
        <w:jc w:val="both"/>
        <w:rPr>
          <w:rFonts w:asciiTheme="minorHAnsi" w:hAnsiTheme="minorHAnsi" w:cstheme="minorHAnsi"/>
          <w:sz w:val="24"/>
          <w:szCs w:val="24"/>
        </w:rPr>
      </w:pPr>
      <w:r w:rsidRPr="00E9019F">
        <w:rPr>
          <w:rFonts w:asciiTheme="minorHAnsi" w:hAnsiTheme="minorHAnsi" w:cstheme="minorHAnsi"/>
          <w:sz w:val="24"/>
          <w:szCs w:val="24"/>
        </w:rPr>
        <w:t xml:space="preserve">Otras funciones designadas por </w:t>
      </w:r>
      <w:r w:rsidR="004D5CE9">
        <w:rPr>
          <w:rFonts w:asciiTheme="minorHAnsi" w:hAnsiTheme="minorHAnsi" w:cstheme="minorHAnsi"/>
          <w:sz w:val="24"/>
          <w:szCs w:val="24"/>
        </w:rPr>
        <w:t>á</w:t>
      </w:r>
      <w:r w:rsidR="004D5CE9" w:rsidRPr="00FD7007">
        <w:rPr>
          <w:rFonts w:asciiTheme="minorHAnsi" w:hAnsiTheme="minorHAnsi" w:cstheme="minorHAnsi"/>
          <w:sz w:val="24"/>
          <w:szCs w:val="24"/>
        </w:rPr>
        <w:t>rea</w:t>
      </w:r>
      <w:r w:rsidR="004D5CE9">
        <w:rPr>
          <w:rFonts w:asciiTheme="minorHAnsi" w:hAnsiTheme="minorHAnsi" w:cstheme="minorHAnsi"/>
          <w:sz w:val="24"/>
          <w:szCs w:val="24"/>
        </w:rPr>
        <w:t xml:space="preserve"> o responsable</w:t>
      </w:r>
      <w:r w:rsidR="004D5CE9" w:rsidRPr="00FD7007">
        <w:rPr>
          <w:rFonts w:asciiTheme="minorHAnsi" w:hAnsiTheme="minorHAnsi" w:cstheme="minorHAnsi"/>
          <w:sz w:val="24"/>
          <w:szCs w:val="24"/>
        </w:rPr>
        <w:t xml:space="preserve"> de </w:t>
      </w:r>
      <w:r w:rsidR="004D5CE9">
        <w:rPr>
          <w:rFonts w:asciiTheme="minorHAnsi" w:hAnsiTheme="minorHAnsi" w:cstheme="minorHAnsi"/>
          <w:sz w:val="24"/>
          <w:szCs w:val="24"/>
        </w:rPr>
        <w:t>s</w:t>
      </w:r>
      <w:r w:rsidR="004D5CE9" w:rsidRPr="00FD7007">
        <w:rPr>
          <w:rFonts w:asciiTheme="minorHAnsi" w:hAnsiTheme="minorHAnsi" w:cstheme="minorHAnsi"/>
          <w:sz w:val="24"/>
          <w:szCs w:val="24"/>
        </w:rPr>
        <w:t xml:space="preserve">eguridad </w:t>
      </w:r>
      <w:r w:rsidR="004D5CE9">
        <w:rPr>
          <w:rFonts w:asciiTheme="minorHAnsi" w:hAnsiTheme="minorHAnsi" w:cstheme="minorHAnsi"/>
          <w:sz w:val="24"/>
          <w:szCs w:val="24"/>
        </w:rPr>
        <w:t xml:space="preserve">del </w:t>
      </w:r>
      <w:proofErr w:type="spellStart"/>
      <w:r w:rsidR="004D5CE9">
        <w:rPr>
          <w:rFonts w:asciiTheme="minorHAnsi" w:hAnsiTheme="minorHAnsi" w:cstheme="minorHAnsi"/>
          <w:sz w:val="24"/>
          <w:szCs w:val="24"/>
        </w:rPr>
        <w:t>Feban</w:t>
      </w:r>
      <w:proofErr w:type="spellEnd"/>
      <w:r w:rsidRPr="00E9019F">
        <w:rPr>
          <w:rFonts w:asciiTheme="minorHAnsi" w:hAnsiTheme="minorHAnsi" w:cstheme="minorHAnsi"/>
          <w:sz w:val="24"/>
          <w:szCs w:val="24"/>
        </w:rPr>
        <w:t>.</w:t>
      </w:r>
    </w:p>
    <w:p w14:paraId="6FF6D55D" w14:textId="77777777" w:rsidR="00E9019F" w:rsidRPr="00E9019F" w:rsidRDefault="00E9019F" w:rsidP="00E9019F">
      <w:pPr>
        <w:pStyle w:val="Prrafodelista"/>
        <w:ind w:left="1428"/>
        <w:jc w:val="both"/>
        <w:rPr>
          <w:rFonts w:asciiTheme="minorHAnsi" w:hAnsiTheme="minorHAnsi" w:cstheme="minorHAnsi"/>
          <w:sz w:val="24"/>
          <w:szCs w:val="24"/>
        </w:rPr>
      </w:pPr>
    </w:p>
    <w:p w14:paraId="1C4AEF14" w14:textId="411C41C2" w:rsidR="00CD54DA" w:rsidRPr="0062314E" w:rsidRDefault="00C111C1" w:rsidP="0062314E">
      <w:pPr>
        <w:ind w:left="708"/>
        <w:jc w:val="both"/>
        <w:rPr>
          <w:rFonts w:asciiTheme="minorHAnsi" w:hAnsiTheme="minorHAnsi" w:cstheme="minorHAnsi"/>
          <w:b/>
          <w:bCs/>
          <w:sz w:val="24"/>
          <w:szCs w:val="24"/>
        </w:rPr>
      </w:pPr>
      <w:r w:rsidRPr="0062314E">
        <w:rPr>
          <w:rFonts w:asciiTheme="minorHAnsi" w:hAnsiTheme="minorHAnsi" w:cstheme="minorHAnsi"/>
          <w:b/>
          <w:bCs/>
          <w:sz w:val="24"/>
          <w:szCs w:val="24"/>
        </w:rPr>
        <w:t>2</w:t>
      </w:r>
      <w:r w:rsidR="00CD54DA" w:rsidRPr="0062314E">
        <w:rPr>
          <w:rFonts w:asciiTheme="minorHAnsi" w:hAnsiTheme="minorHAnsi" w:cstheme="minorHAnsi"/>
          <w:b/>
          <w:bCs/>
          <w:sz w:val="24"/>
          <w:szCs w:val="24"/>
        </w:rPr>
        <w:t>.2.2</w:t>
      </w:r>
      <w:r w:rsidR="00CD54DA" w:rsidRPr="0062314E">
        <w:rPr>
          <w:rFonts w:asciiTheme="minorHAnsi" w:hAnsiTheme="minorHAnsi" w:cstheme="minorHAnsi"/>
          <w:b/>
          <w:bCs/>
          <w:sz w:val="24"/>
          <w:szCs w:val="24"/>
        </w:rPr>
        <w:tab/>
        <w:t>Perfil del Personal Operativo (vigilantes)</w:t>
      </w:r>
    </w:p>
    <w:p w14:paraId="01C285F8" w14:textId="78918237" w:rsidR="00CD54DA" w:rsidRPr="00FD7007" w:rsidRDefault="00CD54DA">
      <w:pPr>
        <w:pStyle w:val="Prrafodelista"/>
        <w:numPr>
          <w:ilvl w:val="0"/>
          <w:numId w:val="19"/>
        </w:numPr>
        <w:jc w:val="both"/>
        <w:rPr>
          <w:rFonts w:asciiTheme="minorHAnsi" w:hAnsiTheme="minorHAnsi" w:cstheme="minorHAnsi"/>
          <w:sz w:val="24"/>
          <w:szCs w:val="24"/>
        </w:rPr>
      </w:pPr>
      <w:r w:rsidRPr="00FD7007">
        <w:rPr>
          <w:rFonts w:asciiTheme="minorHAnsi" w:hAnsiTheme="minorHAnsi" w:cstheme="minorHAnsi"/>
          <w:sz w:val="24"/>
          <w:szCs w:val="24"/>
        </w:rPr>
        <w:t>Formación académica: Personal civil mínimo contar con estudios de secundaria completa o militar (Oficial/Suboficial de las FFAA o PNP en situación de retiro que no haya sido separado por medida disciplinaria o por sentencia judicial condenatoria por delito doloso).</w:t>
      </w:r>
    </w:p>
    <w:p w14:paraId="1E9A3B4F" w14:textId="218A511D" w:rsidR="00CD54DA" w:rsidRPr="00FD7007" w:rsidRDefault="00CD54DA">
      <w:pPr>
        <w:pStyle w:val="Prrafodelista"/>
        <w:numPr>
          <w:ilvl w:val="0"/>
          <w:numId w:val="19"/>
        </w:numPr>
        <w:jc w:val="both"/>
        <w:rPr>
          <w:rFonts w:asciiTheme="minorHAnsi" w:hAnsiTheme="minorHAnsi" w:cstheme="minorHAnsi"/>
          <w:sz w:val="24"/>
          <w:szCs w:val="24"/>
        </w:rPr>
      </w:pPr>
      <w:r w:rsidRPr="00FD7007">
        <w:rPr>
          <w:rFonts w:asciiTheme="minorHAnsi" w:hAnsiTheme="minorHAnsi" w:cstheme="minorHAnsi"/>
          <w:sz w:val="24"/>
          <w:szCs w:val="24"/>
        </w:rPr>
        <w:t>Experiencia laboral: mínimo contar con 01 año en seguridad.</w:t>
      </w:r>
    </w:p>
    <w:p w14:paraId="1DE212BB" w14:textId="09F1EFD4" w:rsidR="00CD54DA" w:rsidRPr="00FD7007" w:rsidRDefault="00CD54DA">
      <w:pPr>
        <w:pStyle w:val="Prrafodelista"/>
        <w:numPr>
          <w:ilvl w:val="0"/>
          <w:numId w:val="19"/>
        </w:numPr>
        <w:jc w:val="both"/>
        <w:rPr>
          <w:rFonts w:asciiTheme="minorHAnsi" w:hAnsiTheme="minorHAnsi" w:cstheme="minorHAnsi"/>
          <w:sz w:val="24"/>
          <w:szCs w:val="24"/>
        </w:rPr>
      </w:pPr>
      <w:r w:rsidRPr="00FD7007">
        <w:rPr>
          <w:rFonts w:asciiTheme="minorHAnsi" w:hAnsiTheme="minorHAnsi" w:cstheme="minorHAnsi"/>
          <w:sz w:val="24"/>
          <w:szCs w:val="24"/>
        </w:rPr>
        <w:t>Capacitación:</w:t>
      </w:r>
    </w:p>
    <w:p w14:paraId="04F54FED" w14:textId="77777777" w:rsidR="00CD54DA" w:rsidRPr="0062314E" w:rsidRDefault="00CD54DA">
      <w:pPr>
        <w:pStyle w:val="Prrafodelista"/>
        <w:numPr>
          <w:ilvl w:val="0"/>
          <w:numId w:val="10"/>
        </w:numPr>
        <w:ind w:left="1776"/>
        <w:jc w:val="both"/>
        <w:rPr>
          <w:rFonts w:asciiTheme="minorHAnsi" w:hAnsiTheme="minorHAnsi" w:cstheme="minorHAnsi"/>
          <w:sz w:val="24"/>
          <w:szCs w:val="24"/>
        </w:rPr>
      </w:pPr>
      <w:r w:rsidRPr="0062314E">
        <w:rPr>
          <w:rFonts w:asciiTheme="minorHAnsi" w:hAnsiTheme="minorHAnsi" w:cstheme="minorHAnsi"/>
          <w:sz w:val="24"/>
          <w:szCs w:val="24"/>
        </w:rPr>
        <w:t xml:space="preserve">Capacitación en temas relacionados a calidad en la atención al cliente o calidad en el servicio al cliente (08 horas lectivas como mínimo) </w:t>
      </w:r>
    </w:p>
    <w:p w14:paraId="5207EF38" w14:textId="307DF90F" w:rsidR="00CD54DA" w:rsidRPr="00FD7007" w:rsidRDefault="00CD54DA">
      <w:pPr>
        <w:pStyle w:val="Prrafodelista"/>
        <w:numPr>
          <w:ilvl w:val="0"/>
          <w:numId w:val="20"/>
        </w:numPr>
        <w:jc w:val="both"/>
        <w:rPr>
          <w:rFonts w:asciiTheme="minorHAnsi" w:hAnsiTheme="minorHAnsi" w:cstheme="minorHAnsi"/>
          <w:sz w:val="24"/>
          <w:szCs w:val="24"/>
        </w:rPr>
      </w:pPr>
      <w:r w:rsidRPr="00FD7007">
        <w:rPr>
          <w:rFonts w:asciiTheme="minorHAnsi" w:hAnsiTheme="minorHAnsi" w:cstheme="minorHAnsi"/>
          <w:sz w:val="24"/>
          <w:szCs w:val="24"/>
        </w:rPr>
        <w:t>El personal no deberá tener antecedentes policiales, ni penales, ni judiciales.</w:t>
      </w:r>
    </w:p>
    <w:p w14:paraId="1571130F" w14:textId="77777777" w:rsidR="00CD54DA" w:rsidRPr="0062314E" w:rsidRDefault="00CD54DA" w:rsidP="0062314E">
      <w:pPr>
        <w:ind w:left="708"/>
        <w:jc w:val="both"/>
        <w:rPr>
          <w:rFonts w:asciiTheme="minorHAnsi" w:hAnsiTheme="minorHAnsi" w:cstheme="minorHAnsi"/>
          <w:b/>
          <w:bCs/>
          <w:sz w:val="24"/>
          <w:szCs w:val="24"/>
        </w:rPr>
      </w:pPr>
      <w:r w:rsidRPr="0062314E">
        <w:rPr>
          <w:rFonts w:asciiTheme="minorHAnsi" w:hAnsiTheme="minorHAnsi" w:cstheme="minorHAnsi"/>
          <w:b/>
          <w:bCs/>
          <w:sz w:val="24"/>
          <w:szCs w:val="24"/>
        </w:rPr>
        <w:t>Nota:</w:t>
      </w:r>
    </w:p>
    <w:p w14:paraId="2DF4E684" w14:textId="01AB9117"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Para la acreditación de la formación académica, capacitaciones y experiencia laboral, se deberá presentar copia simple de los certificados a la firma del contrato</w:t>
      </w:r>
      <w:r w:rsidR="00686830">
        <w:rPr>
          <w:rFonts w:asciiTheme="minorHAnsi" w:hAnsiTheme="minorHAnsi" w:cstheme="minorHAnsi"/>
          <w:sz w:val="24"/>
          <w:szCs w:val="24"/>
        </w:rPr>
        <w:t xml:space="preserve"> o renovación</w:t>
      </w:r>
      <w:r w:rsidRPr="0062314E">
        <w:rPr>
          <w:rFonts w:asciiTheme="minorHAnsi" w:hAnsiTheme="minorHAnsi" w:cstheme="minorHAnsi"/>
          <w:sz w:val="24"/>
          <w:szCs w:val="24"/>
        </w:rPr>
        <w:t>.</w:t>
      </w:r>
    </w:p>
    <w:p w14:paraId="273C150B" w14:textId="2600A44B"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Para el Oficial/Suboficial de las FFAA o PNP en situación de retiro deberá presentar copia simple de su resolución de baja correspondiente a la firma del contrato</w:t>
      </w:r>
      <w:r w:rsidR="00686830">
        <w:rPr>
          <w:rFonts w:asciiTheme="minorHAnsi" w:hAnsiTheme="minorHAnsi" w:cstheme="minorHAnsi"/>
          <w:sz w:val="24"/>
          <w:szCs w:val="24"/>
        </w:rPr>
        <w:t xml:space="preserve"> y renovación</w:t>
      </w:r>
      <w:r w:rsidRPr="0062314E">
        <w:rPr>
          <w:rFonts w:asciiTheme="minorHAnsi" w:hAnsiTheme="minorHAnsi" w:cstheme="minorHAnsi"/>
          <w:sz w:val="24"/>
          <w:szCs w:val="24"/>
        </w:rPr>
        <w:t>.</w:t>
      </w:r>
    </w:p>
    <w:p w14:paraId="47001E96" w14:textId="207EC6DA" w:rsidR="00CD54DA"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Presentar copia simple de los antecedentes policiales, penales y judiciales a la firma del contrato</w:t>
      </w:r>
      <w:r w:rsidR="00686830">
        <w:rPr>
          <w:rFonts w:asciiTheme="minorHAnsi" w:hAnsiTheme="minorHAnsi" w:cstheme="minorHAnsi"/>
          <w:sz w:val="24"/>
          <w:szCs w:val="24"/>
        </w:rPr>
        <w:t xml:space="preserve"> o renovación</w:t>
      </w:r>
      <w:r w:rsidRPr="0062314E">
        <w:rPr>
          <w:rFonts w:asciiTheme="minorHAnsi" w:hAnsiTheme="minorHAnsi" w:cstheme="minorHAnsi"/>
          <w:sz w:val="24"/>
          <w:szCs w:val="24"/>
        </w:rPr>
        <w:t>.</w:t>
      </w:r>
    </w:p>
    <w:p w14:paraId="1C5686F0" w14:textId="77777777" w:rsidR="003A3F8F" w:rsidRPr="0062314E" w:rsidRDefault="003A3F8F" w:rsidP="0062314E">
      <w:pPr>
        <w:spacing w:after="0"/>
        <w:jc w:val="both"/>
        <w:rPr>
          <w:rFonts w:asciiTheme="minorHAnsi" w:hAnsiTheme="minorHAnsi" w:cstheme="minorHAnsi"/>
          <w:color w:val="auto"/>
          <w:sz w:val="24"/>
          <w:szCs w:val="24"/>
        </w:rPr>
      </w:pPr>
    </w:p>
    <w:p w14:paraId="468C0B53" w14:textId="411A68D0" w:rsidR="00457894" w:rsidRPr="00FD7007" w:rsidRDefault="00340F6B">
      <w:pPr>
        <w:pStyle w:val="Prrafodelista"/>
        <w:numPr>
          <w:ilvl w:val="1"/>
          <w:numId w:val="21"/>
        </w:numPr>
        <w:jc w:val="both"/>
        <w:rPr>
          <w:rFonts w:asciiTheme="minorHAnsi" w:hAnsiTheme="minorHAnsi" w:cstheme="minorHAnsi"/>
          <w:b/>
          <w:bCs/>
          <w:sz w:val="24"/>
          <w:szCs w:val="24"/>
        </w:rPr>
      </w:pPr>
      <w:r w:rsidRPr="00FD7007">
        <w:rPr>
          <w:rFonts w:asciiTheme="minorHAnsi" w:hAnsiTheme="minorHAnsi" w:cstheme="minorHAnsi"/>
          <w:b/>
          <w:bCs/>
          <w:sz w:val="24"/>
          <w:szCs w:val="24"/>
        </w:rPr>
        <w:t>Plan</w:t>
      </w:r>
      <w:r w:rsidR="00457894" w:rsidRPr="00FD7007">
        <w:rPr>
          <w:rFonts w:asciiTheme="minorHAnsi" w:hAnsiTheme="minorHAnsi" w:cstheme="minorHAnsi"/>
          <w:b/>
          <w:bCs/>
          <w:sz w:val="24"/>
          <w:szCs w:val="24"/>
        </w:rPr>
        <w:t xml:space="preserve"> Operativo</w:t>
      </w:r>
    </w:p>
    <w:p w14:paraId="1C7852A9" w14:textId="77777777" w:rsidR="00FD7007" w:rsidRDefault="00457894">
      <w:pPr>
        <w:pStyle w:val="Prrafodelista"/>
        <w:numPr>
          <w:ilvl w:val="0"/>
          <w:numId w:val="22"/>
        </w:numPr>
        <w:jc w:val="both"/>
        <w:rPr>
          <w:rFonts w:asciiTheme="minorHAnsi" w:hAnsiTheme="minorHAnsi" w:cstheme="minorHAnsi"/>
          <w:sz w:val="24"/>
          <w:szCs w:val="24"/>
        </w:rPr>
      </w:pPr>
      <w:r w:rsidRPr="00FD7007">
        <w:rPr>
          <w:rFonts w:asciiTheme="minorHAnsi" w:hAnsiTheme="minorHAnsi" w:cstheme="minorHAnsi"/>
          <w:sz w:val="24"/>
          <w:szCs w:val="24"/>
        </w:rPr>
        <w:t xml:space="preserve">El Plan Operativo se aprobará dentro de los 15 días de firmado el contrato; y, el Acta de Instalación se suscribirá un día antes del inicio de la prestación del servicio </w:t>
      </w:r>
      <w:r w:rsidR="00340F6B" w:rsidRPr="00FD7007">
        <w:rPr>
          <w:rFonts w:asciiTheme="minorHAnsi" w:hAnsiTheme="minorHAnsi" w:cstheme="minorHAnsi"/>
          <w:sz w:val="24"/>
          <w:szCs w:val="24"/>
        </w:rPr>
        <w:t>de acuerdo con el</w:t>
      </w:r>
      <w:r w:rsidRPr="00FD7007">
        <w:rPr>
          <w:rFonts w:asciiTheme="minorHAnsi" w:hAnsiTheme="minorHAnsi" w:cstheme="minorHAnsi"/>
          <w:sz w:val="24"/>
          <w:szCs w:val="24"/>
        </w:rPr>
        <w:t xml:space="preserve"> contrato vigente.</w:t>
      </w:r>
    </w:p>
    <w:p w14:paraId="2F1B832A" w14:textId="0D7EB246" w:rsidR="00457894" w:rsidRPr="00FD7007" w:rsidRDefault="00457894">
      <w:pPr>
        <w:pStyle w:val="Prrafodelista"/>
        <w:numPr>
          <w:ilvl w:val="0"/>
          <w:numId w:val="22"/>
        </w:numPr>
        <w:jc w:val="both"/>
        <w:rPr>
          <w:rFonts w:asciiTheme="minorHAnsi" w:hAnsiTheme="minorHAnsi" w:cstheme="minorHAnsi"/>
          <w:sz w:val="24"/>
          <w:szCs w:val="24"/>
        </w:rPr>
      </w:pPr>
      <w:r w:rsidRPr="00FD7007">
        <w:rPr>
          <w:rFonts w:asciiTheme="minorHAnsi" w:hAnsiTheme="minorHAnsi" w:cstheme="minorHAnsi"/>
          <w:sz w:val="24"/>
          <w:szCs w:val="24"/>
        </w:rPr>
        <w:lastRenderedPageBreak/>
        <w:t xml:space="preserve">El Contratista deberá presentar al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Pr="00FD7007">
        <w:rPr>
          <w:rFonts w:asciiTheme="minorHAnsi" w:hAnsiTheme="minorHAnsi" w:cstheme="minorHAnsi"/>
          <w:sz w:val="24"/>
          <w:szCs w:val="24"/>
        </w:rPr>
        <w:t>, un plan de operativo (que incluya cronograma de actividades), dentro de los primeros cinco (05) días calendario de suscrito el contrato, para su evaluación y aprobación correspondiente en el cual se deberá detallar entre otros aspectos lo siguiente:</w:t>
      </w:r>
    </w:p>
    <w:p w14:paraId="4D83B9A0" w14:textId="77777777" w:rsidR="00457894" w:rsidRPr="0062314E" w:rsidRDefault="00457894" w:rsidP="0062314E">
      <w:pPr>
        <w:ind w:left="1416"/>
        <w:jc w:val="both"/>
        <w:rPr>
          <w:rFonts w:asciiTheme="minorHAnsi" w:hAnsiTheme="minorHAnsi" w:cstheme="minorHAnsi"/>
          <w:sz w:val="24"/>
          <w:szCs w:val="24"/>
        </w:rPr>
      </w:pPr>
      <w:r w:rsidRPr="0062314E">
        <w:rPr>
          <w:rFonts w:asciiTheme="minorHAnsi" w:hAnsiTheme="minorHAnsi" w:cstheme="minorHAnsi"/>
          <w:sz w:val="24"/>
          <w:szCs w:val="24"/>
        </w:rPr>
        <w:t>i. Proceso de preinstalación del servicio, actividad que se ejecutará un día antes del inicio efectivo del servicio.</w:t>
      </w:r>
    </w:p>
    <w:p w14:paraId="51750105" w14:textId="77777777" w:rsidR="00457894" w:rsidRPr="0062314E" w:rsidRDefault="00457894" w:rsidP="0062314E">
      <w:pPr>
        <w:ind w:left="1416"/>
        <w:jc w:val="both"/>
        <w:rPr>
          <w:rFonts w:asciiTheme="minorHAnsi" w:hAnsiTheme="minorHAnsi" w:cstheme="minorHAnsi"/>
          <w:sz w:val="24"/>
          <w:szCs w:val="24"/>
        </w:rPr>
      </w:pPr>
      <w:proofErr w:type="spellStart"/>
      <w:r w:rsidRPr="0062314E">
        <w:rPr>
          <w:rFonts w:asciiTheme="minorHAnsi" w:hAnsiTheme="minorHAnsi" w:cstheme="minorHAnsi"/>
          <w:sz w:val="24"/>
          <w:szCs w:val="24"/>
        </w:rPr>
        <w:t>ii</w:t>
      </w:r>
      <w:proofErr w:type="spellEnd"/>
      <w:r w:rsidRPr="0062314E">
        <w:rPr>
          <w:rFonts w:asciiTheme="minorHAnsi" w:hAnsiTheme="minorHAnsi" w:cstheme="minorHAnsi"/>
          <w:sz w:val="24"/>
          <w:szCs w:val="24"/>
        </w:rPr>
        <w:t>. Proceso de instalación diaria del servicio en las posiciones contratadas considerando los horarios, puestos establecidos, reemplazos por refrigerio, reemplazos de personal ante contingencias, etc.</w:t>
      </w:r>
    </w:p>
    <w:p w14:paraId="10B50B1D" w14:textId="77777777" w:rsidR="00457894" w:rsidRPr="0062314E" w:rsidRDefault="00457894" w:rsidP="0062314E">
      <w:pPr>
        <w:ind w:left="1416"/>
        <w:jc w:val="both"/>
        <w:rPr>
          <w:rFonts w:asciiTheme="minorHAnsi" w:hAnsiTheme="minorHAnsi" w:cstheme="minorHAnsi"/>
          <w:sz w:val="24"/>
          <w:szCs w:val="24"/>
        </w:rPr>
      </w:pPr>
      <w:proofErr w:type="spellStart"/>
      <w:r w:rsidRPr="0062314E">
        <w:rPr>
          <w:rFonts w:asciiTheme="minorHAnsi" w:hAnsiTheme="minorHAnsi" w:cstheme="minorHAnsi"/>
          <w:sz w:val="24"/>
          <w:szCs w:val="24"/>
        </w:rPr>
        <w:t>iii</w:t>
      </w:r>
      <w:proofErr w:type="spellEnd"/>
      <w:r w:rsidRPr="0062314E">
        <w:rPr>
          <w:rFonts w:asciiTheme="minorHAnsi" w:hAnsiTheme="minorHAnsi" w:cstheme="minorHAnsi"/>
          <w:sz w:val="24"/>
          <w:szCs w:val="24"/>
        </w:rPr>
        <w:t>. Procedimiento de supervisión del servicio contratado.</w:t>
      </w:r>
    </w:p>
    <w:p w14:paraId="0C781967" w14:textId="77777777" w:rsidR="00457894" w:rsidRPr="0062314E" w:rsidRDefault="00457894" w:rsidP="0062314E">
      <w:pPr>
        <w:ind w:left="1416"/>
        <w:jc w:val="both"/>
        <w:rPr>
          <w:rFonts w:asciiTheme="minorHAnsi" w:hAnsiTheme="minorHAnsi" w:cstheme="minorHAnsi"/>
          <w:sz w:val="24"/>
          <w:szCs w:val="24"/>
        </w:rPr>
      </w:pPr>
      <w:proofErr w:type="spellStart"/>
      <w:r w:rsidRPr="0062314E">
        <w:rPr>
          <w:rFonts w:asciiTheme="minorHAnsi" w:hAnsiTheme="minorHAnsi" w:cstheme="minorHAnsi"/>
          <w:sz w:val="24"/>
          <w:szCs w:val="24"/>
        </w:rPr>
        <w:t>iv</w:t>
      </w:r>
      <w:proofErr w:type="spellEnd"/>
      <w:r w:rsidRPr="0062314E">
        <w:rPr>
          <w:rFonts w:asciiTheme="minorHAnsi" w:hAnsiTheme="minorHAnsi" w:cstheme="minorHAnsi"/>
          <w:sz w:val="24"/>
          <w:szCs w:val="24"/>
        </w:rPr>
        <w:t>. Plan de capacitación de todo el personal, el mismo que debe considerar:</w:t>
      </w:r>
    </w:p>
    <w:p w14:paraId="76732AEE" w14:textId="607FE896" w:rsidR="00457894" w:rsidRDefault="00457894">
      <w:pPr>
        <w:pStyle w:val="Prrafodelista"/>
        <w:numPr>
          <w:ilvl w:val="0"/>
          <w:numId w:val="9"/>
        </w:numPr>
        <w:ind w:left="2136"/>
        <w:jc w:val="both"/>
        <w:rPr>
          <w:rFonts w:asciiTheme="minorHAnsi" w:hAnsiTheme="minorHAnsi" w:cstheme="minorHAnsi"/>
          <w:sz w:val="24"/>
          <w:szCs w:val="24"/>
        </w:rPr>
      </w:pPr>
      <w:r w:rsidRPr="0062314E">
        <w:rPr>
          <w:rFonts w:asciiTheme="minorHAnsi" w:hAnsiTheme="minorHAnsi" w:cstheme="minorHAnsi"/>
          <w:sz w:val="24"/>
          <w:szCs w:val="24"/>
        </w:rPr>
        <w:t>Actividades de formación, adiestramiento y actualización de su personal en materias de técnicas y</w:t>
      </w:r>
      <w:r w:rsidRPr="0062314E">
        <w:rPr>
          <w:rFonts w:asciiTheme="minorHAnsi" w:hAnsiTheme="minorHAnsi" w:cstheme="minorHAnsi"/>
          <w:sz w:val="24"/>
          <w:szCs w:val="24"/>
        </w:rPr>
        <w:tab/>
        <w:t>tácticas</w:t>
      </w:r>
      <w:r w:rsidRPr="0062314E">
        <w:rPr>
          <w:rFonts w:asciiTheme="minorHAnsi" w:hAnsiTheme="minorHAnsi" w:cstheme="minorHAnsi"/>
          <w:sz w:val="24"/>
          <w:szCs w:val="24"/>
        </w:rPr>
        <w:tab/>
        <w:t>de</w:t>
      </w:r>
      <w:r w:rsidRPr="0062314E">
        <w:rPr>
          <w:rFonts w:asciiTheme="minorHAnsi" w:hAnsiTheme="minorHAnsi" w:cstheme="minorHAnsi"/>
          <w:sz w:val="24"/>
          <w:szCs w:val="24"/>
        </w:rPr>
        <w:tab/>
      </w:r>
      <w:r w:rsidR="00686830" w:rsidRPr="0062314E">
        <w:rPr>
          <w:rFonts w:asciiTheme="minorHAnsi" w:hAnsiTheme="minorHAnsi" w:cstheme="minorHAnsi"/>
          <w:sz w:val="24"/>
          <w:szCs w:val="24"/>
        </w:rPr>
        <w:t>seguridad,</w:t>
      </w:r>
      <w:r w:rsidR="00E9019F">
        <w:rPr>
          <w:rFonts w:asciiTheme="minorHAnsi" w:hAnsiTheme="minorHAnsi" w:cstheme="minorHAnsi"/>
          <w:sz w:val="24"/>
          <w:szCs w:val="24"/>
        </w:rPr>
        <w:t xml:space="preserve"> </w:t>
      </w:r>
      <w:r w:rsidRPr="0062314E">
        <w:rPr>
          <w:rFonts w:asciiTheme="minorHAnsi" w:hAnsiTheme="minorHAnsi" w:cstheme="minorHAnsi"/>
          <w:sz w:val="24"/>
          <w:szCs w:val="24"/>
        </w:rPr>
        <w:t>así como las capacitaciones consideradas en los perfiles; éstas deberán ser como mínimo de ocho (08) horas efectuadas cada doce (12) meses y acreditada por el Contratista ante</w:t>
      </w:r>
      <w:r w:rsidR="00686830">
        <w:rPr>
          <w:rFonts w:asciiTheme="minorHAnsi" w:hAnsiTheme="minorHAnsi" w:cstheme="minorHAnsi"/>
          <w:sz w:val="24"/>
          <w:szCs w:val="24"/>
        </w:rPr>
        <w:t xml:space="preserve"> el</w:t>
      </w:r>
      <w:r w:rsidRPr="0062314E">
        <w:rPr>
          <w:rFonts w:asciiTheme="minorHAnsi" w:hAnsiTheme="minorHAnsi" w:cstheme="minorHAnsi"/>
          <w:sz w:val="24"/>
          <w:szCs w:val="24"/>
        </w:rPr>
        <w:t xml:space="preserve">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Pr="0062314E">
        <w:rPr>
          <w:rFonts w:asciiTheme="minorHAnsi" w:hAnsiTheme="minorHAnsi" w:cstheme="minorHAnsi"/>
          <w:sz w:val="24"/>
          <w:szCs w:val="24"/>
        </w:rPr>
        <w:t xml:space="preserve">. Las actualizaciones anuales pueden realizarse por terceros o a través del Contratista de manera virtual o presencial. </w:t>
      </w:r>
    </w:p>
    <w:p w14:paraId="1A139660" w14:textId="77777777" w:rsidR="00E9019F" w:rsidRPr="0062314E" w:rsidRDefault="00E9019F" w:rsidP="00E9019F">
      <w:pPr>
        <w:pStyle w:val="Prrafodelista"/>
        <w:ind w:left="2136"/>
        <w:jc w:val="both"/>
        <w:rPr>
          <w:rFonts w:asciiTheme="minorHAnsi" w:hAnsiTheme="minorHAnsi" w:cstheme="minorHAnsi"/>
          <w:sz w:val="24"/>
          <w:szCs w:val="24"/>
        </w:rPr>
      </w:pPr>
    </w:p>
    <w:p w14:paraId="3B42D43D" w14:textId="77777777" w:rsidR="00457894" w:rsidRPr="0062314E" w:rsidRDefault="00457894">
      <w:pPr>
        <w:pStyle w:val="Prrafodelista"/>
        <w:numPr>
          <w:ilvl w:val="0"/>
          <w:numId w:val="9"/>
        </w:numPr>
        <w:ind w:left="2136"/>
        <w:jc w:val="both"/>
        <w:rPr>
          <w:rFonts w:asciiTheme="minorHAnsi" w:hAnsiTheme="minorHAnsi" w:cstheme="minorHAnsi"/>
          <w:sz w:val="24"/>
          <w:szCs w:val="24"/>
        </w:rPr>
      </w:pPr>
      <w:r w:rsidRPr="0062314E">
        <w:rPr>
          <w:rFonts w:asciiTheme="minorHAnsi" w:hAnsiTheme="minorHAnsi" w:cstheme="minorHAnsi"/>
          <w:sz w:val="24"/>
          <w:szCs w:val="24"/>
        </w:rPr>
        <w:t>Asimismo, el personal destacado deberá recibir ocho (08) horas de capacitación al año en temas relacionados a calidad y atención al cliente.</w:t>
      </w:r>
    </w:p>
    <w:p w14:paraId="0DD4F1AB" w14:textId="55ACE038" w:rsidR="00457894" w:rsidRPr="00FD7007" w:rsidRDefault="00457894">
      <w:pPr>
        <w:pStyle w:val="Prrafodelista"/>
        <w:numPr>
          <w:ilvl w:val="0"/>
          <w:numId w:val="22"/>
        </w:numPr>
        <w:jc w:val="both"/>
        <w:rPr>
          <w:rFonts w:asciiTheme="minorHAnsi" w:hAnsiTheme="minorHAnsi" w:cstheme="minorHAnsi"/>
          <w:sz w:val="24"/>
          <w:szCs w:val="24"/>
        </w:rPr>
      </w:pPr>
      <w:r w:rsidRPr="00FD7007">
        <w:rPr>
          <w:rFonts w:asciiTheme="minorHAnsi" w:hAnsiTheme="minorHAnsi" w:cstheme="minorHAnsi"/>
          <w:sz w:val="24"/>
          <w:szCs w:val="24"/>
        </w:rPr>
        <w:t xml:space="preserve">El </w:t>
      </w:r>
      <w:r w:rsidR="00FD7007" w:rsidRPr="00FD7007">
        <w:rPr>
          <w:rFonts w:asciiTheme="minorHAnsi" w:hAnsiTheme="minorHAnsi" w:cstheme="minorHAnsi"/>
          <w:sz w:val="24"/>
          <w:szCs w:val="24"/>
        </w:rPr>
        <w:t>responsable de</w:t>
      </w:r>
      <w:r w:rsidR="00686830">
        <w:rPr>
          <w:rFonts w:asciiTheme="minorHAnsi" w:hAnsiTheme="minorHAnsi" w:cstheme="minorHAnsi"/>
          <w:sz w:val="24"/>
          <w:szCs w:val="24"/>
        </w:rPr>
        <w:t>l</w:t>
      </w:r>
      <w:r w:rsidR="00FD7007" w:rsidRPr="00FD7007">
        <w:rPr>
          <w:rFonts w:asciiTheme="minorHAnsi" w:hAnsiTheme="minorHAnsi" w:cstheme="minorHAnsi"/>
          <w:sz w:val="24"/>
          <w:szCs w:val="24"/>
        </w:rPr>
        <w:t xml:space="preserve">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Pr="00FD7007">
        <w:rPr>
          <w:rFonts w:asciiTheme="minorHAnsi" w:hAnsiTheme="minorHAnsi" w:cstheme="minorHAnsi"/>
          <w:sz w:val="24"/>
          <w:szCs w:val="24"/>
        </w:rPr>
        <w:t>, en un plazo de tres 03 días calendario evaluará el plan y de haber observaciones se las comunicará a El Contratista, otorgándole un plazo para subsanar no menor de tres (03) ni mayor de cinco (05) días calendario, dependiendo de la complejidad.</w:t>
      </w:r>
    </w:p>
    <w:p w14:paraId="3D47E7DE" w14:textId="16378B46" w:rsidR="00457894" w:rsidRPr="0062314E" w:rsidRDefault="00FD7007" w:rsidP="0062314E">
      <w:pPr>
        <w:ind w:left="708"/>
        <w:jc w:val="both"/>
        <w:rPr>
          <w:rFonts w:asciiTheme="minorHAnsi" w:hAnsiTheme="minorHAnsi" w:cstheme="minorHAnsi"/>
          <w:sz w:val="24"/>
          <w:szCs w:val="24"/>
        </w:rPr>
      </w:pPr>
      <w:r>
        <w:rPr>
          <w:rFonts w:asciiTheme="minorHAnsi" w:hAnsiTheme="minorHAnsi" w:cstheme="minorHAnsi"/>
          <w:sz w:val="24"/>
          <w:szCs w:val="24"/>
        </w:rPr>
        <w:t>El responsable de</w:t>
      </w:r>
      <w:r w:rsidR="00686830">
        <w:rPr>
          <w:rFonts w:asciiTheme="minorHAnsi" w:hAnsiTheme="minorHAnsi" w:cstheme="minorHAnsi"/>
          <w:sz w:val="24"/>
          <w:szCs w:val="24"/>
        </w:rPr>
        <w:t>l</w:t>
      </w:r>
      <w:r>
        <w:rPr>
          <w:rFonts w:asciiTheme="minorHAnsi" w:hAnsiTheme="minorHAnsi" w:cstheme="minorHAnsi"/>
          <w:sz w:val="24"/>
          <w:szCs w:val="24"/>
        </w:rPr>
        <w:t xml:space="preserve">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00686830" w:rsidRPr="0062314E">
        <w:rPr>
          <w:rFonts w:asciiTheme="minorHAnsi" w:hAnsiTheme="minorHAnsi" w:cstheme="minorHAnsi"/>
          <w:sz w:val="24"/>
          <w:szCs w:val="24"/>
        </w:rPr>
        <w:t xml:space="preserve">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00686830" w:rsidRPr="0062314E">
        <w:rPr>
          <w:rFonts w:asciiTheme="minorHAnsi" w:hAnsiTheme="minorHAnsi" w:cstheme="minorHAnsi"/>
          <w:sz w:val="24"/>
          <w:szCs w:val="24"/>
        </w:rPr>
        <w:t xml:space="preserve"> </w:t>
      </w:r>
      <w:r w:rsidR="00457894" w:rsidRPr="0062314E">
        <w:rPr>
          <w:rFonts w:asciiTheme="minorHAnsi" w:hAnsiTheme="minorHAnsi" w:cstheme="minorHAnsi"/>
          <w:sz w:val="24"/>
          <w:szCs w:val="24"/>
        </w:rPr>
        <w:t xml:space="preserve">aprobará el Plan de Trabajo en un plazo máximo de 02 </w:t>
      </w:r>
      <w:r w:rsidR="00340F6B" w:rsidRPr="0062314E">
        <w:rPr>
          <w:rFonts w:asciiTheme="minorHAnsi" w:hAnsiTheme="minorHAnsi" w:cstheme="minorHAnsi"/>
          <w:sz w:val="24"/>
          <w:szCs w:val="24"/>
        </w:rPr>
        <w:t>días</w:t>
      </w:r>
      <w:r w:rsidR="00457894" w:rsidRPr="0062314E">
        <w:rPr>
          <w:rFonts w:asciiTheme="minorHAnsi" w:hAnsiTheme="minorHAnsi" w:cstheme="minorHAnsi"/>
          <w:sz w:val="24"/>
          <w:szCs w:val="24"/>
        </w:rPr>
        <w:t xml:space="preserve"> calendario.</w:t>
      </w:r>
    </w:p>
    <w:p w14:paraId="0A96F2B6" w14:textId="28C07ED5" w:rsidR="00457894" w:rsidRPr="0062314E" w:rsidRDefault="00457894"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 xml:space="preserve">El Plan de Trabajo podrá ser modificado </w:t>
      </w:r>
      <w:r w:rsidR="00340F6B" w:rsidRPr="0062314E">
        <w:rPr>
          <w:rFonts w:asciiTheme="minorHAnsi" w:hAnsiTheme="minorHAnsi" w:cstheme="minorHAnsi"/>
          <w:sz w:val="24"/>
          <w:szCs w:val="24"/>
        </w:rPr>
        <w:t>de acuerdo con</w:t>
      </w:r>
      <w:r w:rsidRPr="0062314E">
        <w:rPr>
          <w:rFonts w:asciiTheme="minorHAnsi" w:hAnsiTheme="minorHAnsi" w:cstheme="minorHAnsi"/>
          <w:sz w:val="24"/>
          <w:szCs w:val="24"/>
        </w:rPr>
        <w:t xml:space="preserve"> la necesidad del servicio previa solicitud de alguna de las partes, la que será evaluada y aprobada por </w:t>
      </w:r>
      <w:r w:rsidR="00FD7007">
        <w:rPr>
          <w:rFonts w:asciiTheme="minorHAnsi" w:hAnsiTheme="minorHAnsi" w:cstheme="minorHAnsi"/>
          <w:sz w:val="24"/>
          <w:szCs w:val="24"/>
        </w:rPr>
        <w:t>el responsable de</w:t>
      </w:r>
      <w:r w:rsidR="00686830">
        <w:rPr>
          <w:rFonts w:asciiTheme="minorHAnsi" w:hAnsiTheme="minorHAnsi" w:cstheme="minorHAnsi"/>
          <w:sz w:val="24"/>
          <w:szCs w:val="24"/>
        </w:rPr>
        <w:t>l</w:t>
      </w:r>
      <w:r w:rsidR="00FD7007">
        <w:rPr>
          <w:rFonts w:asciiTheme="minorHAnsi" w:hAnsiTheme="minorHAnsi" w:cstheme="minorHAnsi"/>
          <w:sz w:val="24"/>
          <w:szCs w:val="24"/>
        </w:rPr>
        <w:t xml:space="preserve">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proofErr w:type="spellStart"/>
      <w:r w:rsidR="00686830">
        <w:rPr>
          <w:rFonts w:asciiTheme="minorHAnsi" w:hAnsiTheme="minorHAnsi" w:cstheme="minorHAnsi"/>
          <w:sz w:val="24"/>
          <w:szCs w:val="24"/>
        </w:rPr>
        <w:t>Feban</w:t>
      </w:r>
      <w:proofErr w:type="spellEnd"/>
      <w:r w:rsidRPr="0062314E">
        <w:rPr>
          <w:rFonts w:asciiTheme="minorHAnsi" w:hAnsiTheme="minorHAnsi" w:cstheme="minorHAnsi"/>
          <w:sz w:val="24"/>
          <w:szCs w:val="24"/>
        </w:rPr>
        <w:t>.</w:t>
      </w:r>
    </w:p>
    <w:p w14:paraId="5C377D6A" w14:textId="77777777" w:rsidR="00FD7007" w:rsidRDefault="00457894" w:rsidP="00FD7007">
      <w:pPr>
        <w:ind w:left="708"/>
        <w:jc w:val="both"/>
        <w:rPr>
          <w:rFonts w:asciiTheme="minorHAnsi" w:hAnsiTheme="minorHAnsi" w:cstheme="minorHAnsi"/>
          <w:sz w:val="24"/>
          <w:szCs w:val="24"/>
        </w:rPr>
      </w:pPr>
      <w:r w:rsidRPr="0062314E">
        <w:rPr>
          <w:rFonts w:asciiTheme="minorHAnsi" w:hAnsiTheme="minorHAnsi" w:cstheme="minorHAnsi"/>
          <w:sz w:val="24"/>
          <w:szCs w:val="24"/>
        </w:rPr>
        <w:t>Luego de aprobado el Plan Operativo se procederá a la Instalación del Servicio.</w:t>
      </w:r>
    </w:p>
    <w:p w14:paraId="3A118A42" w14:textId="60761C19" w:rsidR="00457894" w:rsidRPr="0062314E" w:rsidRDefault="00FD7007" w:rsidP="00FD7007">
      <w:pPr>
        <w:ind w:left="709" w:hanging="283"/>
        <w:jc w:val="both"/>
        <w:rPr>
          <w:rFonts w:asciiTheme="minorHAnsi" w:hAnsiTheme="minorHAnsi" w:cstheme="minorHAnsi"/>
          <w:sz w:val="24"/>
          <w:szCs w:val="24"/>
        </w:rPr>
      </w:pPr>
      <w:r>
        <w:rPr>
          <w:rFonts w:asciiTheme="minorHAnsi" w:hAnsiTheme="minorHAnsi" w:cstheme="minorHAnsi"/>
          <w:sz w:val="24"/>
          <w:szCs w:val="24"/>
        </w:rPr>
        <w:lastRenderedPageBreak/>
        <w:t xml:space="preserve">d. </w:t>
      </w:r>
      <w:r w:rsidR="00457894" w:rsidRPr="0062314E">
        <w:rPr>
          <w:rFonts w:asciiTheme="minorHAnsi" w:hAnsiTheme="minorHAnsi" w:cstheme="minorHAnsi"/>
          <w:sz w:val="24"/>
          <w:szCs w:val="24"/>
        </w:rPr>
        <w:t xml:space="preserve">El Contratista deberá presentar quince (15) días después de instalado el servicio el </w:t>
      </w:r>
      <w:r>
        <w:rPr>
          <w:rFonts w:asciiTheme="minorHAnsi" w:hAnsiTheme="minorHAnsi" w:cstheme="minorHAnsi"/>
          <w:sz w:val="24"/>
          <w:szCs w:val="24"/>
        </w:rPr>
        <w:t xml:space="preserve">   </w:t>
      </w:r>
      <w:r w:rsidR="00457894" w:rsidRPr="0062314E">
        <w:rPr>
          <w:rFonts w:asciiTheme="minorHAnsi" w:hAnsiTheme="minorHAnsi" w:cstheme="minorHAnsi"/>
          <w:sz w:val="24"/>
          <w:szCs w:val="24"/>
        </w:rPr>
        <w:t>análisis de riesgos y vulnerabilidades de las instalaciones donde prestarán servicios.</w:t>
      </w:r>
    </w:p>
    <w:p w14:paraId="4DF1D566" w14:textId="607A53F9" w:rsidR="00457894" w:rsidRPr="0062314E" w:rsidRDefault="00340F6B"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2.4 Normas</w:t>
      </w:r>
      <w:r w:rsidR="00457894" w:rsidRPr="0062314E">
        <w:rPr>
          <w:rFonts w:asciiTheme="minorHAnsi" w:hAnsiTheme="minorHAnsi" w:cstheme="minorHAnsi"/>
          <w:b/>
          <w:bCs/>
          <w:sz w:val="24"/>
          <w:szCs w:val="24"/>
        </w:rPr>
        <w:t xml:space="preserve"> Técnicas</w:t>
      </w:r>
    </w:p>
    <w:p w14:paraId="51949893" w14:textId="14F8B572" w:rsidR="00457894" w:rsidRPr="00FD7007" w:rsidRDefault="00457894">
      <w:pPr>
        <w:pStyle w:val="Prrafodelista"/>
        <w:numPr>
          <w:ilvl w:val="0"/>
          <w:numId w:val="23"/>
        </w:numPr>
        <w:jc w:val="both"/>
        <w:rPr>
          <w:rFonts w:asciiTheme="minorHAnsi" w:hAnsiTheme="minorHAnsi" w:cstheme="minorHAnsi"/>
          <w:sz w:val="24"/>
          <w:szCs w:val="24"/>
        </w:rPr>
      </w:pPr>
      <w:r w:rsidRPr="00FD7007">
        <w:rPr>
          <w:rFonts w:asciiTheme="minorHAnsi" w:hAnsiTheme="minorHAnsi" w:cstheme="minorHAnsi"/>
          <w:sz w:val="24"/>
          <w:szCs w:val="24"/>
        </w:rPr>
        <w:t xml:space="preserve">Ley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28879 - Ley de Servicios de Seguridad Privada y sus modificatorias Decreto Supremo N°003-2011-IN y el Decreto Supremo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001-2020-IN.</w:t>
      </w:r>
    </w:p>
    <w:p w14:paraId="4CAE162B" w14:textId="749FA3BE" w:rsidR="00457894" w:rsidRPr="00FD7007" w:rsidRDefault="00457894">
      <w:pPr>
        <w:pStyle w:val="Prrafodelista"/>
        <w:numPr>
          <w:ilvl w:val="0"/>
          <w:numId w:val="23"/>
        </w:numPr>
        <w:jc w:val="both"/>
        <w:rPr>
          <w:rFonts w:asciiTheme="minorHAnsi" w:hAnsiTheme="minorHAnsi" w:cstheme="minorHAnsi"/>
          <w:sz w:val="24"/>
          <w:szCs w:val="24"/>
        </w:rPr>
      </w:pPr>
      <w:r w:rsidRPr="00FD7007">
        <w:rPr>
          <w:rFonts w:asciiTheme="minorHAnsi" w:hAnsiTheme="minorHAnsi" w:cstheme="minorHAnsi"/>
          <w:sz w:val="24"/>
          <w:szCs w:val="24"/>
        </w:rPr>
        <w:t xml:space="preserve">Resolución Ministerial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1424-2003-lN-1701, que aprueba la Directiva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001-2003-lN- 1704 que establece diseño, características, técnicas, distintivos, implementos y uso del uniforme del personal que presta servicios de seguridad privada. Resolución de Superintendencia 424-2017 SUCAMEC Directiva que establece las características, especificaciones técnicas y uso de uniformes, emblemas, distintivos e implementos del personal de seguridad privada.</w:t>
      </w:r>
    </w:p>
    <w:p w14:paraId="4D95567F" w14:textId="066FC189" w:rsidR="00457894" w:rsidRPr="00FD7007" w:rsidRDefault="00457894">
      <w:pPr>
        <w:pStyle w:val="Prrafodelista"/>
        <w:numPr>
          <w:ilvl w:val="0"/>
          <w:numId w:val="23"/>
        </w:numPr>
        <w:jc w:val="both"/>
        <w:rPr>
          <w:rFonts w:asciiTheme="minorHAnsi" w:hAnsiTheme="minorHAnsi" w:cstheme="minorHAnsi"/>
          <w:sz w:val="24"/>
          <w:szCs w:val="24"/>
        </w:rPr>
      </w:pPr>
      <w:r w:rsidRPr="00FD7007">
        <w:rPr>
          <w:rFonts w:asciiTheme="minorHAnsi" w:hAnsiTheme="minorHAnsi" w:cstheme="minorHAnsi"/>
          <w:sz w:val="24"/>
          <w:szCs w:val="24"/>
        </w:rPr>
        <w:t xml:space="preserve">Ley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29783 - Ley de Seguridad y Salud en el Trabajo y Ley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30222 que modifica la Ley 29783 Ley de Seguridad y Salud en el Trabajo.</w:t>
      </w:r>
    </w:p>
    <w:p w14:paraId="75242F09" w14:textId="51AEFE8F" w:rsidR="00457894" w:rsidRPr="00FD7007" w:rsidRDefault="00457894">
      <w:pPr>
        <w:pStyle w:val="Prrafodelista"/>
        <w:numPr>
          <w:ilvl w:val="0"/>
          <w:numId w:val="23"/>
        </w:numPr>
        <w:jc w:val="both"/>
        <w:rPr>
          <w:rFonts w:asciiTheme="minorHAnsi" w:hAnsiTheme="minorHAnsi" w:cstheme="minorHAnsi"/>
          <w:sz w:val="24"/>
          <w:szCs w:val="24"/>
        </w:rPr>
      </w:pPr>
      <w:r w:rsidRPr="00FD7007">
        <w:rPr>
          <w:rFonts w:asciiTheme="minorHAnsi" w:hAnsiTheme="minorHAnsi" w:cstheme="minorHAnsi"/>
          <w:sz w:val="24"/>
          <w:szCs w:val="24"/>
        </w:rPr>
        <w:t xml:space="preserve">Decreto Supremo </w:t>
      </w:r>
      <w:proofErr w:type="spellStart"/>
      <w:r w:rsidRPr="00FD7007">
        <w:rPr>
          <w:rFonts w:asciiTheme="minorHAnsi" w:hAnsiTheme="minorHAnsi" w:cstheme="minorHAnsi"/>
          <w:sz w:val="24"/>
          <w:szCs w:val="24"/>
        </w:rPr>
        <w:t>N°</w:t>
      </w:r>
      <w:proofErr w:type="spellEnd"/>
      <w:r w:rsidRPr="00FD7007">
        <w:rPr>
          <w:rFonts w:asciiTheme="minorHAnsi" w:hAnsiTheme="minorHAnsi" w:cstheme="minorHAnsi"/>
          <w:sz w:val="24"/>
          <w:szCs w:val="24"/>
        </w:rPr>
        <w:t xml:space="preserve"> 005-2012-TR - Reglamento de la Ley de Seguridad y Salud en el Trabajo</w:t>
      </w:r>
    </w:p>
    <w:p w14:paraId="4D9C5E43" w14:textId="19C049F7" w:rsidR="00457894" w:rsidRPr="0062314E" w:rsidRDefault="00CD54DA"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 xml:space="preserve"> Seguros</w:t>
      </w:r>
    </w:p>
    <w:p w14:paraId="02D9041D" w14:textId="77777777" w:rsidR="00457894" w:rsidRPr="0062314E" w:rsidRDefault="00457894" w:rsidP="0062314E">
      <w:pPr>
        <w:jc w:val="both"/>
        <w:rPr>
          <w:rFonts w:asciiTheme="minorHAnsi" w:hAnsiTheme="minorHAnsi" w:cstheme="minorHAnsi"/>
          <w:sz w:val="24"/>
          <w:szCs w:val="24"/>
        </w:rPr>
      </w:pPr>
      <w:r w:rsidRPr="0062314E">
        <w:rPr>
          <w:rFonts w:asciiTheme="minorHAnsi" w:hAnsiTheme="minorHAnsi" w:cstheme="minorHAnsi"/>
          <w:sz w:val="24"/>
          <w:szCs w:val="24"/>
        </w:rPr>
        <w:t>El Contratista se compromete a contratar las siguientes pólizas de seguro, las mismas que serán endosadas a favor del Fondo de empleados del Banco de la Nación y cuyas copias simples quedarán en poder del FEBAN:</w:t>
      </w:r>
    </w:p>
    <w:p w14:paraId="5A7F82DB" w14:textId="4FC28E49" w:rsidR="00457894" w:rsidRPr="0062314E" w:rsidRDefault="00CD54DA" w:rsidP="0062314E">
      <w:pPr>
        <w:ind w:left="426"/>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.1 Póliza de Seguros de Responsabilidad Civil</w:t>
      </w:r>
    </w:p>
    <w:p w14:paraId="68CBFFD9" w14:textId="37AC18A3" w:rsidR="00457894" w:rsidRPr="0062314E" w:rsidRDefault="00457894" w:rsidP="0062314E">
      <w:pPr>
        <w:ind w:left="426"/>
        <w:jc w:val="both"/>
        <w:rPr>
          <w:rFonts w:asciiTheme="minorHAnsi" w:hAnsiTheme="minorHAnsi" w:cstheme="minorHAnsi"/>
          <w:sz w:val="24"/>
          <w:szCs w:val="24"/>
        </w:rPr>
      </w:pPr>
      <w:r w:rsidRPr="0062314E">
        <w:rPr>
          <w:rFonts w:asciiTheme="minorHAnsi" w:hAnsiTheme="minorHAnsi" w:cstheme="minorHAnsi"/>
          <w:sz w:val="24"/>
          <w:szCs w:val="24"/>
        </w:rPr>
        <w:t xml:space="preserve">a. Responsabilidad Civil por mínimo </w:t>
      </w:r>
      <w:r w:rsidRPr="001C6F3F">
        <w:rPr>
          <w:rFonts w:asciiTheme="minorHAnsi" w:hAnsiTheme="minorHAnsi" w:cstheme="minorHAnsi"/>
          <w:sz w:val="24"/>
          <w:szCs w:val="24"/>
        </w:rPr>
        <w:t>US$ 500,000.00 anual</w:t>
      </w:r>
      <w:r w:rsidRPr="0062314E">
        <w:rPr>
          <w:rFonts w:asciiTheme="minorHAnsi" w:hAnsiTheme="minorHAnsi" w:cstheme="minorHAnsi"/>
          <w:sz w:val="24"/>
          <w:szCs w:val="24"/>
        </w:rPr>
        <w:t>.</w:t>
      </w:r>
    </w:p>
    <w:p w14:paraId="5DEC73A9" w14:textId="77777777" w:rsidR="00457894" w:rsidRPr="00FD7007" w:rsidRDefault="00457894">
      <w:pPr>
        <w:pStyle w:val="Prrafodelista"/>
        <w:numPr>
          <w:ilvl w:val="0"/>
          <w:numId w:val="20"/>
        </w:numPr>
        <w:jc w:val="both"/>
        <w:rPr>
          <w:rFonts w:asciiTheme="minorHAnsi" w:hAnsiTheme="minorHAnsi" w:cstheme="minorHAnsi"/>
          <w:sz w:val="24"/>
          <w:szCs w:val="24"/>
        </w:rPr>
      </w:pPr>
      <w:r w:rsidRPr="00FD7007">
        <w:rPr>
          <w:rFonts w:asciiTheme="minorHAnsi" w:hAnsiTheme="minorHAnsi" w:cstheme="minorHAnsi"/>
          <w:sz w:val="24"/>
          <w:szCs w:val="24"/>
        </w:rPr>
        <w:t>Se deben incluir en la póliza las siguientes coberturas:</w:t>
      </w:r>
    </w:p>
    <w:p w14:paraId="531DFAAD" w14:textId="6C7CC438" w:rsidR="00457894" w:rsidRPr="00FD7007" w:rsidRDefault="0062314E">
      <w:pPr>
        <w:pStyle w:val="Prrafodelista"/>
        <w:numPr>
          <w:ilvl w:val="0"/>
          <w:numId w:val="20"/>
        </w:numPr>
        <w:jc w:val="both"/>
        <w:rPr>
          <w:rFonts w:asciiTheme="minorHAnsi" w:hAnsiTheme="minorHAnsi" w:cstheme="minorHAnsi"/>
          <w:sz w:val="24"/>
          <w:szCs w:val="24"/>
        </w:rPr>
      </w:pPr>
      <w:r w:rsidRPr="00FD7007">
        <w:rPr>
          <w:rFonts w:asciiTheme="minorHAnsi" w:hAnsiTheme="minorHAnsi" w:cstheme="minorHAnsi"/>
          <w:sz w:val="24"/>
          <w:szCs w:val="24"/>
        </w:rPr>
        <w:t>Daños personales, daños a terceros, daños a propiedad de terceros, r</w:t>
      </w:r>
      <w:r w:rsidR="00457894" w:rsidRPr="00FD7007">
        <w:rPr>
          <w:rFonts w:asciiTheme="minorHAnsi" w:hAnsiTheme="minorHAnsi" w:cstheme="minorHAnsi"/>
          <w:sz w:val="24"/>
          <w:szCs w:val="24"/>
        </w:rPr>
        <w:t xml:space="preserve">esponsabilidad </w:t>
      </w:r>
      <w:r w:rsidRPr="00FD7007">
        <w:rPr>
          <w:rFonts w:asciiTheme="minorHAnsi" w:hAnsiTheme="minorHAnsi" w:cstheme="minorHAnsi"/>
          <w:sz w:val="24"/>
          <w:szCs w:val="24"/>
        </w:rPr>
        <w:t>c</w:t>
      </w:r>
      <w:r w:rsidR="00457894" w:rsidRPr="00FD7007">
        <w:rPr>
          <w:rFonts w:asciiTheme="minorHAnsi" w:hAnsiTheme="minorHAnsi" w:cstheme="minorHAnsi"/>
          <w:sz w:val="24"/>
          <w:szCs w:val="24"/>
        </w:rPr>
        <w:t>ivil Contratistas y Subcontratistas</w:t>
      </w:r>
      <w:r w:rsidRPr="00FD7007">
        <w:rPr>
          <w:rFonts w:asciiTheme="minorHAnsi" w:hAnsiTheme="minorHAnsi" w:cstheme="minorHAnsi"/>
          <w:sz w:val="24"/>
          <w:szCs w:val="24"/>
        </w:rPr>
        <w:t xml:space="preserve">, daños patrimoniales del </w:t>
      </w:r>
      <w:proofErr w:type="spellStart"/>
      <w:r w:rsidRPr="00FD7007">
        <w:rPr>
          <w:rFonts w:asciiTheme="minorHAnsi" w:hAnsiTheme="minorHAnsi" w:cstheme="minorHAnsi"/>
          <w:sz w:val="24"/>
          <w:szCs w:val="24"/>
        </w:rPr>
        <w:t>Feban</w:t>
      </w:r>
      <w:proofErr w:type="spellEnd"/>
    </w:p>
    <w:p w14:paraId="4026A859" w14:textId="77777777" w:rsidR="00457894" w:rsidRPr="00FD7007" w:rsidRDefault="00457894">
      <w:pPr>
        <w:pStyle w:val="Prrafodelista"/>
        <w:numPr>
          <w:ilvl w:val="0"/>
          <w:numId w:val="20"/>
        </w:numPr>
        <w:jc w:val="both"/>
        <w:rPr>
          <w:rFonts w:asciiTheme="minorHAnsi" w:hAnsiTheme="minorHAnsi" w:cstheme="minorHAnsi"/>
          <w:sz w:val="24"/>
          <w:szCs w:val="24"/>
        </w:rPr>
      </w:pPr>
      <w:r w:rsidRPr="00FD7007">
        <w:rPr>
          <w:rFonts w:asciiTheme="minorHAnsi" w:hAnsiTheme="minorHAnsi" w:cstheme="minorHAnsi"/>
          <w:sz w:val="24"/>
          <w:szCs w:val="24"/>
        </w:rPr>
        <w:t>Cobertura a Nivel Nacional.</w:t>
      </w:r>
    </w:p>
    <w:p w14:paraId="26152E95" w14:textId="77777777" w:rsidR="00457894" w:rsidRPr="00FD7007" w:rsidRDefault="00457894">
      <w:pPr>
        <w:pStyle w:val="Prrafodelista"/>
        <w:numPr>
          <w:ilvl w:val="0"/>
          <w:numId w:val="20"/>
        </w:numPr>
        <w:jc w:val="both"/>
        <w:rPr>
          <w:rFonts w:asciiTheme="minorHAnsi" w:hAnsiTheme="minorHAnsi" w:cstheme="minorHAnsi"/>
          <w:sz w:val="24"/>
          <w:szCs w:val="24"/>
        </w:rPr>
      </w:pPr>
      <w:r w:rsidRPr="00FD7007">
        <w:rPr>
          <w:rFonts w:asciiTheme="minorHAnsi" w:hAnsiTheme="minorHAnsi" w:cstheme="minorHAnsi"/>
          <w:sz w:val="24"/>
          <w:szCs w:val="24"/>
        </w:rPr>
        <w:t>Uso de armas de fuego.</w:t>
      </w:r>
    </w:p>
    <w:p w14:paraId="0895316B" w14:textId="040E1CE2" w:rsidR="00457894"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.1.1</w:t>
      </w:r>
      <w:r w:rsidR="00457894" w:rsidRPr="0062314E">
        <w:rPr>
          <w:rFonts w:asciiTheme="minorHAnsi" w:hAnsiTheme="minorHAnsi" w:cstheme="minorHAnsi"/>
          <w:sz w:val="24"/>
          <w:szCs w:val="24"/>
        </w:rPr>
        <w:tab/>
        <w:t>La póliza deberá incluir al FEBAN asegurado adicional, deberá estar vigente por todo el periodo de contratación y deberá contar con las coberturas y montos asegurables antes indicados, montos mínimos de cobertura requeridos para prestar el servicio en los locales del Fondo de empleados del Banco de la Nación.</w:t>
      </w:r>
    </w:p>
    <w:p w14:paraId="5E959A81" w14:textId="0B2778D4" w:rsidR="00457894"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.1.2</w:t>
      </w:r>
      <w:r w:rsidR="00457894" w:rsidRPr="0062314E">
        <w:rPr>
          <w:rFonts w:asciiTheme="minorHAnsi" w:hAnsiTheme="minorHAnsi" w:cstheme="minorHAnsi"/>
          <w:sz w:val="24"/>
          <w:szCs w:val="24"/>
        </w:rPr>
        <w:tab/>
        <w:t xml:space="preserve">Para la firma del contrato presentará el endoso y la póliza de seguros de responsabilidad civil </w:t>
      </w:r>
      <w:r w:rsidR="00340F6B" w:rsidRPr="0062314E">
        <w:rPr>
          <w:rFonts w:asciiTheme="minorHAnsi" w:hAnsiTheme="minorHAnsi" w:cstheme="minorHAnsi"/>
          <w:sz w:val="24"/>
          <w:szCs w:val="24"/>
        </w:rPr>
        <w:t>de acuerdo con</w:t>
      </w:r>
      <w:r w:rsidR="00457894" w:rsidRPr="0062314E">
        <w:rPr>
          <w:rFonts w:asciiTheme="minorHAnsi" w:hAnsiTheme="minorHAnsi" w:cstheme="minorHAnsi"/>
          <w:sz w:val="24"/>
          <w:szCs w:val="24"/>
        </w:rPr>
        <w:t xml:space="preserve"> las condiciones y montos señalados en el </w:t>
      </w:r>
      <w:r w:rsidR="00457894" w:rsidRPr="0062314E">
        <w:rPr>
          <w:rFonts w:asciiTheme="minorHAnsi" w:hAnsiTheme="minorHAnsi" w:cstheme="minorHAnsi"/>
          <w:sz w:val="24"/>
          <w:szCs w:val="24"/>
        </w:rPr>
        <w:lastRenderedPageBreak/>
        <w:t>párrafo precedente. A la firma del contrato el Contratista deberá presentar una constancia de la Aseguradora indicando que la Póliza ha sido emitida con el endoso y pago correspondiente. La constancia deberá especificar los montos de la cobertura, número de póliza y fecha de vigencia. Los deducibles estarán a cargo del Contratista.</w:t>
      </w:r>
    </w:p>
    <w:p w14:paraId="2C552F64" w14:textId="2BFA4095" w:rsidR="00457894" w:rsidRPr="0062314E" w:rsidRDefault="00CD54DA" w:rsidP="0062314E">
      <w:pPr>
        <w:ind w:left="426"/>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.2 Póliza de SCTR Salud y Pensión</w:t>
      </w:r>
    </w:p>
    <w:p w14:paraId="5B07D1B7" w14:textId="5F8D062F" w:rsidR="00457894" w:rsidRPr="0062314E" w:rsidRDefault="00340F6B"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 xml:space="preserve">2.5.2.1 </w:t>
      </w:r>
      <w:r w:rsidR="00457894" w:rsidRPr="0062314E">
        <w:rPr>
          <w:rFonts w:asciiTheme="minorHAnsi" w:hAnsiTheme="minorHAnsi" w:cstheme="minorHAnsi"/>
          <w:sz w:val="24"/>
          <w:szCs w:val="24"/>
        </w:rPr>
        <w:t xml:space="preserve">Respecto al seguro SCTR Salud y Pensión, deberá presentar la constancia y posteriormente </w:t>
      </w:r>
      <w:r w:rsidR="00457894" w:rsidRPr="0062314E">
        <w:rPr>
          <w:rFonts w:asciiTheme="minorHAnsi" w:hAnsiTheme="minorHAnsi" w:cstheme="minorHAnsi"/>
          <w:sz w:val="24"/>
          <w:szCs w:val="24"/>
        </w:rPr>
        <w:tab/>
        <w:t>las</w:t>
      </w:r>
      <w:r w:rsidR="00457894" w:rsidRPr="0062314E">
        <w:rPr>
          <w:rFonts w:asciiTheme="minorHAnsi" w:hAnsiTheme="minorHAnsi" w:cstheme="minorHAnsi"/>
          <w:sz w:val="24"/>
          <w:szCs w:val="24"/>
        </w:rPr>
        <w:tab/>
        <w:t>constancias</w:t>
      </w:r>
      <w:r w:rsidR="00457894" w:rsidRPr="0062314E">
        <w:rPr>
          <w:rFonts w:asciiTheme="minorHAnsi" w:hAnsiTheme="minorHAnsi" w:cstheme="minorHAnsi"/>
          <w:sz w:val="24"/>
          <w:szCs w:val="24"/>
        </w:rPr>
        <w:tab/>
        <w:t>mensuales</w:t>
      </w:r>
      <w:r w:rsidR="00457894" w:rsidRPr="0062314E">
        <w:rPr>
          <w:rFonts w:asciiTheme="minorHAnsi" w:hAnsiTheme="minorHAnsi" w:cstheme="minorHAnsi"/>
          <w:sz w:val="24"/>
          <w:szCs w:val="24"/>
        </w:rPr>
        <w:tab/>
        <w:t>de</w:t>
      </w:r>
      <w:r w:rsidR="00457894" w:rsidRPr="0062314E">
        <w:rPr>
          <w:rFonts w:asciiTheme="minorHAnsi" w:hAnsiTheme="minorHAnsi" w:cstheme="minorHAnsi"/>
          <w:sz w:val="24"/>
          <w:szCs w:val="24"/>
        </w:rPr>
        <w:tab/>
        <w:t xml:space="preserve">aseguramiento renovadas oportunamente, siendo enviadas en forma </w:t>
      </w:r>
      <w:r w:rsidRPr="0062314E">
        <w:rPr>
          <w:rFonts w:asciiTheme="minorHAnsi" w:hAnsiTheme="minorHAnsi" w:cstheme="minorHAnsi"/>
          <w:sz w:val="24"/>
          <w:szCs w:val="24"/>
        </w:rPr>
        <w:t>física</w:t>
      </w:r>
      <w:r w:rsidR="00457894" w:rsidRPr="0062314E">
        <w:rPr>
          <w:rFonts w:asciiTheme="minorHAnsi" w:hAnsiTheme="minorHAnsi" w:cstheme="minorHAnsi"/>
          <w:sz w:val="24"/>
          <w:szCs w:val="24"/>
        </w:rPr>
        <w:t xml:space="preserve"> el mismo </w:t>
      </w:r>
      <w:r w:rsidRPr="0062314E">
        <w:rPr>
          <w:rFonts w:asciiTheme="minorHAnsi" w:hAnsiTheme="minorHAnsi" w:cstheme="minorHAnsi"/>
          <w:sz w:val="24"/>
          <w:szCs w:val="24"/>
        </w:rPr>
        <w:t>día</w:t>
      </w:r>
      <w:r w:rsidR="00457894" w:rsidRPr="0062314E">
        <w:rPr>
          <w:rFonts w:asciiTheme="minorHAnsi" w:hAnsiTheme="minorHAnsi" w:cstheme="minorHAnsi"/>
          <w:sz w:val="24"/>
          <w:szCs w:val="24"/>
        </w:rPr>
        <w:t xml:space="preserve"> o un día anterior al inicio de actividades de cada mes.</w:t>
      </w:r>
    </w:p>
    <w:p w14:paraId="202CE6DC" w14:textId="53235264" w:rsidR="00457894"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.2.2</w:t>
      </w:r>
      <w:r w:rsidR="00457894" w:rsidRPr="0062314E">
        <w:rPr>
          <w:rFonts w:asciiTheme="minorHAnsi" w:hAnsiTheme="minorHAnsi" w:cstheme="minorHAnsi"/>
          <w:sz w:val="24"/>
          <w:szCs w:val="24"/>
        </w:rPr>
        <w:tab/>
        <w:t>A la firma del Contrato el contratista deberá presentar una constancia de la Aseguradora indicando que la póliza ha sido emitida con el endoso y pago correspondiente. La constancia deberá especificar el número de la póliza, la fecha de vigencia. Los deducibles estarán a cargo del Contratista.</w:t>
      </w:r>
    </w:p>
    <w:p w14:paraId="48D2A54F" w14:textId="4825445F" w:rsidR="00457894" w:rsidRPr="0062314E" w:rsidRDefault="00CD54DA" w:rsidP="0062314E">
      <w:pPr>
        <w:ind w:left="426"/>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.3 Póliza de Vida Ley</w:t>
      </w:r>
    </w:p>
    <w:p w14:paraId="541C983F" w14:textId="78343315" w:rsidR="00457894" w:rsidRPr="0062314E" w:rsidRDefault="00CD54DA" w:rsidP="00D822AA">
      <w:pPr>
        <w:ind w:left="709"/>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 xml:space="preserve">.3.1 El contratista deberá contratar y mantener vigente durante el plazo de prestación del servicio la Póliza de Vida Ley para todos sus trabajadores y </w:t>
      </w:r>
      <w:r w:rsidR="00340F6B" w:rsidRPr="0062314E">
        <w:rPr>
          <w:rFonts w:asciiTheme="minorHAnsi" w:hAnsiTheme="minorHAnsi" w:cstheme="minorHAnsi"/>
          <w:sz w:val="24"/>
          <w:szCs w:val="24"/>
        </w:rPr>
        <w:t>de acuerdo con el</w:t>
      </w:r>
      <w:r w:rsidR="00457894" w:rsidRPr="0062314E">
        <w:rPr>
          <w:rFonts w:asciiTheme="minorHAnsi" w:hAnsiTheme="minorHAnsi" w:cstheme="minorHAnsi"/>
          <w:sz w:val="24"/>
          <w:szCs w:val="24"/>
        </w:rPr>
        <w:t xml:space="preserve"> marco normativo vigente.</w:t>
      </w:r>
    </w:p>
    <w:p w14:paraId="516CF9C8" w14:textId="247101D3" w:rsidR="00457894" w:rsidRPr="0062314E" w:rsidRDefault="00CD54DA" w:rsidP="00D822AA">
      <w:pPr>
        <w:ind w:left="709"/>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.3.2 A la firma del contrato el Contratista deberá presentar una constancia de la Aseguradora indicando que la póliza ha sido emitida con el endoso y pago correspondiente. La constancia deberá especificar los números de póliza y fecha de vigencia. L os deducibles estarán a cargo del Contratista.</w:t>
      </w:r>
    </w:p>
    <w:p w14:paraId="5CB75A27" w14:textId="77777777" w:rsidR="00457894" w:rsidRPr="0062314E" w:rsidRDefault="00457894" w:rsidP="0062314E">
      <w:pPr>
        <w:ind w:left="708"/>
        <w:jc w:val="both"/>
        <w:rPr>
          <w:rFonts w:asciiTheme="minorHAnsi" w:hAnsiTheme="minorHAnsi" w:cstheme="minorHAnsi"/>
          <w:sz w:val="24"/>
          <w:szCs w:val="24"/>
        </w:rPr>
      </w:pPr>
    </w:p>
    <w:p w14:paraId="010A649C" w14:textId="71C11755" w:rsidR="00457894" w:rsidRPr="0062314E" w:rsidRDefault="00CD54DA" w:rsidP="0062314E">
      <w:pPr>
        <w:ind w:left="426"/>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.4 Póliza de Deshonestidad</w:t>
      </w:r>
    </w:p>
    <w:p w14:paraId="06C2715E" w14:textId="04C5869B" w:rsidR="00457894" w:rsidRPr="0062314E" w:rsidRDefault="00CD54DA" w:rsidP="0062314E">
      <w:pPr>
        <w:ind w:left="851"/>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w:t>
      </w:r>
      <w:r w:rsidRPr="0062314E">
        <w:rPr>
          <w:rFonts w:asciiTheme="minorHAnsi" w:hAnsiTheme="minorHAnsi" w:cstheme="minorHAnsi"/>
          <w:sz w:val="24"/>
          <w:szCs w:val="24"/>
        </w:rPr>
        <w:t>4.</w:t>
      </w:r>
      <w:r w:rsidR="00457894" w:rsidRPr="0062314E">
        <w:rPr>
          <w:rFonts w:asciiTheme="minorHAnsi" w:hAnsiTheme="minorHAnsi" w:cstheme="minorHAnsi"/>
          <w:sz w:val="24"/>
          <w:szCs w:val="24"/>
        </w:rPr>
        <w:t>1</w:t>
      </w:r>
      <w:r w:rsidRPr="0062314E">
        <w:rPr>
          <w:rFonts w:asciiTheme="minorHAnsi" w:hAnsiTheme="minorHAnsi" w:cstheme="minorHAnsi"/>
          <w:sz w:val="24"/>
          <w:szCs w:val="24"/>
        </w:rPr>
        <w:t xml:space="preserve"> </w:t>
      </w:r>
      <w:r w:rsidR="00457894" w:rsidRPr="0062314E">
        <w:rPr>
          <w:rFonts w:asciiTheme="minorHAnsi" w:hAnsiTheme="minorHAnsi" w:cstheme="minorHAnsi"/>
          <w:sz w:val="24"/>
          <w:szCs w:val="24"/>
        </w:rPr>
        <w:t xml:space="preserve">El Contratista deberá contar con una Póliza de Deshonestidad para proteger al FEBAN de las pérdidas a consecuencia directa de actos fraudulentos cometidos por sus empleados al prestar el servicio en los locales del Fondo de Empleados del Banco de la Nación. Esta póliza será endosada a favor del FEBAN deberá estar vigente por todo el periodo de contratación. La cobertura de seguro será de mínimo </w:t>
      </w:r>
      <w:r w:rsidR="00457894" w:rsidRPr="001C6F3F">
        <w:rPr>
          <w:rFonts w:asciiTheme="minorHAnsi" w:hAnsiTheme="minorHAnsi" w:cstheme="minorHAnsi"/>
          <w:sz w:val="24"/>
          <w:szCs w:val="24"/>
        </w:rPr>
        <w:t xml:space="preserve">US$ </w:t>
      </w:r>
      <w:r w:rsidR="0062314E" w:rsidRPr="001C6F3F">
        <w:rPr>
          <w:rFonts w:asciiTheme="minorHAnsi" w:hAnsiTheme="minorHAnsi" w:cstheme="minorHAnsi"/>
          <w:sz w:val="24"/>
          <w:szCs w:val="24"/>
        </w:rPr>
        <w:t>5</w:t>
      </w:r>
      <w:r w:rsidR="00457894" w:rsidRPr="001C6F3F">
        <w:rPr>
          <w:rFonts w:asciiTheme="minorHAnsi" w:hAnsiTheme="minorHAnsi" w:cstheme="minorHAnsi"/>
          <w:sz w:val="24"/>
          <w:szCs w:val="24"/>
        </w:rPr>
        <w:t>00,000.00</w:t>
      </w:r>
      <w:r w:rsidR="00457894" w:rsidRPr="0062314E">
        <w:rPr>
          <w:rFonts w:asciiTheme="minorHAnsi" w:hAnsiTheme="minorHAnsi" w:cstheme="minorHAnsi"/>
          <w:sz w:val="24"/>
          <w:szCs w:val="24"/>
        </w:rPr>
        <w:t xml:space="preserve"> anual. La póliza deberá estar endosada a favor del BN, deberá estar vigente por todo el periodo de contratación y deberá contar con las coberturas y montos asegurables antes indicados.</w:t>
      </w:r>
    </w:p>
    <w:p w14:paraId="6C83DB91" w14:textId="7EA610C4" w:rsidR="00457894" w:rsidRPr="0062314E" w:rsidRDefault="00CD54DA" w:rsidP="0062314E">
      <w:pPr>
        <w:ind w:left="851"/>
        <w:jc w:val="both"/>
        <w:rPr>
          <w:rFonts w:asciiTheme="minorHAnsi" w:hAnsiTheme="minorHAnsi" w:cstheme="minorHAnsi"/>
          <w:sz w:val="24"/>
          <w:szCs w:val="24"/>
        </w:rPr>
      </w:pPr>
      <w:r w:rsidRPr="0062314E">
        <w:rPr>
          <w:rFonts w:asciiTheme="minorHAnsi" w:hAnsiTheme="minorHAnsi" w:cstheme="minorHAnsi"/>
          <w:sz w:val="24"/>
          <w:szCs w:val="24"/>
        </w:rPr>
        <w:lastRenderedPageBreak/>
        <w:t>2.5</w:t>
      </w:r>
      <w:r w:rsidR="00457894" w:rsidRPr="0062314E">
        <w:rPr>
          <w:rFonts w:asciiTheme="minorHAnsi" w:hAnsiTheme="minorHAnsi" w:cstheme="minorHAnsi"/>
          <w:sz w:val="24"/>
          <w:szCs w:val="24"/>
        </w:rPr>
        <w:t>.4.2</w:t>
      </w:r>
      <w:r w:rsidRPr="0062314E">
        <w:rPr>
          <w:rFonts w:asciiTheme="minorHAnsi" w:hAnsiTheme="minorHAnsi" w:cstheme="minorHAnsi"/>
          <w:sz w:val="24"/>
          <w:szCs w:val="24"/>
        </w:rPr>
        <w:t xml:space="preserve"> </w:t>
      </w:r>
      <w:r w:rsidR="00457894" w:rsidRPr="0062314E">
        <w:rPr>
          <w:rFonts w:asciiTheme="minorHAnsi" w:hAnsiTheme="minorHAnsi" w:cstheme="minorHAnsi"/>
          <w:sz w:val="24"/>
          <w:szCs w:val="24"/>
        </w:rPr>
        <w:t xml:space="preserve">Para la firma del contrato el Contratista presentará el endoso y la póliza de deshonestidad </w:t>
      </w:r>
      <w:r w:rsidR="00340F6B" w:rsidRPr="0062314E">
        <w:rPr>
          <w:rFonts w:asciiTheme="minorHAnsi" w:hAnsiTheme="minorHAnsi" w:cstheme="minorHAnsi"/>
          <w:sz w:val="24"/>
          <w:szCs w:val="24"/>
        </w:rPr>
        <w:t>de acuerdo con</w:t>
      </w:r>
      <w:r w:rsidR="00457894" w:rsidRPr="0062314E">
        <w:rPr>
          <w:rFonts w:asciiTheme="minorHAnsi" w:hAnsiTheme="minorHAnsi" w:cstheme="minorHAnsi"/>
          <w:sz w:val="24"/>
          <w:szCs w:val="24"/>
        </w:rPr>
        <w:t xml:space="preserve"> las condiciones y montos señalado en el párrafo precedente. A la firma del contrato el Contratista deberá presentar una constancia de la Aseguradora indicando que la Póliza ha sido emitida con el endoso y pago correspondiente. La constancia deberá especificar los montos de la cobertura, número de póliza y fecha de vigencia. Los deducibles estarán a cargo del Contratista.</w:t>
      </w:r>
    </w:p>
    <w:p w14:paraId="100CB979" w14:textId="453F3BC2" w:rsidR="00457894" w:rsidRPr="0062314E" w:rsidRDefault="00CD54DA" w:rsidP="0062314E">
      <w:pPr>
        <w:ind w:firstLine="426"/>
        <w:jc w:val="both"/>
        <w:rPr>
          <w:rFonts w:asciiTheme="minorHAnsi" w:hAnsiTheme="minorHAnsi" w:cstheme="minorHAnsi"/>
          <w:b/>
          <w:bCs/>
          <w:sz w:val="24"/>
          <w:szCs w:val="24"/>
        </w:rPr>
      </w:pPr>
      <w:r w:rsidRPr="0062314E">
        <w:rPr>
          <w:rFonts w:asciiTheme="minorHAnsi" w:hAnsiTheme="minorHAnsi" w:cstheme="minorHAnsi"/>
          <w:b/>
          <w:bCs/>
          <w:sz w:val="24"/>
          <w:szCs w:val="24"/>
        </w:rPr>
        <w:t>2.5</w:t>
      </w:r>
      <w:r w:rsidR="00457894" w:rsidRPr="0062314E">
        <w:rPr>
          <w:rFonts w:asciiTheme="minorHAnsi" w:hAnsiTheme="minorHAnsi" w:cstheme="minorHAnsi"/>
          <w:b/>
          <w:bCs/>
          <w:sz w:val="24"/>
          <w:szCs w:val="24"/>
        </w:rPr>
        <w:t>.5 Otras Consideraciones</w:t>
      </w:r>
    </w:p>
    <w:p w14:paraId="53340842" w14:textId="1FBA409D" w:rsidR="00457894" w:rsidRPr="0062314E" w:rsidRDefault="00CD54DA" w:rsidP="0062314E">
      <w:pPr>
        <w:ind w:left="708"/>
        <w:jc w:val="both"/>
        <w:rPr>
          <w:rFonts w:asciiTheme="minorHAnsi" w:hAnsiTheme="minorHAnsi" w:cstheme="minorHAnsi"/>
          <w:sz w:val="24"/>
          <w:szCs w:val="24"/>
        </w:rPr>
      </w:pPr>
      <w:r w:rsidRPr="0062314E">
        <w:rPr>
          <w:rFonts w:asciiTheme="minorHAnsi" w:hAnsiTheme="minorHAnsi" w:cstheme="minorHAnsi"/>
          <w:sz w:val="24"/>
          <w:szCs w:val="24"/>
        </w:rPr>
        <w:t>2.5</w:t>
      </w:r>
      <w:r w:rsidR="00457894" w:rsidRPr="0062314E">
        <w:rPr>
          <w:rFonts w:asciiTheme="minorHAnsi" w:hAnsiTheme="minorHAnsi" w:cstheme="minorHAnsi"/>
          <w:sz w:val="24"/>
          <w:szCs w:val="24"/>
        </w:rPr>
        <w:t>.5.1 Todo y cada uno de los deducibles y el pago de las primas de seguros correspondientes a las pólizas mencionadas, serán asumidas por el Contratista y corren por cuenta y riesgo de estos.</w:t>
      </w:r>
    </w:p>
    <w:p w14:paraId="4947C275" w14:textId="77777777" w:rsidR="00457894" w:rsidRPr="0062314E" w:rsidRDefault="00457894" w:rsidP="0062314E">
      <w:pPr>
        <w:spacing w:after="0"/>
        <w:jc w:val="both"/>
        <w:rPr>
          <w:rFonts w:asciiTheme="minorHAnsi" w:hAnsiTheme="minorHAnsi" w:cstheme="minorHAnsi"/>
          <w:color w:val="auto"/>
          <w:sz w:val="24"/>
          <w:szCs w:val="24"/>
        </w:rPr>
      </w:pPr>
    </w:p>
    <w:p w14:paraId="5587DBBE" w14:textId="21E88325" w:rsidR="00C111C1" w:rsidRPr="0062314E" w:rsidRDefault="00286BCF"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2.6</w:t>
      </w:r>
      <w:r w:rsidR="00C111C1" w:rsidRPr="0062314E">
        <w:rPr>
          <w:rFonts w:asciiTheme="minorHAnsi" w:hAnsiTheme="minorHAnsi" w:cstheme="minorHAnsi"/>
          <w:b/>
          <w:bCs/>
          <w:sz w:val="24"/>
          <w:szCs w:val="24"/>
        </w:rPr>
        <w:t xml:space="preserve"> OTRAS CONSIDERACIONES PARA LA EJECUCIÓN DE LA OBLIGACIÓN</w:t>
      </w:r>
    </w:p>
    <w:p w14:paraId="75044976" w14:textId="7A16F777" w:rsidR="00C111C1" w:rsidRPr="0062314E" w:rsidRDefault="00286BCF"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2.6.1</w:t>
      </w:r>
      <w:r w:rsidR="00C111C1" w:rsidRPr="0062314E">
        <w:rPr>
          <w:rFonts w:asciiTheme="minorHAnsi" w:hAnsiTheme="minorHAnsi" w:cstheme="minorHAnsi"/>
          <w:b/>
          <w:bCs/>
          <w:sz w:val="24"/>
          <w:szCs w:val="24"/>
        </w:rPr>
        <w:t xml:space="preserve"> Otras Obligaciones del Contratista</w:t>
      </w:r>
    </w:p>
    <w:p w14:paraId="04F2C265" w14:textId="7F1FEA85"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Para la firma de contrato</w:t>
      </w:r>
      <w:r w:rsidR="00686830">
        <w:rPr>
          <w:rFonts w:asciiTheme="minorHAnsi" w:hAnsiTheme="minorHAnsi" w:cstheme="minorHAnsi"/>
          <w:sz w:val="24"/>
          <w:szCs w:val="24"/>
        </w:rPr>
        <w:t xml:space="preserve"> y renovación,</w:t>
      </w:r>
      <w:r w:rsidRPr="0062314E">
        <w:rPr>
          <w:rFonts w:asciiTheme="minorHAnsi" w:hAnsiTheme="minorHAnsi" w:cstheme="minorHAnsi"/>
          <w:sz w:val="24"/>
          <w:szCs w:val="24"/>
        </w:rPr>
        <w:t xml:space="preserve"> el Contratista debe presentar la relación de todo el personal propuesto detallado en el anexo 05, consignando: (i) nombre y apellidos completos, (</w:t>
      </w:r>
      <w:proofErr w:type="spellStart"/>
      <w:r w:rsidRPr="0062314E">
        <w:rPr>
          <w:rFonts w:asciiTheme="minorHAnsi" w:hAnsiTheme="minorHAnsi" w:cstheme="minorHAnsi"/>
          <w:sz w:val="24"/>
          <w:szCs w:val="24"/>
        </w:rPr>
        <w:t>ii</w:t>
      </w:r>
      <w:proofErr w:type="spellEnd"/>
      <w:r w:rsidRPr="0062314E">
        <w:rPr>
          <w:rFonts w:asciiTheme="minorHAnsi" w:hAnsiTheme="minorHAnsi" w:cstheme="minorHAnsi"/>
          <w:sz w:val="24"/>
          <w:szCs w:val="24"/>
        </w:rPr>
        <w:t>) DNI, (</w:t>
      </w:r>
      <w:proofErr w:type="spellStart"/>
      <w:r w:rsidRPr="0062314E">
        <w:rPr>
          <w:rFonts w:asciiTheme="minorHAnsi" w:hAnsiTheme="minorHAnsi" w:cstheme="minorHAnsi"/>
          <w:sz w:val="24"/>
          <w:szCs w:val="24"/>
        </w:rPr>
        <w:t>iii</w:t>
      </w:r>
      <w:proofErr w:type="spellEnd"/>
      <w:r w:rsidRPr="0062314E">
        <w:rPr>
          <w:rFonts w:asciiTheme="minorHAnsi" w:hAnsiTheme="minorHAnsi" w:cstheme="minorHAnsi"/>
          <w:sz w:val="24"/>
          <w:szCs w:val="24"/>
        </w:rPr>
        <w:t>) grado de instrucción</w:t>
      </w:r>
      <w:r w:rsidR="00ED6D07" w:rsidRPr="0062314E">
        <w:rPr>
          <w:rFonts w:asciiTheme="minorHAnsi" w:hAnsiTheme="minorHAnsi" w:cstheme="minorHAnsi"/>
          <w:sz w:val="24"/>
          <w:szCs w:val="24"/>
        </w:rPr>
        <w:t>,</w:t>
      </w:r>
      <w:r w:rsidRPr="0062314E">
        <w:rPr>
          <w:rFonts w:asciiTheme="minorHAnsi" w:hAnsiTheme="minorHAnsi" w:cstheme="minorHAnsi"/>
          <w:sz w:val="24"/>
          <w:szCs w:val="24"/>
        </w:rPr>
        <w:t xml:space="preserve"> edad, años de experiencia en el servicio,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de carné de identidad y de autorización de uso de armas emitido por SUCAMEC en los que corresponda indicando la fecha de caducidad, y demás datos que consideren necesarios para su identificación.</w:t>
      </w:r>
    </w:p>
    <w:p w14:paraId="70185615" w14:textId="5AA74F03"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 xml:space="preserve">Queda </w:t>
      </w:r>
      <w:r w:rsidR="00ED6D07" w:rsidRPr="0062314E">
        <w:rPr>
          <w:rFonts w:asciiTheme="minorHAnsi" w:hAnsiTheme="minorHAnsi" w:cstheme="minorHAnsi"/>
          <w:sz w:val="24"/>
          <w:szCs w:val="24"/>
        </w:rPr>
        <w:t>p</w:t>
      </w:r>
      <w:r w:rsidRPr="0062314E">
        <w:rPr>
          <w:rFonts w:asciiTheme="minorHAnsi" w:hAnsiTheme="minorHAnsi" w:cstheme="minorHAnsi"/>
          <w:sz w:val="24"/>
          <w:szCs w:val="24"/>
        </w:rPr>
        <w:t xml:space="preserve">recisado que no existe relación laboral, entre el FEBAN y el personal del </w:t>
      </w:r>
      <w:r w:rsidR="00ED6D07" w:rsidRPr="0062314E">
        <w:rPr>
          <w:rFonts w:asciiTheme="minorHAnsi" w:hAnsiTheme="minorHAnsi" w:cstheme="minorHAnsi"/>
          <w:sz w:val="24"/>
          <w:szCs w:val="24"/>
        </w:rPr>
        <w:t>c</w:t>
      </w:r>
      <w:r w:rsidRPr="0062314E">
        <w:rPr>
          <w:rFonts w:asciiTheme="minorHAnsi" w:hAnsiTheme="minorHAnsi" w:cstheme="minorHAnsi"/>
          <w:sz w:val="24"/>
          <w:szCs w:val="24"/>
        </w:rPr>
        <w:t>ontratista, siendo este último responsable del pago de sus remuneraciones, beneficios sociales, compensaciones por el tiempo de servicios, condiciones de trabajo, accidentes de trabajo y cualquier otro derecho que pudiera corresponderle.</w:t>
      </w:r>
      <w:r w:rsidR="00686830">
        <w:rPr>
          <w:rFonts w:asciiTheme="minorHAnsi" w:hAnsiTheme="minorHAnsi" w:cstheme="minorHAnsi"/>
          <w:sz w:val="24"/>
          <w:szCs w:val="24"/>
        </w:rPr>
        <w:t xml:space="preserve"> El FEBAN podrá incrementar o reducir </w:t>
      </w:r>
      <w:r w:rsidR="001973B4">
        <w:rPr>
          <w:rFonts w:asciiTheme="minorHAnsi" w:hAnsiTheme="minorHAnsi" w:cstheme="minorHAnsi"/>
          <w:sz w:val="24"/>
          <w:szCs w:val="24"/>
        </w:rPr>
        <w:t>el número de AVP´S de acuerdo a sus necesidades.</w:t>
      </w:r>
    </w:p>
    <w:p w14:paraId="70AB6913"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Al FEBAN no le corresponderá ninguna responsabilidad en caso de accidentes, daños, mutilaciones, invalidez o muerte de los trabajadores del Contratista o daños ocasionados a terceras personas que pudieran ocurrir con la ejecución del contrato.</w:t>
      </w:r>
    </w:p>
    <w:p w14:paraId="7AEAEB12"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Los costos directos e indirectos en que se incurre para la prestación del servicio son de exclusiva responsabilidad del Contratista, como: sueldos, gratificaciones, vacaciones, beneficios sociales, licencias, CTS, Impuesto Extraordinario de Solidaridad, Renta, IGV, pago oportuno de AFP, ESSALUD y cualquier otra obligación laboral, tributaria, impuesto o beneficio creado de acuerdo con la Ley.</w:t>
      </w:r>
    </w:p>
    <w:p w14:paraId="21490468"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lastRenderedPageBreak/>
        <w:t>El pago oportuno al personal del Contratista que labore bajo el Régimen Laboral de la Actividad Privada, no se verá afectado a pesar de que puedan existir razones de fuerza mayor (huelgas, paros, conmoción civil, u otros). De ocurrir retrasos se aplicará la penalidad correspondiente.</w:t>
      </w:r>
    </w:p>
    <w:p w14:paraId="093ACECB" w14:textId="61C55D20"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 xml:space="preserve">El Contratista asumirá responsabilidad en casos de daños o perjuicios sobre los bienes del FEBAN cuando no actúe con la diligencia ordinaria (incumplimiento de prestaciones contractuales), la cual será establecida por el </w:t>
      </w:r>
      <w:r w:rsidR="00686830">
        <w:rPr>
          <w:rFonts w:asciiTheme="minorHAnsi" w:hAnsiTheme="minorHAnsi" w:cstheme="minorHAnsi"/>
          <w:sz w:val="24"/>
          <w:szCs w:val="24"/>
        </w:rPr>
        <w:t>á</w:t>
      </w:r>
      <w:r w:rsidR="00686830" w:rsidRPr="00FD7007">
        <w:rPr>
          <w:rFonts w:asciiTheme="minorHAnsi" w:hAnsiTheme="minorHAnsi" w:cstheme="minorHAnsi"/>
          <w:sz w:val="24"/>
          <w:szCs w:val="24"/>
        </w:rPr>
        <w:t>rea</w:t>
      </w:r>
      <w:r w:rsidR="00686830">
        <w:rPr>
          <w:rFonts w:asciiTheme="minorHAnsi" w:hAnsiTheme="minorHAnsi" w:cstheme="minorHAnsi"/>
          <w:sz w:val="24"/>
          <w:szCs w:val="24"/>
        </w:rPr>
        <w:t xml:space="preserve"> o responsable</w:t>
      </w:r>
      <w:r w:rsidR="00686830" w:rsidRPr="00FD7007">
        <w:rPr>
          <w:rFonts w:asciiTheme="minorHAnsi" w:hAnsiTheme="minorHAnsi" w:cstheme="minorHAnsi"/>
          <w:sz w:val="24"/>
          <w:szCs w:val="24"/>
        </w:rPr>
        <w:t xml:space="preserve"> de </w:t>
      </w:r>
      <w:r w:rsidR="00686830">
        <w:rPr>
          <w:rFonts w:asciiTheme="minorHAnsi" w:hAnsiTheme="minorHAnsi" w:cstheme="minorHAnsi"/>
          <w:sz w:val="24"/>
          <w:szCs w:val="24"/>
        </w:rPr>
        <w:t>s</w:t>
      </w:r>
      <w:r w:rsidR="00686830" w:rsidRPr="00FD7007">
        <w:rPr>
          <w:rFonts w:asciiTheme="minorHAnsi" w:hAnsiTheme="minorHAnsi" w:cstheme="minorHAnsi"/>
          <w:sz w:val="24"/>
          <w:szCs w:val="24"/>
        </w:rPr>
        <w:t xml:space="preserve">eguridad </w:t>
      </w:r>
      <w:r w:rsidR="00686830">
        <w:rPr>
          <w:rFonts w:asciiTheme="minorHAnsi" w:hAnsiTheme="minorHAnsi" w:cstheme="minorHAnsi"/>
          <w:sz w:val="24"/>
          <w:szCs w:val="24"/>
        </w:rPr>
        <w:t xml:space="preserve">del </w:t>
      </w:r>
      <w:r w:rsidR="00686830">
        <w:rPr>
          <w:rFonts w:asciiTheme="minorHAnsi" w:hAnsiTheme="minorHAnsi" w:cstheme="minorHAnsi"/>
          <w:sz w:val="24"/>
          <w:szCs w:val="24"/>
        </w:rPr>
        <w:t>FEBAN</w:t>
      </w:r>
      <w:r w:rsidRPr="0062314E">
        <w:rPr>
          <w:rFonts w:asciiTheme="minorHAnsi" w:hAnsiTheme="minorHAnsi" w:cstheme="minorHAnsi"/>
          <w:sz w:val="24"/>
          <w:szCs w:val="24"/>
        </w:rPr>
        <w:t xml:space="preserve"> y notificada al Contratista, a fin de que presente los descargos que corresponda en un plazo no mayor de diez (10) </w:t>
      </w:r>
      <w:r w:rsidR="00742E44" w:rsidRPr="0062314E">
        <w:rPr>
          <w:rFonts w:asciiTheme="minorHAnsi" w:hAnsiTheme="minorHAnsi" w:cstheme="minorHAnsi"/>
          <w:sz w:val="24"/>
          <w:szCs w:val="24"/>
        </w:rPr>
        <w:t>días</w:t>
      </w:r>
      <w:r w:rsidRPr="0062314E">
        <w:rPr>
          <w:rFonts w:asciiTheme="minorHAnsi" w:hAnsiTheme="minorHAnsi" w:cstheme="minorHAnsi"/>
          <w:sz w:val="24"/>
          <w:szCs w:val="24"/>
        </w:rPr>
        <w:t xml:space="preserve"> calendario, y luego de su evaluación, el FEBAN procederá a determinar la responsabilidad y de ser el caso aplicará los gastos generados en una o más facturas pendientes de pago, de acuerdo con los precios vigentes en el mercado, esto sin perjuicio de la denuncia policial que el FEBAN pueda plantear.</w:t>
      </w:r>
    </w:p>
    <w:p w14:paraId="301C0063"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En caso de pérdida de bienes de propiedad del FEBAN, el Contratista procederá a la reposición de estos. Para tal efecto, el FEBAN previamente notificará al Contratista a fin de que presente los descargos que corresponda.</w:t>
      </w:r>
    </w:p>
    <w:p w14:paraId="3D47AA1C"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Si requerida la reposición, ésta no se hiciera en el término de diez (10) días calendario, el FEBAN efectuará el descuento correspondiente de una o más facturas pendientes de pago, de acuerdo con los precios vigentes en el mercado.</w:t>
      </w:r>
    </w:p>
    <w:p w14:paraId="0155CD57"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 xml:space="preserve">El Contratista se compromete a cumplir con las Leyes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29783 y </w:t>
      </w:r>
      <w:proofErr w:type="spellStart"/>
      <w:r w:rsidRPr="0062314E">
        <w:rPr>
          <w:rFonts w:asciiTheme="minorHAnsi" w:hAnsiTheme="minorHAnsi" w:cstheme="minorHAnsi"/>
          <w:sz w:val="24"/>
          <w:szCs w:val="24"/>
        </w:rPr>
        <w:t>N°</w:t>
      </w:r>
      <w:proofErr w:type="spellEnd"/>
      <w:r w:rsidRPr="0062314E">
        <w:rPr>
          <w:rFonts w:asciiTheme="minorHAnsi" w:hAnsiTheme="minorHAnsi" w:cstheme="minorHAnsi"/>
          <w:sz w:val="24"/>
          <w:szCs w:val="24"/>
        </w:rPr>
        <w:t xml:space="preserve"> 30222 y sus respectivos Reglamentos relacionados a temas de Seguridad y Salud en el Trabajo.</w:t>
      </w:r>
    </w:p>
    <w:p w14:paraId="53B33BED" w14:textId="5091FE5D" w:rsidR="00C111C1"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 xml:space="preserve">El </w:t>
      </w:r>
      <w:r w:rsidR="00686830">
        <w:rPr>
          <w:rFonts w:asciiTheme="minorHAnsi" w:hAnsiTheme="minorHAnsi" w:cstheme="minorHAnsi"/>
          <w:sz w:val="24"/>
          <w:szCs w:val="24"/>
        </w:rPr>
        <w:t>FEBAN</w:t>
      </w:r>
      <w:r w:rsidRPr="0062314E">
        <w:rPr>
          <w:rFonts w:asciiTheme="minorHAnsi" w:hAnsiTheme="minorHAnsi" w:cstheme="minorHAnsi"/>
          <w:sz w:val="24"/>
          <w:szCs w:val="24"/>
        </w:rPr>
        <w:t xml:space="preserve"> se reserva el derecho de solicitar al Contratista el cambio de personal designado, cuando a su juicio den muestra de indisciplina o incapacidad técnica para el desempeño de su trabajo, caso en el cual el Contratista atenderá el requerimiento de inmediato, tal circunstancia obliga al Contratista a asignar nuevo personal con igual o mejor perfil que los requeridos.</w:t>
      </w:r>
    </w:p>
    <w:p w14:paraId="1E0ECB38" w14:textId="09F6D89F"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 xml:space="preserve">Es responsabilidad del Contratista comunicar toda incidencia al Área </w:t>
      </w:r>
      <w:r w:rsidR="00742E44" w:rsidRPr="0062314E">
        <w:rPr>
          <w:rFonts w:asciiTheme="minorHAnsi" w:hAnsiTheme="minorHAnsi" w:cstheme="minorHAnsi"/>
          <w:sz w:val="24"/>
          <w:szCs w:val="24"/>
        </w:rPr>
        <w:t xml:space="preserve">o responsable </w:t>
      </w:r>
      <w:r w:rsidRPr="0062314E">
        <w:rPr>
          <w:rFonts w:asciiTheme="minorHAnsi" w:hAnsiTheme="minorHAnsi" w:cstheme="minorHAnsi"/>
          <w:sz w:val="24"/>
          <w:szCs w:val="24"/>
        </w:rPr>
        <w:t>de Seguridad y Transporte de forma inmediata.</w:t>
      </w:r>
    </w:p>
    <w:p w14:paraId="3896D34C" w14:textId="77777777" w:rsidR="00C111C1" w:rsidRPr="0062314E" w:rsidRDefault="00C111C1">
      <w:pPr>
        <w:pStyle w:val="Prrafodelista"/>
        <w:numPr>
          <w:ilvl w:val="0"/>
          <w:numId w:val="11"/>
        </w:numPr>
        <w:jc w:val="both"/>
        <w:rPr>
          <w:rFonts w:asciiTheme="minorHAnsi" w:hAnsiTheme="minorHAnsi" w:cstheme="minorHAnsi"/>
          <w:sz w:val="24"/>
          <w:szCs w:val="24"/>
        </w:rPr>
      </w:pPr>
      <w:r w:rsidRPr="0062314E">
        <w:rPr>
          <w:rFonts w:asciiTheme="minorHAnsi" w:hAnsiTheme="minorHAnsi" w:cstheme="minorHAnsi"/>
          <w:sz w:val="24"/>
          <w:szCs w:val="24"/>
        </w:rPr>
        <w:t>Es responsabilidad del contratista atender todo requerimiento de información sobre el servicio solicitado por el FEBAN.</w:t>
      </w:r>
    </w:p>
    <w:p w14:paraId="0D34EE0B" w14:textId="77777777" w:rsidR="00C111C1" w:rsidRPr="0062314E" w:rsidRDefault="00C111C1" w:rsidP="0062314E">
      <w:pPr>
        <w:pStyle w:val="Prrafodelista"/>
        <w:jc w:val="both"/>
        <w:rPr>
          <w:rFonts w:asciiTheme="minorHAnsi" w:hAnsiTheme="minorHAnsi" w:cstheme="minorHAnsi"/>
          <w:sz w:val="24"/>
          <w:szCs w:val="24"/>
        </w:rPr>
      </w:pPr>
    </w:p>
    <w:p w14:paraId="429CD0E5" w14:textId="7192499C" w:rsidR="00C111C1" w:rsidRPr="0062314E" w:rsidRDefault="00286BCF"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2.6</w:t>
      </w:r>
      <w:r w:rsidR="00C111C1" w:rsidRPr="0062314E">
        <w:rPr>
          <w:rFonts w:asciiTheme="minorHAnsi" w:hAnsiTheme="minorHAnsi" w:cstheme="minorHAnsi"/>
          <w:b/>
          <w:bCs/>
          <w:sz w:val="24"/>
          <w:szCs w:val="24"/>
        </w:rPr>
        <w:t>.2 Subcontratación</w:t>
      </w:r>
    </w:p>
    <w:p w14:paraId="1506C42D" w14:textId="1A9720F3" w:rsidR="00C111C1" w:rsidRDefault="00C111C1" w:rsidP="0062314E">
      <w:pPr>
        <w:jc w:val="both"/>
        <w:rPr>
          <w:rFonts w:asciiTheme="minorHAnsi" w:hAnsiTheme="minorHAnsi" w:cstheme="minorHAnsi"/>
          <w:sz w:val="24"/>
          <w:szCs w:val="24"/>
        </w:rPr>
      </w:pPr>
      <w:r w:rsidRPr="0062314E">
        <w:rPr>
          <w:rFonts w:asciiTheme="minorHAnsi" w:hAnsiTheme="minorHAnsi" w:cstheme="minorHAnsi"/>
          <w:sz w:val="24"/>
          <w:szCs w:val="24"/>
        </w:rPr>
        <w:t>El Contratista, queda prohibido de subcontratar el servicio.</w:t>
      </w:r>
    </w:p>
    <w:p w14:paraId="3FA0A3CD" w14:textId="20997DFA" w:rsidR="00C111C1" w:rsidRPr="0062314E" w:rsidRDefault="00286BCF"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2.6</w:t>
      </w:r>
      <w:r w:rsidR="00C111C1" w:rsidRPr="0062314E">
        <w:rPr>
          <w:rFonts w:asciiTheme="minorHAnsi" w:hAnsiTheme="minorHAnsi" w:cstheme="minorHAnsi"/>
          <w:b/>
          <w:bCs/>
          <w:sz w:val="24"/>
          <w:szCs w:val="24"/>
        </w:rPr>
        <w:t>.3</w:t>
      </w:r>
      <w:r w:rsidR="00C111C1" w:rsidRPr="0062314E">
        <w:rPr>
          <w:rFonts w:asciiTheme="minorHAnsi" w:hAnsiTheme="minorHAnsi" w:cstheme="minorHAnsi"/>
          <w:b/>
          <w:bCs/>
          <w:sz w:val="24"/>
          <w:szCs w:val="24"/>
        </w:rPr>
        <w:tab/>
        <w:t>Confidencialidad de la Información</w:t>
      </w:r>
    </w:p>
    <w:p w14:paraId="10B8C4D2" w14:textId="4FBF0317"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.3.1</w:t>
      </w:r>
      <w:r w:rsidR="00C111C1" w:rsidRPr="0062314E">
        <w:rPr>
          <w:rFonts w:asciiTheme="minorHAnsi" w:hAnsiTheme="minorHAnsi" w:cstheme="minorHAnsi"/>
          <w:sz w:val="24"/>
          <w:szCs w:val="24"/>
        </w:rPr>
        <w:tab/>
      </w:r>
      <w:r w:rsidR="008D67DC" w:rsidRPr="0062314E">
        <w:rPr>
          <w:rFonts w:asciiTheme="minorHAnsi" w:hAnsiTheme="minorHAnsi" w:cstheme="minorHAnsi"/>
          <w:b/>
          <w:color w:val="auto"/>
          <w:sz w:val="24"/>
          <w:szCs w:val="24"/>
        </w:rPr>
        <w:t>EL CONTRATISTA</w:t>
      </w:r>
      <w:r w:rsidR="008D67DC"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 xml:space="preserve">se obliga a tomar todas las medidas y precauciones razonables para que sus trabajadores y en general con cualquier persona con la que tenga relación al </w:t>
      </w:r>
      <w:r w:rsidR="00C111C1" w:rsidRPr="0062314E">
        <w:rPr>
          <w:rFonts w:asciiTheme="minorHAnsi" w:hAnsiTheme="minorHAnsi" w:cstheme="minorHAnsi"/>
          <w:sz w:val="24"/>
          <w:szCs w:val="24"/>
        </w:rPr>
        <w:lastRenderedPageBreak/>
        <w:t>servicio contratado, no divulgue a ningún tercero los documentos o información a los que tengan acceso, haciéndose responsables por la divulgación no autorizada que se pueda producir y asumiendo el pago de la indemnización por daños y perjuicios. Estas medidas incluyen, aunque no se limitan a:</w:t>
      </w:r>
    </w:p>
    <w:p w14:paraId="1B635B7F" w14:textId="5D5DE2AB" w:rsidR="00C111C1" w:rsidRPr="00D822AA" w:rsidRDefault="00D822AA">
      <w:pPr>
        <w:pStyle w:val="Prrafodelista"/>
        <w:numPr>
          <w:ilvl w:val="0"/>
          <w:numId w:val="24"/>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P</w:t>
      </w:r>
      <w:r w:rsidR="00C111C1" w:rsidRPr="00D822AA">
        <w:rPr>
          <w:rFonts w:asciiTheme="minorHAnsi" w:hAnsiTheme="minorHAnsi" w:cstheme="minorHAnsi"/>
          <w:sz w:val="24"/>
          <w:szCs w:val="24"/>
        </w:rPr>
        <w:t>oner en disposición la información confidencial sólo a un número restringido de personas;</w:t>
      </w:r>
    </w:p>
    <w:p w14:paraId="4DB9DB3F" w14:textId="5F4E5E9F" w:rsidR="00C111C1" w:rsidRPr="00D822AA" w:rsidRDefault="00D822AA">
      <w:pPr>
        <w:pStyle w:val="Prrafodelista"/>
        <w:numPr>
          <w:ilvl w:val="0"/>
          <w:numId w:val="24"/>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P</w:t>
      </w:r>
      <w:r w:rsidR="00C111C1" w:rsidRPr="00D822AA">
        <w:rPr>
          <w:rFonts w:asciiTheme="minorHAnsi" w:hAnsiTheme="minorHAnsi" w:cstheme="minorHAnsi"/>
          <w:sz w:val="24"/>
          <w:szCs w:val="24"/>
        </w:rPr>
        <w:t>ermitir que sus trabajadores, agentes o terceros, accedan a la información confidencial sólo hasta donde sea necesario para la prestación de los servicios;</w:t>
      </w:r>
    </w:p>
    <w:p w14:paraId="6E1CDDFF" w14:textId="217F1184" w:rsidR="00C111C1" w:rsidRPr="00D822AA" w:rsidRDefault="00D822AA">
      <w:pPr>
        <w:pStyle w:val="Prrafodelista"/>
        <w:numPr>
          <w:ilvl w:val="0"/>
          <w:numId w:val="24"/>
        </w:numPr>
        <w:ind w:left="709" w:hanging="283"/>
        <w:jc w:val="both"/>
        <w:rPr>
          <w:rFonts w:asciiTheme="minorHAnsi" w:hAnsiTheme="minorHAnsi" w:cstheme="minorHAnsi"/>
          <w:sz w:val="24"/>
          <w:szCs w:val="24"/>
        </w:rPr>
      </w:pPr>
      <w:r w:rsidRPr="00D822AA">
        <w:rPr>
          <w:rFonts w:asciiTheme="minorHAnsi" w:hAnsiTheme="minorHAnsi" w:cstheme="minorHAnsi"/>
          <w:sz w:val="24"/>
          <w:szCs w:val="24"/>
        </w:rPr>
        <w:t>E</w:t>
      </w:r>
      <w:r w:rsidR="00C111C1" w:rsidRPr="00D822AA">
        <w:rPr>
          <w:rFonts w:asciiTheme="minorHAnsi" w:hAnsiTheme="minorHAnsi" w:cstheme="minorHAnsi"/>
          <w:sz w:val="24"/>
          <w:szCs w:val="24"/>
        </w:rPr>
        <w:t>xigir a su personal o trabajadores como condición previa al acceso a la información confidencial que se obliguen por escrito a respetar esta cláusula de confidencialidad.</w:t>
      </w:r>
    </w:p>
    <w:p w14:paraId="647D5EDE" w14:textId="17833FE0"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.3.2</w:t>
      </w:r>
      <w:r w:rsidR="00C111C1" w:rsidRPr="0062314E">
        <w:rPr>
          <w:rFonts w:asciiTheme="minorHAnsi" w:hAnsiTheme="minorHAnsi" w:cstheme="minorHAnsi"/>
          <w:sz w:val="24"/>
          <w:szCs w:val="24"/>
        </w:rPr>
        <w:tab/>
        <w:t>El compromiso de confidencialidad se prolonga por un período de 10 años después de terminado el servicio, y se hace extensivo al personal que el proveedor subcontrate aun cuando hayan dejado de tener vínculo laboral con el proveedor.</w:t>
      </w:r>
    </w:p>
    <w:p w14:paraId="38AD65C2" w14:textId="210C4EAC"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.3.3</w:t>
      </w:r>
      <w:r w:rsidR="00C111C1" w:rsidRPr="0062314E">
        <w:rPr>
          <w:rFonts w:asciiTheme="minorHAnsi" w:hAnsiTheme="minorHAnsi" w:cstheme="minorHAnsi"/>
          <w:sz w:val="24"/>
          <w:szCs w:val="24"/>
        </w:rPr>
        <w:tab/>
      </w:r>
      <w:r w:rsidR="008D67DC" w:rsidRPr="0062314E">
        <w:rPr>
          <w:rFonts w:asciiTheme="minorHAnsi" w:hAnsiTheme="minorHAnsi" w:cstheme="minorHAnsi"/>
          <w:b/>
          <w:color w:val="auto"/>
          <w:sz w:val="24"/>
          <w:szCs w:val="24"/>
        </w:rPr>
        <w:t>EL CONTRATISTA</w:t>
      </w:r>
      <w:r w:rsidR="008D67DC"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 xml:space="preserve">reconoce que la información que se le </w:t>
      </w:r>
      <w:r w:rsidR="00D822AA" w:rsidRPr="0062314E">
        <w:rPr>
          <w:rFonts w:asciiTheme="minorHAnsi" w:hAnsiTheme="minorHAnsi" w:cstheme="minorHAnsi"/>
          <w:sz w:val="24"/>
          <w:szCs w:val="24"/>
        </w:rPr>
        <w:t>entregue</w:t>
      </w:r>
      <w:r w:rsidR="00C111C1" w:rsidRPr="0062314E">
        <w:rPr>
          <w:rFonts w:asciiTheme="minorHAnsi" w:hAnsiTheme="minorHAnsi" w:cstheme="minorHAnsi"/>
          <w:sz w:val="24"/>
          <w:szCs w:val="24"/>
        </w:rPr>
        <w:t xml:space="preserve"> procese, facilite o genere en razón a su desempeño y/o ejecución del presente contrato, se considera un activo de información </w:t>
      </w:r>
      <w:r w:rsidR="00686830">
        <w:rPr>
          <w:rFonts w:asciiTheme="minorHAnsi" w:hAnsiTheme="minorHAnsi" w:cstheme="minorHAnsi"/>
          <w:sz w:val="24"/>
          <w:szCs w:val="24"/>
        </w:rPr>
        <w:t>del FEBAN</w:t>
      </w:r>
      <w:r w:rsidR="00C111C1" w:rsidRPr="0062314E">
        <w:rPr>
          <w:rFonts w:asciiTheme="minorHAnsi" w:hAnsiTheme="minorHAnsi" w:cstheme="minorHAnsi"/>
          <w:sz w:val="24"/>
          <w:szCs w:val="24"/>
        </w:rPr>
        <w:t>, por consiguiente, el proveedor se obliga a:</w:t>
      </w:r>
    </w:p>
    <w:p w14:paraId="6F2587A9" w14:textId="3C3D86E3" w:rsidR="00C111C1" w:rsidRPr="00D822AA" w:rsidRDefault="00C111C1">
      <w:pPr>
        <w:pStyle w:val="Prrafodelista"/>
        <w:numPr>
          <w:ilvl w:val="0"/>
          <w:numId w:val="25"/>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Mantener en confidencial dicha información, sin divulgarla, ni entregarla, directa o indirectamente a terceros, sean personas naturales o jurídicas.</w:t>
      </w:r>
    </w:p>
    <w:p w14:paraId="0DD2437A" w14:textId="55AB2CAB" w:rsidR="00C111C1" w:rsidRPr="00D822AA" w:rsidRDefault="00C111C1">
      <w:pPr>
        <w:pStyle w:val="Prrafodelista"/>
        <w:numPr>
          <w:ilvl w:val="0"/>
          <w:numId w:val="25"/>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No usarla para cualquier otro fin que no sea en relación con la prestación de los servicios; ni obtener un beneficio propio o de terceros de ella.</w:t>
      </w:r>
    </w:p>
    <w:p w14:paraId="56735425" w14:textId="30FD9B0C" w:rsidR="00C111C1" w:rsidRPr="00D822AA" w:rsidRDefault="00C111C1">
      <w:pPr>
        <w:pStyle w:val="Prrafodelista"/>
        <w:numPr>
          <w:ilvl w:val="0"/>
          <w:numId w:val="25"/>
        </w:numPr>
        <w:ind w:left="709" w:hanging="425"/>
        <w:jc w:val="both"/>
        <w:rPr>
          <w:rFonts w:asciiTheme="minorHAnsi" w:hAnsiTheme="minorHAnsi" w:cstheme="minorHAnsi"/>
          <w:sz w:val="24"/>
          <w:szCs w:val="24"/>
        </w:rPr>
      </w:pPr>
      <w:r w:rsidRPr="00D822AA">
        <w:rPr>
          <w:rFonts w:asciiTheme="minorHAnsi" w:hAnsiTheme="minorHAnsi" w:cstheme="minorHAnsi"/>
          <w:sz w:val="24"/>
          <w:szCs w:val="24"/>
        </w:rPr>
        <w:t xml:space="preserve">No entregarla o revelarla, de manera total o parcial, pública o privada, a ninguna persona sea en el Perú como en el extranjero, sin el consentimiento escrito previo del </w:t>
      </w:r>
      <w:r w:rsidR="00686830">
        <w:rPr>
          <w:rFonts w:asciiTheme="minorHAnsi" w:hAnsiTheme="minorHAnsi" w:cstheme="minorHAnsi"/>
          <w:sz w:val="24"/>
          <w:szCs w:val="24"/>
        </w:rPr>
        <w:t>FEBAN,</w:t>
      </w:r>
      <w:r w:rsidRPr="00D822AA">
        <w:rPr>
          <w:rFonts w:asciiTheme="minorHAnsi" w:hAnsiTheme="minorHAnsi" w:cstheme="minorHAnsi"/>
          <w:sz w:val="24"/>
          <w:szCs w:val="24"/>
        </w:rPr>
        <w:t xml:space="preserve"> aun cuando se encuentre obligado con alguna de las partes por un acuerdo de confidencialidad similar; salvo a los empleados de cada una de ellas o de cualquier otra persona que se encuentre en una relación contractual o de confianza con el proveedor y que requiera dicha información para utilizarla para asuntos relacionados con los servicios contratados.</w:t>
      </w:r>
    </w:p>
    <w:p w14:paraId="216FEB75" w14:textId="77777777" w:rsidR="00C111C1" w:rsidRPr="0062314E" w:rsidRDefault="00C111C1" w:rsidP="0062314E">
      <w:pPr>
        <w:jc w:val="both"/>
        <w:rPr>
          <w:rFonts w:asciiTheme="minorHAnsi" w:hAnsiTheme="minorHAnsi" w:cstheme="minorHAnsi"/>
          <w:sz w:val="24"/>
          <w:szCs w:val="24"/>
        </w:rPr>
      </w:pPr>
    </w:p>
    <w:p w14:paraId="5DA89D13" w14:textId="5B34C272"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.3.4</w:t>
      </w:r>
      <w:r w:rsidR="00C111C1" w:rsidRPr="0062314E">
        <w:rPr>
          <w:rFonts w:asciiTheme="minorHAnsi" w:hAnsiTheme="minorHAnsi" w:cstheme="minorHAnsi"/>
          <w:sz w:val="24"/>
          <w:szCs w:val="24"/>
        </w:rPr>
        <w:tab/>
        <w:t xml:space="preserve">El </w:t>
      </w:r>
      <w:r w:rsidR="001C6F3F">
        <w:rPr>
          <w:rFonts w:asciiTheme="minorHAnsi" w:hAnsiTheme="minorHAnsi" w:cstheme="minorHAnsi"/>
          <w:sz w:val="24"/>
          <w:szCs w:val="24"/>
        </w:rPr>
        <w:t>CONTRATISTA</w:t>
      </w:r>
      <w:r w:rsidR="00C111C1" w:rsidRPr="0062314E">
        <w:rPr>
          <w:rFonts w:asciiTheme="minorHAnsi" w:hAnsiTheme="minorHAnsi" w:cstheme="minorHAnsi"/>
          <w:sz w:val="24"/>
          <w:szCs w:val="24"/>
        </w:rPr>
        <w:t xml:space="preserve"> debe asegurar de que toda la Información Confidencial sea usada para el exclusivo beneficio de los servicios que se prestan en virtud del contrato. Por tal razón, la violación de cualquiera de las disposiciones establecidas en esta cláusula obligará al proveedor a indemnizar todos los perjuicios directos que cause con motivo de ello y, de caso ser necesario, a resolver de manera automática el contrato.</w:t>
      </w:r>
    </w:p>
    <w:p w14:paraId="289EDD3C" w14:textId="545379EC"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lastRenderedPageBreak/>
        <w:t>2.6</w:t>
      </w:r>
      <w:r w:rsidR="00C111C1" w:rsidRPr="0062314E">
        <w:rPr>
          <w:rFonts w:asciiTheme="minorHAnsi" w:hAnsiTheme="minorHAnsi" w:cstheme="minorHAnsi"/>
          <w:sz w:val="24"/>
          <w:szCs w:val="24"/>
        </w:rPr>
        <w:t>.3.5</w:t>
      </w:r>
      <w:r w:rsidR="00C111C1" w:rsidRPr="0062314E">
        <w:rPr>
          <w:rFonts w:asciiTheme="minorHAnsi" w:hAnsiTheme="minorHAnsi" w:cstheme="minorHAnsi"/>
          <w:sz w:val="24"/>
          <w:szCs w:val="24"/>
        </w:rPr>
        <w:tab/>
        <w:t>Se considera como violación de la confidencialidad y, por tanto, una conducta desleal, la divulgación o explotación sin autorización de la otra parte, de la información a la que tendrá acceso legítimamente, pero con deber de reserva.</w:t>
      </w:r>
    </w:p>
    <w:p w14:paraId="719A1FE2" w14:textId="49F957BB"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.3.6</w:t>
      </w:r>
      <w:r w:rsidR="00C111C1" w:rsidRPr="0062314E">
        <w:rPr>
          <w:rFonts w:asciiTheme="minorHAnsi" w:hAnsiTheme="minorHAnsi" w:cstheme="minorHAnsi"/>
          <w:sz w:val="24"/>
          <w:szCs w:val="24"/>
        </w:rPr>
        <w:tab/>
        <w:t xml:space="preserve">Se entiende que la obligación asumida está referida no sólo a documentos e informaciones señalados por la otra parte como "confidenciales" sino a todos los documentos e informaciones que, </w:t>
      </w:r>
      <w:r w:rsidR="001C6F3F" w:rsidRPr="0062314E">
        <w:rPr>
          <w:rFonts w:asciiTheme="minorHAnsi" w:hAnsiTheme="minorHAnsi" w:cstheme="minorHAnsi"/>
          <w:sz w:val="24"/>
          <w:szCs w:val="24"/>
        </w:rPr>
        <w:t>debido al</w:t>
      </w:r>
      <w:r w:rsidR="00C111C1" w:rsidRPr="0062314E">
        <w:rPr>
          <w:rFonts w:asciiTheme="minorHAnsi" w:hAnsiTheme="minorHAnsi" w:cstheme="minorHAnsi"/>
          <w:sz w:val="24"/>
          <w:szCs w:val="24"/>
        </w:rPr>
        <w:t xml:space="preserve"> referido intercambio, pueda ser conocida por cualquier medio, incluyendo, sin limitarse a ella, a programas de cómputo, nombres de clientes, estrategias financieras o comerciales, etc.</w:t>
      </w:r>
    </w:p>
    <w:p w14:paraId="40C6202E" w14:textId="3E090927"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3.7</w:t>
      </w:r>
      <w:r w:rsidR="00C111C1" w:rsidRPr="0062314E">
        <w:rPr>
          <w:rFonts w:asciiTheme="minorHAnsi" w:hAnsiTheme="minorHAnsi" w:cstheme="minorHAnsi"/>
          <w:sz w:val="24"/>
          <w:szCs w:val="24"/>
        </w:rPr>
        <w:tab/>
      </w:r>
      <w:r w:rsidR="008D67DC" w:rsidRPr="008D67DC">
        <w:rPr>
          <w:rFonts w:asciiTheme="minorHAnsi" w:hAnsiTheme="minorHAnsi" w:cstheme="minorHAnsi"/>
          <w:bCs/>
          <w:color w:val="auto"/>
          <w:sz w:val="24"/>
          <w:szCs w:val="24"/>
        </w:rPr>
        <w:t>EL CONTRATISTA</w:t>
      </w:r>
      <w:r w:rsidR="008D67DC" w:rsidRPr="008D67DC">
        <w:rPr>
          <w:rFonts w:asciiTheme="minorHAnsi" w:hAnsiTheme="minorHAnsi" w:cstheme="minorHAnsi"/>
          <w:bCs/>
          <w:sz w:val="24"/>
          <w:szCs w:val="24"/>
        </w:rPr>
        <w:t xml:space="preserve"> </w:t>
      </w:r>
      <w:r w:rsidR="00C111C1" w:rsidRPr="0062314E">
        <w:rPr>
          <w:rFonts w:asciiTheme="minorHAnsi" w:hAnsiTheme="minorHAnsi" w:cstheme="minorHAnsi"/>
          <w:sz w:val="24"/>
          <w:szCs w:val="24"/>
        </w:rPr>
        <w:t xml:space="preserve">se obliga a mantener y guardar en estricta reserva y absoluta confidencialidad todos los documentos e informaciones que reciban del </w:t>
      </w:r>
      <w:r w:rsidR="00686830">
        <w:rPr>
          <w:rFonts w:asciiTheme="minorHAnsi" w:hAnsiTheme="minorHAnsi" w:cstheme="minorHAnsi"/>
          <w:sz w:val="24"/>
          <w:szCs w:val="24"/>
        </w:rPr>
        <w:t>FEBAN</w:t>
      </w:r>
      <w:r w:rsidR="00C111C1" w:rsidRPr="0062314E">
        <w:rPr>
          <w:rFonts w:asciiTheme="minorHAnsi" w:hAnsiTheme="minorHAnsi" w:cstheme="minorHAnsi"/>
          <w:sz w:val="24"/>
          <w:szCs w:val="24"/>
        </w:rPr>
        <w:t>, durante las negociaciones y ejecución del servicio.</w:t>
      </w:r>
    </w:p>
    <w:p w14:paraId="0BCD60F4" w14:textId="5D4ACFCD"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.3.8</w:t>
      </w:r>
      <w:r w:rsidR="00C111C1" w:rsidRPr="0062314E">
        <w:rPr>
          <w:rFonts w:asciiTheme="minorHAnsi" w:hAnsiTheme="minorHAnsi" w:cstheme="minorHAnsi"/>
          <w:sz w:val="24"/>
          <w:szCs w:val="24"/>
        </w:rPr>
        <w:tab/>
        <w:t>Para la prestación del servicio el</w:t>
      </w:r>
      <w:r w:rsidR="008D67DC" w:rsidRPr="008D67DC">
        <w:rPr>
          <w:rFonts w:asciiTheme="minorHAnsi" w:hAnsiTheme="minorHAnsi" w:cstheme="minorHAnsi"/>
          <w:bCs/>
          <w:color w:val="auto"/>
          <w:sz w:val="24"/>
          <w:szCs w:val="24"/>
        </w:rPr>
        <w:t xml:space="preserve"> CONTRATISTA</w:t>
      </w:r>
      <w:r w:rsidR="008D67DC"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se compromete a firmar un acuerdo de confidencialidad de la información</w:t>
      </w:r>
    </w:p>
    <w:p w14:paraId="610D14C1" w14:textId="4A6C01E6"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3.9</w:t>
      </w:r>
      <w:r w:rsidR="00C111C1" w:rsidRPr="0062314E">
        <w:rPr>
          <w:rFonts w:asciiTheme="minorHAnsi" w:hAnsiTheme="minorHAnsi" w:cstheme="minorHAnsi"/>
          <w:sz w:val="24"/>
          <w:szCs w:val="24"/>
        </w:rPr>
        <w:tab/>
        <w:t>El contratista se compromete a mantener en reserva, y no revelar a tercero alguno sin previa conformidad escrita del FEBAN, toda información que le sea suministrada por este último, excepto en cuanto resultare estrictamente necesario para el cumplimiento del contrato, y que restringirá la revelación de dicha información sólo a sus empleados y subcontratistas, sobre la base de "necesidad de conocer".</w:t>
      </w:r>
    </w:p>
    <w:p w14:paraId="4DE21F15" w14:textId="4E6ADD94"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.3.10</w:t>
      </w:r>
      <w:r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El contratista se compromete (excepto que la Ley dispusiera lo contrario o resultare necesario para obtener consejo profesional en relación con este Contrato) a no revelar ni permitir la revelación de cualquier detalle a los medios de prensa o a terceros, a no revelar que el FEBAN es cliente del contratista, y a no usar el nombre del FEBAN en cualquier promoción, publicidad o anuncio, sin previa autorización escrita.</w:t>
      </w:r>
    </w:p>
    <w:p w14:paraId="76CF42D7" w14:textId="60E9A564"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.3.11</w:t>
      </w:r>
      <w:r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El FEBAN facilitará al contratista toda la información que de común acuerdo ambas partes consideren necesaria para la prestación de los servicios y/o ejecución de los trabajos requeridos, señalando aquella que, en su opinión, no tenga carácter confidencial.</w:t>
      </w:r>
    </w:p>
    <w:p w14:paraId="0844269F" w14:textId="15DC355E" w:rsidR="00C111C1" w:rsidRPr="0062314E" w:rsidRDefault="00286BCF" w:rsidP="0062314E">
      <w:pPr>
        <w:jc w:val="both"/>
        <w:rPr>
          <w:rFonts w:asciiTheme="minorHAnsi" w:hAnsiTheme="minorHAnsi" w:cstheme="minorHAnsi"/>
          <w:sz w:val="24"/>
          <w:szCs w:val="24"/>
        </w:rPr>
      </w:pPr>
      <w:r w:rsidRPr="0062314E">
        <w:rPr>
          <w:rFonts w:asciiTheme="minorHAnsi" w:hAnsiTheme="minorHAnsi" w:cstheme="minorHAnsi"/>
          <w:sz w:val="24"/>
          <w:szCs w:val="24"/>
        </w:rPr>
        <w:t>2.6</w:t>
      </w:r>
      <w:r w:rsidR="00C111C1" w:rsidRPr="0062314E">
        <w:rPr>
          <w:rFonts w:asciiTheme="minorHAnsi" w:hAnsiTheme="minorHAnsi" w:cstheme="minorHAnsi"/>
          <w:sz w:val="24"/>
          <w:szCs w:val="24"/>
        </w:rPr>
        <w:t>.3.12</w:t>
      </w:r>
      <w:r w:rsidRPr="0062314E">
        <w:rPr>
          <w:rFonts w:asciiTheme="minorHAnsi" w:hAnsiTheme="minorHAnsi" w:cstheme="minorHAnsi"/>
          <w:sz w:val="24"/>
          <w:szCs w:val="24"/>
        </w:rPr>
        <w:t xml:space="preserve"> </w:t>
      </w:r>
      <w:r w:rsidR="00C111C1" w:rsidRPr="0062314E">
        <w:rPr>
          <w:rFonts w:asciiTheme="minorHAnsi" w:hAnsiTheme="minorHAnsi" w:cstheme="minorHAnsi"/>
          <w:sz w:val="24"/>
          <w:szCs w:val="24"/>
        </w:rPr>
        <w:t xml:space="preserve">Por el presente instrumento, el Contratista se obliga a guardar estricta reserva, confidencialidad y secreto respecto de la información que el </w:t>
      </w:r>
      <w:r w:rsidR="001973B4">
        <w:rPr>
          <w:rFonts w:asciiTheme="minorHAnsi" w:hAnsiTheme="minorHAnsi" w:cstheme="minorHAnsi"/>
          <w:sz w:val="24"/>
          <w:szCs w:val="24"/>
        </w:rPr>
        <w:t>FEBAN</w:t>
      </w:r>
      <w:r w:rsidR="00C111C1" w:rsidRPr="0062314E">
        <w:rPr>
          <w:rFonts w:asciiTheme="minorHAnsi" w:hAnsiTheme="minorHAnsi" w:cstheme="minorHAnsi"/>
          <w:sz w:val="24"/>
          <w:szCs w:val="24"/>
        </w:rPr>
        <w:t xml:space="preserve"> le proporcione, así como de la información que procesa o de la cual tome conocimiento, sea voluntaria o involuntariamente, con ocasión y a consecuencia de la prestación del servicio contratado, o por error de quien se la provee, bajo cualquier modalidad o vía de acceso, y aquella obtenida o producida por el Contratista (informes o entregables) para el </w:t>
      </w:r>
      <w:r w:rsidR="001973B4">
        <w:rPr>
          <w:rFonts w:asciiTheme="minorHAnsi" w:hAnsiTheme="minorHAnsi" w:cstheme="minorHAnsi"/>
          <w:sz w:val="24"/>
          <w:szCs w:val="24"/>
        </w:rPr>
        <w:t>FEBAN</w:t>
      </w:r>
      <w:r w:rsidR="00C111C1" w:rsidRPr="0062314E">
        <w:rPr>
          <w:rFonts w:asciiTheme="minorHAnsi" w:hAnsiTheme="minorHAnsi" w:cstheme="minorHAnsi"/>
          <w:sz w:val="24"/>
          <w:szCs w:val="24"/>
        </w:rPr>
        <w:t xml:space="preserve"> en razón de la prestación del servicio, siendo su compromiso formal utilizar dicha información exclusivamente para la prestación del servicio contratado y de ningún modo en perjuicio del FEBAN, y se obliga a adoptar todas las acciones necesarias, incluidas aquellas que </w:t>
      </w:r>
      <w:r w:rsidR="00C111C1" w:rsidRPr="0062314E">
        <w:rPr>
          <w:rFonts w:asciiTheme="minorHAnsi" w:hAnsiTheme="minorHAnsi" w:cstheme="minorHAnsi"/>
          <w:sz w:val="24"/>
          <w:szCs w:val="24"/>
        </w:rPr>
        <w:lastRenderedPageBreak/>
        <w:t>corresponda frente a sus clientes y a s</w:t>
      </w:r>
      <w:r w:rsidR="001973B4">
        <w:rPr>
          <w:rFonts w:asciiTheme="minorHAnsi" w:hAnsiTheme="minorHAnsi" w:cstheme="minorHAnsi"/>
          <w:sz w:val="24"/>
          <w:szCs w:val="24"/>
        </w:rPr>
        <w:t>u</w:t>
      </w:r>
      <w:r w:rsidR="00C111C1" w:rsidRPr="0062314E">
        <w:rPr>
          <w:rFonts w:asciiTheme="minorHAnsi" w:hAnsiTheme="minorHAnsi" w:cstheme="minorHAnsi"/>
          <w:sz w:val="24"/>
          <w:szCs w:val="24"/>
        </w:rPr>
        <w:t xml:space="preserve"> personal, a efectos de que la información suministrada por el </w:t>
      </w:r>
      <w:r w:rsidR="001973B4">
        <w:rPr>
          <w:rFonts w:asciiTheme="minorHAnsi" w:hAnsiTheme="minorHAnsi" w:cstheme="minorHAnsi"/>
          <w:sz w:val="24"/>
          <w:szCs w:val="24"/>
        </w:rPr>
        <w:t>FEBAN</w:t>
      </w:r>
      <w:r w:rsidR="00C111C1" w:rsidRPr="0062314E">
        <w:rPr>
          <w:rFonts w:asciiTheme="minorHAnsi" w:hAnsiTheme="minorHAnsi" w:cstheme="minorHAnsi"/>
          <w:sz w:val="24"/>
          <w:szCs w:val="24"/>
        </w:rPr>
        <w:t xml:space="preserve"> o a la que el Contratista tuviere acceso, se mantenga en absoluta reserva.</w:t>
      </w:r>
    </w:p>
    <w:p w14:paraId="0D8FB8D5" w14:textId="5DE112DE" w:rsidR="00C111C1" w:rsidRPr="0062314E" w:rsidRDefault="00286BCF" w:rsidP="0062314E">
      <w:pPr>
        <w:jc w:val="both"/>
        <w:rPr>
          <w:rFonts w:asciiTheme="minorHAnsi" w:hAnsiTheme="minorHAnsi" w:cstheme="minorHAnsi"/>
          <w:b/>
          <w:bCs/>
          <w:sz w:val="24"/>
          <w:szCs w:val="24"/>
        </w:rPr>
      </w:pPr>
      <w:r w:rsidRPr="0062314E">
        <w:rPr>
          <w:rFonts w:asciiTheme="minorHAnsi" w:hAnsiTheme="minorHAnsi" w:cstheme="minorHAnsi"/>
          <w:b/>
          <w:bCs/>
          <w:sz w:val="24"/>
          <w:szCs w:val="24"/>
        </w:rPr>
        <w:t>2.7</w:t>
      </w:r>
      <w:r w:rsidR="00C111C1" w:rsidRPr="0062314E">
        <w:rPr>
          <w:rFonts w:asciiTheme="minorHAnsi" w:hAnsiTheme="minorHAnsi" w:cstheme="minorHAnsi"/>
          <w:b/>
          <w:bCs/>
          <w:sz w:val="24"/>
          <w:szCs w:val="24"/>
        </w:rPr>
        <w:tab/>
      </w:r>
      <w:r w:rsidRPr="0062314E">
        <w:rPr>
          <w:rFonts w:asciiTheme="minorHAnsi" w:hAnsiTheme="minorHAnsi" w:cstheme="minorHAnsi"/>
          <w:b/>
          <w:bCs/>
          <w:sz w:val="24"/>
          <w:szCs w:val="24"/>
        </w:rPr>
        <w:t>CONFO</w:t>
      </w:r>
      <w:r w:rsidR="00742E44" w:rsidRPr="0062314E">
        <w:rPr>
          <w:rFonts w:asciiTheme="minorHAnsi" w:hAnsiTheme="minorHAnsi" w:cstheme="minorHAnsi"/>
          <w:b/>
          <w:bCs/>
          <w:sz w:val="24"/>
          <w:szCs w:val="24"/>
        </w:rPr>
        <w:t>R</w:t>
      </w:r>
      <w:r w:rsidRPr="0062314E">
        <w:rPr>
          <w:rFonts w:asciiTheme="minorHAnsi" w:hAnsiTheme="minorHAnsi" w:cstheme="minorHAnsi"/>
          <w:b/>
          <w:bCs/>
          <w:sz w:val="24"/>
          <w:szCs w:val="24"/>
        </w:rPr>
        <w:t>MIDAD DE LA PRESTACIÓN</w:t>
      </w:r>
    </w:p>
    <w:p w14:paraId="5DB27967" w14:textId="461A57E1" w:rsidR="00C111C1" w:rsidRPr="0062314E" w:rsidRDefault="00C111C1" w:rsidP="0062314E">
      <w:pPr>
        <w:jc w:val="both"/>
        <w:rPr>
          <w:rFonts w:asciiTheme="minorHAnsi" w:hAnsiTheme="minorHAnsi" w:cstheme="minorHAnsi"/>
          <w:sz w:val="24"/>
          <w:szCs w:val="24"/>
        </w:rPr>
      </w:pPr>
      <w:r w:rsidRPr="0062314E">
        <w:rPr>
          <w:rFonts w:asciiTheme="minorHAnsi" w:hAnsiTheme="minorHAnsi" w:cstheme="minorHAnsi"/>
          <w:sz w:val="24"/>
          <w:szCs w:val="24"/>
        </w:rPr>
        <w:t xml:space="preserve">El Contratista con carta dirigida al </w:t>
      </w:r>
      <w:r w:rsidR="00D822AA">
        <w:rPr>
          <w:rFonts w:asciiTheme="minorHAnsi" w:hAnsiTheme="minorHAnsi" w:cstheme="minorHAnsi"/>
          <w:sz w:val="24"/>
          <w:szCs w:val="24"/>
        </w:rPr>
        <w:t>ár</w:t>
      </w:r>
      <w:r w:rsidRPr="0062314E">
        <w:rPr>
          <w:rFonts w:asciiTheme="minorHAnsi" w:hAnsiTheme="minorHAnsi" w:cstheme="minorHAnsi"/>
          <w:sz w:val="24"/>
          <w:szCs w:val="24"/>
        </w:rPr>
        <w:t xml:space="preserve">ea </w:t>
      </w:r>
      <w:r w:rsidR="00742E44" w:rsidRPr="0062314E">
        <w:rPr>
          <w:rFonts w:asciiTheme="minorHAnsi" w:hAnsiTheme="minorHAnsi" w:cstheme="minorHAnsi"/>
          <w:sz w:val="24"/>
          <w:szCs w:val="24"/>
        </w:rPr>
        <w:t xml:space="preserve">o responsable </w:t>
      </w:r>
      <w:r w:rsidRPr="0062314E">
        <w:rPr>
          <w:rFonts w:asciiTheme="minorHAnsi" w:hAnsiTheme="minorHAnsi" w:cstheme="minorHAnsi"/>
          <w:sz w:val="24"/>
          <w:szCs w:val="24"/>
        </w:rPr>
        <w:t xml:space="preserve">de </w:t>
      </w:r>
      <w:r w:rsidR="00D822AA">
        <w:rPr>
          <w:rFonts w:asciiTheme="minorHAnsi" w:hAnsiTheme="minorHAnsi" w:cstheme="minorHAnsi"/>
          <w:sz w:val="24"/>
          <w:szCs w:val="24"/>
        </w:rPr>
        <w:t>se</w:t>
      </w:r>
      <w:r w:rsidRPr="0062314E">
        <w:rPr>
          <w:rFonts w:asciiTheme="minorHAnsi" w:hAnsiTheme="minorHAnsi" w:cstheme="minorHAnsi"/>
          <w:sz w:val="24"/>
          <w:szCs w:val="24"/>
        </w:rPr>
        <w:t xml:space="preserve">guridad </w:t>
      </w:r>
      <w:r w:rsidR="00D822AA">
        <w:rPr>
          <w:rFonts w:asciiTheme="minorHAnsi" w:hAnsiTheme="minorHAnsi" w:cstheme="minorHAnsi"/>
          <w:sz w:val="24"/>
          <w:szCs w:val="24"/>
        </w:rPr>
        <w:t xml:space="preserve">del </w:t>
      </w:r>
      <w:r w:rsidR="001973B4">
        <w:rPr>
          <w:rFonts w:asciiTheme="minorHAnsi" w:hAnsiTheme="minorHAnsi" w:cstheme="minorHAnsi"/>
          <w:sz w:val="24"/>
          <w:szCs w:val="24"/>
        </w:rPr>
        <w:t>FEBAN</w:t>
      </w:r>
      <w:r w:rsidRPr="0062314E">
        <w:rPr>
          <w:rFonts w:asciiTheme="minorHAnsi" w:hAnsiTheme="minorHAnsi" w:cstheme="minorHAnsi"/>
          <w:sz w:val="24"/>
          <w:szCs w:val="24"/>
        </w:rPr>
        <w:t>, solicitará el Acta de Conformidad por la prestación del servicio mensual, adjuntando en documento físico y digital, lo siguiente:</w:t>
      </w:r>
    </w:p>
    <w:p w14:paraId="22E83CD6" w14:textId="77777777" w:rsidR="00C111C1" w:rsidRPr="0062314E" w:rsidRDefault="00C111C1">
      <w:pPr>
        <w:pStyle w:val="Prrafodelista"/>
        <w:numPr>
          <w:ilvl w:val="0"/>
          <w:numId w:val="12"/>
        </w:numPr>
        <w:jc w:val="both"/>
        <w:rPr>
          <w:rFonts w:asciiTheme="minorHAnsi" w:hAnsiTheme="minorHAnsi" w:cstheme="minorHAnsi"/>
          <w:sz w:val="24"/>
          <w:szCs w:val="24"/>
        </w:rPr>
      </w:pPr>
      <w:r w:rsidRPr="0062314E">
        <w:rPr>
          <w:rFonts w:asciiTheme="minorHAnsi" w:hAnsiTheme="minorHAnsi" w:cstheme="minorHAnsi"/>
          <w:sz w:val="24"/>
          <w:szCs w:val="24"/>
        </w:rPr>
        <w:t>Cuadro de control de asistencia diaria del personal de la empresa contratista del periodo correspondiente por las Sedes y locales del FEBAN.</w:t>
      </w:r>
    </w:p>
    <w:p w14:paraId="42729E1B" w14:textId="77777777" w:rsidR="00C111C1" w:rsidRPr="0062314E" w:rsidRDefault="00C111C1">
      <w:pPr>
        <w:pStyle w:val="Prrafodelista"/>
        <w:numPr>
          <w:ilvl w:val="0"/>
          <w:numId w:val="12"/>
        </w:numPr>
        <w:jc w:val="both"/>
        <w:rPr>
          <w:rFonts w:asciiTheme="minorHAnsi" w:hAnsiTheme="minorHAnsi" w:cstheme="minorHAnsi"/>
          <w:sz w:val="24"/>
          <w:szCs w:val="24"/>
        </w:rPr>
      </w:pPr>
      <w:r w:rsidRPr="0062314E">
        <w:rPr>
          <w:rFonts w:asciiTheme="minorHAnsi" w:hAnsiTheme="minorHAnsi" w:cstheme="minorHAnsi"/>
          <w:sz w:val="24"/>
          <w:szCs w:val="24"/>
        </w:rPr>
        <w:t>De presentarse en el mes Actas de notificación y aceptación de penalidades en el servicio de vigilancia privada correspondiente al periodo.</w:t>
      </w:r>
    </w:p>
    <w:p w14:paraId="42284CC6" w14:textId="1C6BA98B" w:rsidR="00C111C1" w:rsidRPr="0062314E" w:rsidRDefault="00C111C1">
      <w:pPr>
        <w:pStyle w:val="Prrafodelista"/>
        <w:numPr>
          <w:ilvl w:val="0"/>
          <w:numId w:val="12"/>
        </w:numPr>
        <w:jc w:val="both"/>
        <w:rPr>
          <w:rFonts w:asciiTheme="minorHAnsi" w:hAnsiTheme="minorHAnsi" w:cstheme="minorHAnsi"/>
          <w:sz w:val="24"/>
          <w:szCs w:val="24"/>
        </w:rPr>
      </w:pPr>
      <w:r w:rsidRPr="0062314E">
        <w:rPr>
          <w:rFonts w:asciiTheme="minorHAnsi" w:hAnsiTheme="minorHAnsi" w:cstheme="minorHAnsi"/>
          <w:sz w:val="24"/>
          <w:szCs w:val="24"/>
        </w:rPr>
        <w:t xml:space="preserve">Documentos que acrediten: a) el cambio de uniforme (semestral), b) la ejecución del servicio de mantenimiento de armas (cada tres meses), c) capacitaciones </w:t>
      </w:r>
      <w:r w:rsidR="001973B4" w:rsidRPr="0062314E">
        <w:rPr>
          <w:rFonts w:asciiTheme="minorHAnsi" w:hAnsiTheme="minorHAnsi" w:cstheme="minorHAnsi"/>
          <w:sz w:val="24"/>
          <w:szCs w:val="24"/>
        </w:rPr>
        <w:t>de acuerdo con</w:t>
      </w:r>
      <w:r w:rsidRPr="0062314E">
        <w:rPr>
          <w:rFonts w:asciiTheme="minorHAnsi" w:hAnsiTheme="minorHAnsi" w:cstheme="minorHAnsi"/>
          <w:sz w:val="24"/>
          <w:szCs w:val="24"/>
        </w:rPr>
        <w:t xml:space="preserve"> lo requerido en los términos de referencia.</w:t>
      </w:r>
    </w:p>
    <w:p w14:paraId="1F160F0A" w14:textId="700EBD0A" w:rsidR="00C111C1" w:rsidRPr="0062314E" w:rsidRDefault="00C111C1" w:rsidP="0062314E">
      <w:pPr>
        <w:jc w:val="both"/>
        <w:rPr>
          <w:rFonts w:asciiTheme="minorHAnsi" w:hAnsiTheme="minorHAnsi" w:cstheme="minorHAnsi"/>
          <w:sz w:val="24"/>
          <w:szCs w:val="24"/>
        </w:rPr>
      </w:pPr>
      <w:r w:rsidRPr="0062314E">
        <w:rPr>
          <w:rFonts w:asciiTheme="minorHAnsi" w:hAnsiTheme="minorHAnsi" w:cstheme="minorHAnsi"/>
          <w:sz w:val="24"/>
          <w:szCs w:val="24"/>
        </w:rPr>
        <w:t xml:space="preserve">De existir observaciones se consignarán en el acta respectiva, indicándose claramente el sentido de éstas, dándole al Contratista un plazo no menor de dos (2) días ni mayor a ocho (8) días de notificado para la subsanación, en función a la complejidad del servicio. Si pese al plazo otorgado, el Contratista no cumpliese a cabalidad con la subsanación, </w:t>
      </w:r>
      <w:r w:rsidR="001973B4">
        <w:rPr>
          <w:rFonts w:asciiTheme="minorHAnsi" w:hAnsiTheme="minorHAnsi" w:cstheme="minorHAnsi"/>
          <w:sz w:val="24"/>
          <w:szCs w:val="24"/>
        </w:rPr>
        <w:t>el</w:t>
      </w:r>
      <w:r w:rsidRPr="0062314E">
        <w:rPr>
          <w:rFonts w:asciiTheme="minorHAnsi" w:hAnsiTheme="minorHAnsi" w:cstheme="minorHAnsi"/>
          <w:sz w:val="24"/>
          <w:szCs w:val="24"/>
        </w:rPr>
        <w:t xml:space="preserve"> FEBAN podrá resolver el contrato, sin perjuicio de aplicar las penalidades que correspondan.</w:t>
      </w:r>
    </w:p>
    <w:p w14:paraId="2C4BB492" w14:textId="4D501117" w:rsidR="00C111C1" w:rsidRPr="0062314E" w:rsidRDefault="00C111C1" w:rsidP="0062314E">
      <w:pPr>
        <w:jc w:val="both"/>
        <w:rPr>
          <w:rFonts w:asciiTheme="minorHAnsi" w:hAnsiTheme="minorHAnsi" w:cstheme="minorHAnsi"/>
          <w:sz w:val="24"/>
          <w:szCs w:val="24"/>
        </w:rPr>
      </w:pPr>
      <w:r w:rsidRPr="0062314E">
        <w:rPr>
          <w:rFonts w:asciiTheme="minorHAnsi" w:hAnsiTheme="minorHAnsi" w:cstheme="minorHAnsi"/>
          <w:sz w:val="24"/>
          <w:szCs w:val="24"/>
        </w:rPr>
        <w:t xml:space="preserve">Este procedimiento no será aplicable cuando los servicios manifiestamente no cumplan con las características y condiciones ofrecidas, en cuyo caso </w:t>
      </w:r>
      <w:r w:rsidR="001973B4">
        <w:rPr>
          <w:rFonts w:asciiTheme="minorHAnsi" w:hAnsiTheme="minorHAnsi" w:cstheme="minorHAnsi"/>
          <w:sz w:val="24"/>
          <w:szCs w:val="24"/>
        </w:rPr>
        <w:t>el</w:t>
      </w:r>
      <w:r w:rsidRPr="0062314E">
        <w:rPr>
          <w:rFonts w:asciiTheme="minorHAnsi" w:hAnsiTheme="minorHAnsi" w:cstheme="minorHAnsi"/>
          <w:sz w:val="24"/>
          <w:szCs w:val="24"/>
        </w:rPr>
        <w:t xml:space="preserve"> FEBAN no efectuará la recepción debiendo considerarse como no ejecutada la prestación, aplicándose las penalidades que correspondan.</w:t>
      </w:r>
    </w:p>
    <w:p w14:paraId="1C5686FB" w14:textId="77777777" w:rsidR="00317625" w:rsidRPr="0062314E" w:rsidRDefault="00317625" w:rsidP="0062314E">
      <w:pPr>
        <w:spacing w:after="0"/>
        <w:jc w:val="both"/>
        <w:rPr>
          <w:rFonts w:asciiTheme="minorHAnsi" w:hAnsiTheme="minorHAnsi" w:cstheme="minorHAnsi"/>
          <w:b/>
          <w:bCs/>
          <w:color w:val="auto"/>
          <w:sz w:val="24"/>
          <w:szCs w:val="24"/>
        </w:rPr>
      </w:pPr>
    </w:p>
    <w:p w14:paraId="1C5686FC" w14:textId="09326463" w:rsidR="00FC13C1" w:rsidRPr="0062314E" w:rsidRDefault="00BA65A0" w:rsidP="0062314E">
      <w:p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2.</w:t>
      </w:r>
      <w:r w:rsidR="00286BCF" w:rsidRPr="0062314E">
        <w:rPr>
          <w:rFonts w:asciiTheme="minorHAnsi" w:hAnsiTheme="minorHAnsi" w:cstheme="minorHAnsi"/>
          <w:b/>
          <w:bCs/>
          <w:color w:val="auto"/>
          <w:sz w:val="24"/>
          <w:szCs w:val="24"/>
        </w:rPr>
        <w:t>8</w:t>
      </w:r>
      <w:r w:rsidR="00FC13C1" w:rsidRPr="0062314E">
        <w:rPr>
          <w:rFonts w:asciiTheme="minorHAnsi" w:hAnsiTheme="minorHAnsi" w:cstheme="minorHAnsi"/>
          <w:b/>
          <w:bCs/>
          <w:color w:val="auto"/>
          <w:sz w:val="24"/>
          <w:szCs w:val="24"/>
        </w:rPr>
        <w:t>.- DE LOS PUESTOS</w:t>
      </w:r>
      <w:r w:rsidR="005A439E" w:rsidRPr="0062314E">
        <w:rPr>
          <w:rFonts w:asciiTheme="minorHAnsi" w:hAnsiTheme="minorHAnsi" w:cstheme="minorHAnsi"/>
          <w:b/>
          <w:bCs/>
          <w:color w:val="auto"/>
          <w:sz w:val="24"/>
          <w:szCs w:val="24"/>
        </w:rPr>
        <w:t xml:space="preserve">, </w:t>
      </w:r>
      <w:r w:rsidR="00723E13" w:rsidRPr="0062314E">
        <w:rPr>
          <w:rFonts w:asciiTheme="minorHAnsi" w:hAnsiTheme="minorHAnsi" w:cstheme="minorHAnsi"/>
          <w:b/>
          <w:bCs/>
          <w:color w:val="auto"/>
          <w:sz w:val="24"/>
          <w:szCs w:val="24"/>
        </w:rPr>
        <w:t xml:space="preserve">ROTACIÒN, </w:t>
      </w:r>
      <w:r w:rsidR="00FC13C1" w:rsidRPr="0062314E">
        <w:rPr>
          <w:rFonts w:asciiTheme="minorHAnsi" w:hAnsiTheme="minorHAnsi" w:cstheme="minorHAnsi"/>
          <w:b/>
          <w:bCs/>
          <w:color w:val="auto"/>
          <w:sz w:val="24"/>
          <w:szCs w:val="24"/>
        </w:rPr>
        <w:t xml:space="preserve">HORARIOS </w:t>
      </w:r>
      <w:r w:rsidR="005A439E" w:rsidRPr="0062314E">
        <w:rPr>
          <w:rFonts w:asciiTheme="minorHAnsi" w:hAnsiTheme="minorHAnsi" w:cstheme="minorHAnsi"/>
          <w:b/>
          <w:bCs/>
          <w:color w:val="auto"/>
          <w:sz w:val="24"/>
          <w:szCs w:val="24"/>
        </w:rPr>
        <w:t xml:space="preserve">Y EQUIPOS DE </w:t>
      </w:r>
      <w:r w:rsidR="00FC13C1" w:rsidRPr="0062314E">
        <w:rPr>
          <w:rFonts w:asciiTheme="minorHAnsi" w:hAnsiTheme="minorHAnsi" w:cstheme="minorHAnsi"/>
          <w:b/>
          <w:bCs/>
          <w:color w:val="auto"/>
          <w:sz w:val="24"/>
          <w:szCs w:val="24"/>
        </w:rPr>
        <w:t>VIGILANCIA</w:t>
      </w:r>
    </w:p>
    <w:p w14:paraId="1C5686FD" w14:textId="5BC161A7" w:rsidR="0034748A"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Se entiende por puesto de vigilancia </w:t>
      </w:r>
      <w:r w:rsidR="00FC13C1" w:rsidRPr="0062314E">
        <w:rPr>
          <w:rFonts w:asciiTheme="minorHAnsi" w:hAnsiTheme="minorHAnsi" w:cstheme="minorHAnsi"/>
          <w:color w:val="auto"/>
          <w:sz w:val="24"/>
          <w:szCs w:val="24"/>
        </w:rPr>
        <w:t xml:space="preserve">al </w:t>
      </w:r>
      <w:r w:rsidRPr="0062314E">
        <w:rPr>
          <w:rFonts w:asciiTheme="minorHAnsi" w:hAnsiTheme="minorHAnsi" w:cstheme="minorHAnsi"/>
          <w:color w:val="auto"/>
          <w:sz w:val="24"/>
          <w:szCs w:val="24"/>
        </w:rPr>
        <w:t>lugar o área predeterminada de las instalaciones del F</w:t>
      </w:r>
      <w:r w:rsidR="00FC13C1" w:rsidRPr="0062314E">
        <w:rPr>
          <w:rFonts w:asciiTheme="minorHAnsi" w:hAnsiTheme="minorHAnsi" w:cstheme="minorHAnsi"/>
          <w:color w:val="auto"/>
          <w:sz w:val="24"/>
          <w:szCs w:val="24"/>
        </w:rPr>
        <w:t xml:space="preserve">EBAN </w:t>
      </w:r>
      <w:r w:rsidRPr="0062314E">
        <w:rPr>
          <w:rFonts w:asciiTheme="minorHAnsi" w:hAnsiTheme="minorHAnsi" w:cstheme="minorHAnsi"/>
          <w:color w:val="auto"/>
          <w:sz w:val="24"/>
          <w:szCs w:val="24"/>
        </w:rPr>
        <w:t>en los cuales se ubica uno o dos vigilantes, cubierto por uno o dos turnos respectivamente.</w:t>
      </w:r>
    </w:p>
    <w:p w14:paraId="74004F57" w14:textId="77777777" w:rsidR="00131EDA" w:rsidRPr="0062314E" w:rsidRDefault="00131EDA" w:rsidP="00131EDA">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El puesto de 24 horas, serán cubiertos por un mínimo de 02 agentes en turnos de doce (12) horas cada uno, en el siguiente horario:</w:t>
      </w:r>
    </w:p>
    <w:p w14:paraId="4AF0B444" w14:textId="77777777" w:rsidR="00131EDA" w:rsidRPr="0062314E" w:rsidRDefault="00131EDA" w:rsidP="00131EDA">
      <w:pPr>
        <w:spacing w:after="0"/>
        <w:jc w:val="both"/>
        <w:rPr>
          <w:rFonts w:asciiTheme="minorHAnsi" w:hAnsiTheme="minorHAnsi" w:cstheme="minorHAnsi"/>
          <w:color w:val="auto"/>
          <w:sz w:val="24"/>
          <w:szCs w:val="24"/>
        </w:rPr>
      </w:pPr>
    </w:p>
    <w:p w14:paraId="0F4071B1" w14:textId="77777777" w:rsidR="00131EDA" w:rsidRPr="0062314E" w:rsidRDefault="00131EDA">
      <w:pPr>
        <w:numPr>
          <w:ilvl w:val="0"/>
          <w:numId w:val="1"/>
        </w:numPr>
        <w:spacing w:after="0"/>
        <w:jc w:val="both"/>
        <w:rPr>
          <w:rFonts w:asciiTheme="minorHAnsi" w:hAnsiTheme="minorHAnsi" w:cstheme="minorHAnsi"/>
          <w:color w:val="auto"/>
          <w:sz w:val="24"/>
          <w:szCs w:val="24"/>
          <w:lang w:val="pt-BR"/>
        </w:rPr>
      </w:pPr>
      <w:r w:rsidRPr="0062314E">
        <w:rPr>
          <w:rFonts w:asciiTheme="minorHAnsi" w:hAnsiTheme="minorHAnsi" w:cstheme="minorHAnsi"/>
          <w:color w:val="auto"/>
          <w:sz w:val="24"/>
          <w:szCs w:val="24"/>
          <w:lang w:val="pt-BR"/>
        </w:rPr>
        <w:t xml:space="preserve">Primer turno de 07: </w:t>
      </w:r>
      <w:smartTag w:uri="urn:schemas-microsoft-com:office:smarttags" w:element="metricconverter">
        <w:smartTagPr>
          <w:attr w:name="ProductID" w:val="00 a"/>
        </w:smartTagPr>
        <w:r w:rsidRPr="0062314E">
          <w:rPr>
            <w:rFonts w:asciiTheme="minorHAnsi" w:hAnsiTheme="minorHAnsi" w:cstheme="minorHAnsi"/>
            <w:color w:val="auto"/>
            <w:sz w:val="24"/>
            <w:szCs w:val="24"/>
            <w:lang w:val="pt-BR"/>
          </w:rPr>
          <w:t>00 a</w:t>
        </w:r>
      </w:smartTag>
      <w:r w:rsidRPr="0062314E">
        <w:rPr>
          <w:rFonts w:asciiTheme="minorHAnsi" w:hAnsiTheme="minorHAnsi" w:cstheme="minorHAnsi"/>
          <w:color w:val="auto"/>
          <w:sz w:val="24"/>
          <w:szCs w:val="24"/>
          <w:lang w:val="pt-BR"/>
        </w:rPr>
        <w:t xml:space="preserve"> 19:00 horas</w:t>
      </w:r>
    </w:p>
    <w:p w14:paraId="365656BD" w14:textId="77777777" w:rsidR="00131EDA" w:rsidRPr="0062314E" w:rsidRDefault="00131EDA">
      <w:pPr>
        <w:numPr>
          <w:ilvl w:val="0"/>
          <w:numId w:val="1"/>
        </w:numPr>
        <w:spacing w:after="0"/>
        <w:jc w:val="both"/>
        <w:rPr>
          <w:rFonts w:asciiTheme="minorHAnsi" w:hAnsiTheme="minorHAnsi" w:cstheme="minorHAnsi"/>
          <w:color w:val="auto"/>
          <w:sz w:val="24"/>
          <w:szCs w:val="24"/>
          <w:lang w:val="pt-BR"/>
        </w:rPr>
      </w:pPr>
      <w:r w:rsidRPr="0062314E">
        <w:rPr>
          <w:rFonts w:asciiTheme="minorHAnsi" w:hAnsiTheme="minorHAnsi" w:cstheme="minorHAnsi"/>
          <w:color w:val="auto"/>
          <w:sz w:val="24"/>
          <w:szCs w:val="24"/>
          <w:lang w:val="pt-BR"/>
        </w:rPr>
        <w:t>Segundo turno de 19: 00 a 07:00 horas</w:t>
      </w:r>
    </w:p>
    <w:p w14:paraId="294A566C" w14:textId="77777777" w:rsidR="00131EDA" w:rsidRPr="0062314E" w:rsidRDefault="00131EDA" w:rsidP="00131EDA">
      <w:pPr>
        <w:spacing w:after="0"/>
        <w:jc w:val="both"/>
        <w:rPr>
          <w:rFonts w:asciiTheme="minorHAnsi" w:hAnsiTheme="minorHAnsi" w:cstheme="minorHAnsi"/>
          <w:color w:val="auto"/>
          <w:sz w:val="24"/>
          <w:szCs w:val="24"/>
        </w:rPr>
      </w:pPr>
    </w:p>
    <w:p w14:paraId="24CC2647" w14:textId="23E224D5" w:rsidR="00131EDA" w:rsidRDefault="00131EDA" w:rsidP="00131EDA">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Para el turno de noche de doce (12) horas, será cubierto por un mínimo de 01 agente en el siguiente horario: 1</w:t>
      </w:r>
      <w:r w:rsidRPr="0062314E">
        <w:rPr>
          <w:rFonts w:asciiTheme="minorHAnsi" w:hAnsiTheme="minorHAnsi" w:cstheme="minorHAnsi"/>
          <w:color w:val="auto"/>
          <w:sz w:val="24"/>
          <w:szCs w:val="24"/>
          <w:lang w:val="pt-BR"/>
        </w:rPr>
        <w:t>9:</w:t>
      </w:r>
      <w:smartTag w:uri="urn:schemas-microsoft-com:office:smarttags" w:element="metricconverter">
        <w:smartTagPr>
          <w:attr w:name="ProductID" w:val="00 a"/>
        </w:smartTagPr>
        <w:r w:rsidRPr="0062314E">
          <w:rPr>
            <w:rFonts w:asciiTheme="minorHAnsi" w:hAnsiTheme="minorHAnsi" w:cstheme="minorHAnsi"/>
            <w:color w:val="auto"/>
            <w:sz w:val="24"/>
            <w:szCs w:val="24"/>
            <w:lang w:val="pt-BR"/>
          </w:rPr>
          <w:t>00 a</w:t>
        </w:r>
      </w:smartTag>
      <w:r w:rsidRPr="0062314E">
        <w:rPr>
          <w:rFonts w:asciiTheme="minorHAnsi" w:hAnsiTheme="minorHAnsi" w:cstheme="minorHAnsi"/>
          <w:color w:val="auto"/>
          <w:sz w:val="24"/>
          <w:szCs w:val="24"/>
          <w:lang w:val="pt-BR"/>
        </w:rPr>
        <w:t xml:space="preserve"> 07:00 horas</w:t>
      </w:r>
    </w:p>
    <w:p w14:paraId="600D1726" w14:textId="2B439AFA" w:rsidR="00131EDA" w:rsidRPr="0062314E" w:rsidRDefault="00131EDA" w:rsidP="0062314E">
      <w:pPr>
        <w:spacing w:after="0"/>
        <w:jc w:val="both"/>
        <w:rPr>
          <w:rFonts w:asciiTheme="minorHAnsi" w:hAnsiTheme="minorHAnsi" w:cstheme="minorHAnsi"/>
          <w:color w:val="auto"/>
          <w:sz w:val="24"/>
          <w:szCs w:val="24"/>
        </w:rPr>
      </w:pPr>
    </w:p>
    <w:p w14:paraId="1C568702" w14:textId="74C788C9"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Los </w:t>
      </w:r>
      <w:proofErr w:type="spellStart"/>
      <w:r w:rsidR="00933C45" w:rsidRPr="0062314E">
        <w:rPr>
          <w:rFonts w:asciiTheme="minorHAnsi" w:hAnsiTheme="minorHAnsi" w:cstheme="minorHAnsi"/>
          <w:color w:val="auto"/>
          <w:sz w:val="24"/>
          <w:szCs w:val="24"/>
        </w:rPr>
        <w:t>descanse</w:t>
      </w:r>
      <w:r w:rsidRPr="0062314E">
        <w:rPr>
          <w:rFonts w:asciiTheme="minorHAnsi" w:hAnsiTheme="minorHAnsi" w:cstheme="minorHAnsi"/>
          <w:color w:val="auto"/>
          <w:sz w:val="24"/>
          <w:szCs w:val="24"/>
        </w:rPr>
        <w:t>ros</w:t>
      </w:r>
      <w:proofErr w:type="spellEnd"/>
      <w:r w:rsidRPr="0062314E">
        <w:rPr>
          <w:rFonts w:asciiTheme="minorHAnsi" w:hAnsiTheme="minorHAnsi" w:cstheme="minorHAnsi"/>
          <w:color w:val="auto"/>
          <w:sz w:val="24"/>
          <w:szCs w:val="24"/>
        </w:rPr>
        <w:t>, se consideran para los puestos de lunes a domingos y su costo deberá incluirse dentro del precio globa</w:t>
      </w:r>
      <w:r w:rsidR="00933C45" w:rsidRPr="0062314E">
        <w:rPr>
          <w:rFonts w:asciiTheme="minorHAnsi" w:hAnsiTheme="minorHAnsi" w:cstheme="minorHAnsi"/>
          <w:color w:val="auto"/>
          <w:sz w:val="24"/>
          <w:szCs w:val="24"/>
        </w:rPr>
        <w:t>l del puesto.</w:t>
      </w:r>
    </w:p>
    <w:p w14:paraId="25D78400" w14:textId="57EFCCF0" w:rsidR="00662614" w:rsidRPr="0062314E" w:rsidRDefault="00662614" w:rsidP="0062314E">
      <w:pPr>
        <w:spacing w:after="0"/>
        <w:jc w:val="both"/>
        <w:rPr>
          <w:rFonts w:asciiTheme="minorHAnsi" w:hAnsiTheme="minorHAnsi" w:cstheme="minorHAnsi"/>
          <w:color w:val="auto"/>
          <w:sz w:val="24"/>
          <w:szCs w:val="24"/>
        </w:rPr>
      </w:pPr>
    </w:p>
    <w:p w14:paraId="25960455" w14:textId="3466C36C" w:rsidR="00662614" w:rsidRPr="0062314E" w:rsidRDefault="00662614"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Los refrigerios</w:t>
      </w:r>
      <w:r w:rsidR="00294A3F" w:rsidRPr="0062314E">
        <w:rPr>
          <w:rFonts w:asciiTheme="minorHAnsi" w:hAnsiTheme="minorHAnsi" w:cstheme="minorHAnsi"/>
          <w:color w:val="auto"/>
          <w:sz w:val="24"/>
          <w:szCs w:val="24"/>
        </w:rPr>
        <w:t xml:space="preserve"> de los agentes</w:t>
      </w:r>
      <w:r w:rsidRPr="0062314E">
        <w:rPr>
          <w:rFonts w:asciiTheme="minorHAnsi" w:hAnsiTheme="minorHAnsi" w:cstheme="minorHAnsi"/>
          <w:color w:val="auto"/>
          <w:sz w:val="24"/>
          <w:szCs w:val="24"/>
        </w:rPr>
        <w:t xml:space="preserve"> son de responsabilidad de la empresa el puesto debe estar cubierto las 12 horas.</w:t>
      </w:r>
    </w:p>
    <w:p w14:paraId="46385414" w14:textId="77777777" w:rsidR="00EE4D28" w:rsidRPr="0062314E" w:rsidRDefault="00EE4D28" w:rsidP="0062314E">
      <w:pPr>
        <w:spacing w:after="0"/>
        <w:jc w:val="both"/>
        <w:rPr>
          <w:rFonts w:asciiTheme="minorHAnsi" w:hAnsiTheme="minorHAnsi" w:cstheme="minorHAnsi"/>
          <w:color w:val="auto"/>
          <w:sz w:val="24"/>
          <w:szCs w:val="24"/>
        </w:rPr>
      </w:pPr>
    </w:p>
    <w:p w14:paraId="1C568703" w14:textId="5745CECB" w:rsidR="00E63056"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Todo material y equipo requerido para el cumplimiento del servicio será proporcionado por </w:t>
      </w:r>
      <w:r w:rsidR="005A439E"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EL CONTRATISTA como</w:t>
      </w:r>
      <w:r w:rsidR="00F7208E" w:rsidRPr="0062314E">
        <w:rPr>
          <w:rFonts w:asciiTheme="minorHAnsi" w:hAnsiTheme="minorHAnsi" w:cstheme="minorHAnsi"/>
          <w:color w:val="auto"/>
          <w:sz w:val="24"/>
          <w:szCs w:val="24"/>
        </w:rPr>
        <w:t>:</w:t>
      </w:r>
      <w:r w:rsidR="00E63056"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 xml:space="preserve">armas de fuego, </w:t>
      </w:r>
      <w:r w:rsidR="003B07A0" w:rsidRPr="0062314E">
        <w:rPr>
          <w:rFonts w:asciiTheme="minorHAnsi" w:hAnsiTheme="minorHAnsi" w:cstheme="minorHAnsi"/>
          <w:color w:val="auto"/>
          <w:sz w:val="24"/>
          <w:szCs w:val="24"/>
        </w:rPr>
        <w:t>revólver</w:t>
      </w:r>
      <w:r w:rsidRPr="0062314E">
        <w:rPr>
          <w:rFonts w:asciiTheme="minorHAnsi" w:hAnsiTheme="minorHAnsi" w:cstheme="minorHAnsi"/>
          <w:color w:val="auto"/>
          <w:sz w:val="24"/>
          <w:szCs w:val="24"/>
        </w:rPr>
        <w:t xml:space="preserve"> calibre 38 AUTO</w:t>
      </w:r>
      <w:r w:rsidR="00E63056"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con una dotación de municiones frescas de ópti</w:t>
      </w:r>
      <w:r w:rsidR="00742E44" w:rsidRPr="0062314E">
        <w:rPr>
          <w:rFonts w:asciiTheme="minorHAnsi" w:hAnsiTheme="minorHAnsi" w:cstheme="minorHAnsi"/>
          <w:color w:val="auto"/>
          <w:sz w:val="24"/>
          <w:szCs w:val="24"/>
        </w:rPr>
        <w:t>m</w:t>
      </w:r>
      <w:r w:rsidRPr="0062314E">
        <w:rPr>
          <w:rFonts w:asciiTheme="minorHAnsi" w:hAnsiTheme="minorHAnsi" w:cstheme="minorHAnsi"/>
          <w:color w:val="auto"/>
          <w:sz w:val="24"/>
          <w:szCs w:val="24"/>
        </w:rPr>
        <w:t>a calidad, chalecos antibalas de acuerdo al puesto de servicio, el cual deberá estar confeccionado con materiales que tengan un nivel de protección mínimo II, casacas, ponchos, chalecos refractarios, equipo de comunicación con batería de repuesto, equipos de telefonía móvil</w:t>
      </w:r>
      <w:r w:rsidR="00294A3F" w:rsidRPr="0062314E">
        <w:rPr>
          <w:rFonts w:asciiTheme="minorHAnsi" w:hAnsiTheme="minorHAnsi" w:cstheme="minorHAnsi"/>
          <w:color w:val="auto"/>
          <w:sz w:val="24"/>
          <w:szCs w:val="24"/>
        </w:rPr>
        <w:t xml:space="preserve"> (con cámara de fotos y redes sociales(WhatsApp y/o </w:t>
      </w:r>
      <w:proofErr w:type="spellStart"/>
      <w:r w:rsidR="00294A3F" w:rsidRPr="0062314E">
        <w:rPr>
          <w:rFonts w:asciiTheme="minorHAnsi" w:hAnsiTheme="minorHAnsi" w:cstheme="minorHAnsi"/>
          <w:color w:val="auto"/>
          <w:sz w:val="24"/>
          <w:szCs w:val="24"/>
        </w:rPr>
        <w:t>Telegram</w:t>
      </w:r>
      <w:proofErr w:type="spellEnd"/>
      <w:r w:rsidR="00294A3F" w:rsidRPr="0062314E">
        <w:rPr>
          <w:rFonts w:asciiTheme="minorHAnsi" w:hAnsiTheme="minorHAnsi" w:cstheme="minorHAnsi"/>
          <w:color w:val="auto"/>
          <w:sz w:val="24"/>
          <w:szCs w:val="24"/>
        </w:rPr>
        <w:t xml:space="preserve">) para </w:t>
      </w:r>
      <w:proofErr w:type="spellStart"/>
      <w:r w:rsidR="00294A3F" w:rsidRPr="0062314E">
        <w:rPr>
          <w:rFonts w:asciiTheme="minorHAnsi" w:hAnsiTheme="minorHAnsi" w:cstheme="minorHAnsi"/>
          <w:color w:val="auto"/>
          <w:sz w:val="24"/>
          <w:szCs w:val="24"/>
        </w:rPr>
        <w:t>el</w:t>
      </w:r>
      <w:proofErr w:type="spellEnd"/>
      <w:r w:rsidR="00294A3F" w:rsidRPr="0062314E">
        <w:rPr>
          <w:rFonts w:asciiTheme="minorHAnsi" w:hAnsiTheme="minorHAnsi" w:cstheme="minorHAnsi"/>
          <w:color w:val="auto"/>
          <w:sz w:val="24"/>
          <w:szCs w:val="24"/>
        </w:rPr>
        <w:t xml:space="preserve"> envió de fotos y mensajería de ser requerido)</w:t>
      </w:r>
      <w:r w:rsidRPr="0062314E">
        <w:rPr>
          <w:rFonts w:asciiTheme="minorHAnsi" w:hAnsiTheme="minorHAnsi" w:cstheme="minorHAnsi"/>
          <w:color w:val="auto"/>
          <w:sz w:val="24"/>
          <w:szCs w:val="24"/>
        </w:rPr>
        <w:t xml:space="preserve"> </w:t>
      </w:r>
      <w:r w:rsidR="00F7208E" w:rsidRPr="0062314E">
        <w:rPr>
          <w:rFonts w:asciiTheme="minorHAnsi" w:hAnsiTheme="minorHAnsi" w:cstheme="minorHAnsi"/>
          <w:color w:val="auto"/>
          <w:sz w:val="24"/>
          <w:szCs w:val="24"/>
        </w:rPr>
        <w:t xml:space="preserve">y </w:t>
      </w:r>
      <w:r w:rsidRPr="0062314E">
        <w:rPr>
          <w:rFonts w:asciiTheme="minorHAnsi" w:hAnsiTheme="minorHAnsi" w:cstheme="minorHAnsi"/>
          <w:color w:val="auto"/>
          <w:sz w:val="24"/>
          <w:szCs w:val="24"/>
        </w:rPr>
        <w:t xml:space="preserve">útiles de escritorio. </w:t>
      </w:r>
    </w:p>
    <w:p w14:paraId="79FE5323" w14:textId="77777777" w:rsidR="00EE4D28" w:rsidRPr="0062314E" w:rsidRDefault="00EE4D28" w:rsidP="0062314E">
      <w:pPr>
        <w:spacing w:after="0"/>
        <w:jc w:val="both"/>
        <w:rPr>
          <w:rFonts w:asciiTheme="minorHAnsi" w:hAnsiTheme="minorHAnsi" w:cstheme="minorHAnsi"/>
          <w:color w:val="auto"/>
          <w:sz w:val="24"/>
          <w:szCs w:val="24"/>
        </w:rPr>
      </w:pPr>
    </w:p>
    <w:p w14:paraId="1C568704" w14:textId="5136DD6B" w:rsidR="00213778" w:rsidRPr="0062314E" w:rsidRDefault="00213778"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Las armas de fuego deberán encontrarse en custodia exclusiva de</w:t>
      </w:r>
      <w:r w:rsidR="006A5728" w:rsidRPr="0062314E">
        <w:rPr>
          <w:rFonts w:asciiTheme="minorHAnsi" w:hAnsiTheme="minorHAnsi" w:cstheme="minorHAnsi"/>
          <w:color w:val="auto"/>
          <w:sz w:val="24"/>
          <w:szCs w:val="24"/>
        </w:rPr>
        <w:t xml:space="preserve"> </w:t>
      </w:r>
      <w:r w:rsidR="00A86D74" w:rsidRPr="0062314E">
        <w:rPr>
          <w:rFonts w:asciiTheme="minorHAnsi" w:hAnsiTheme="minorHAnsi" w:cstheme="minorHAnsi"/>
          <w:color w:val="auto"/>
          <w:sz w:val="24"/>
          <w:szCs w:val="24"/>
        </w:rPr>
        <w:t xml:space="preserve">El </w:t>
      </w:r>
      <w:r w:rsidR="000F77E0" w:rsidRPr="0062314E">
        <w:rPr>
          <w:rFonts w:asciiTheme="minorHAnsi" w:hAnsiTheme="minorHAnsi" w:cstheme="minorHAnsi"/>
          <w:color w:val="auto"/>
          <w:sz w:val="24"/>
          <w:szCs w:val="24"/>
        </w:rPr>
        <w:t>CONTRATISTA</w:t>
      </w:r>
      <w:r w:rsidR="00A86D74" w:rsidRPr="0062314E">
        <w:rPr>
          <w:rFonts w:asciiTheme="minorHAnsi" w:hAnsiTheme="minorHAnsi" w:cstheme="minorHAnsi"/>
          <w:color w:val="auto"/>
          <w:sz w:val="24"/>
          <w:szCs w:val="24"/>
        </w:rPr>
        <w:t xml:space="preserve">. </w:t>
      </w:r>
    </w:p>
    <w:p w14:paraId="1C568705" w14:textId="77777777" w:rsidR="009203BD" w:rsidRPr="0062314E" w:rsidRDefault="009203BD" w:rsidP="0062314E">
      <w:pPr>
        <w:spacing w:after="0"/>
        <w:jc w:val="both"/>
        <w:rPr>
          <w:rFonts w:asciiTheme="minorHAnsi" w:hAnsiTheme="minorHAnsi" w:cstheme="minorHAnsi"/>
          <w:color w:val="auto"/>
          <w:sz w:val="24"/>
          <w:szCs w:val="24"/>
        </w:rPr>
      </w:pPr>
    </w:p>
    <w:p w14:paraId="1C568706" w14:textId="11DC151B" w:rsidR="008978CF" w:rsidRPr="0062314E" w:rsidRDefault="006F54F7"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8</w:t>
      </w:r>
      <w:r w:rsidR="008978CF" w:rsidRPr="0062314E">
        <w:rPr>
          <w:rFonts w:asciiTheme="minorHAnsi" w:hAnsiTheme="minorHAnsi" w:cstheme="minorHAnsi"/>
          <w:b/>
          <w:color w:val="auto"/>
          <w:sz w:val="24"/>
          <w:szCs w:val="24"/>
        </w:rPr>
        <w:t>.1 Sobre los relevos</w:t>
      </w:r>
      <w:r w:rsidR="007F37CF" w:rsidRPr="0062314E">
        <w:rPr>
          <w:rFonts w:asciiTheme="minorHAnsi" w:hAnsiTheme="minorHAnsi" w:cstheme="minorHAnsi"/>
          <w:b/>
          <w:color w:val="auto"/>
          <w:sz w:val="24"/>
          <w:szCs w:val="24"/>
        </w:rPr>
        <w:t xml:space="preserve"> y puntualidad</w:t>
      </w:r>
    </w:p>
    <w:p w14:paraId="2CC857AF" w14:textId="77777777" w:rsidR="00EE4D28" w:rsidRPr="0062314E" w:rsidRDefault="00EE4D28" w:rsidP="0062314E">
      <w:pPr>
        <w:spacing w:after="0"/>
        <w:jc w:val="both"/>
        <w:rPr>
          <w:rFonts w:asciiTheme="minorHAnsi" w:hAnsiTheme="minorHAnsi" w:cstheme="minorHAnsi"/>
          <w:color w:val="auto"/>
          <w:sz w:val="24"/>
          <w:szCs w:val="24"/>
        </w:rPr>
      </w:pPr>
    </w:p>
    <w:p w14:paraId="1C568707" w14:textId="647C4A35"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Si no se presentara el relevo la empresa estará en la obligación de proveer en un periodo no mayor de dos (</w:t>
      </w:r>
      <w:r w:rsidR="00754548" w:rsidRPr="0062314E">
        <w:rPr>
          <w:rFonts w:asciiTheme="minorHAnsi" w:hAnsiTheme="minorHAnsi" w:cstheme="minorHAnsi"/>
          <w:color w:val="auto"/>
          <w:sz w:val="24"/>
          <w:szCs w:val="24"/>
        </w:rPr>
        <w:t>0</w:t>
      </w:r>
      <w:r w:rsidRPr="0062314E">
        <w:rPr>
          <w:rFonts w:asciiTheme="minorHAnsi" w:hAnsiTheme="minorHAnsi" w:cstheme="minorHAnsi"/>
          <w:color w:val="auto"/>
          <w:sz w:val="24"/>
          <w:szCs w:val="24"/>
        </w:rPr>
        <w:t>2) horas posterior</w:t>
      </w:r>
      <w:r w:rsidR="000F77E0" w:rsidRPr="0062314E">
        <w:rPr>
          <w:rFonts w:asciiTheme="minorHAnsi" w:hAnsiTheme="minorHAnsi" w:cstheme="minorHAnsi"/>
          <w:color w:val="auto"/>
          <w:sz w:val="24"/>
          <w:szCs w:val="24"/>
        </w:rPr>
        <w:t>es</w:t>
      </w:r>
      <w:r w:rsidRPr="0062314E">
        <w:rPr>
          <w:rFonts w:asciiTheme="minorHAnsi" w:hAnsiTheme="minorHAnsi" w:cstheme="minorHAnsi"/>
          <w:color w:val="auto"/>
          <w:sz w:val="24"/>
          <w:szCs w:val="24"/>
        </w:rPr>
        <w:t xml:space="preserve"> el relevo respectivo</w:t>
      </w:r>
      <w:r w:rsidR="007F37CF"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 xml:space="preserve">informando el mismo </w:t>
      </w:r>
      <w:r w:rsidR="00754548" w:rsidRPr="0062314E">
        <w:rPr>
          <w:rFonts w:asciiTheme="minorHAnsi" w:hAnsiTheme="minorHAnsi" w:cstheme="minorHAnsi"/>
          <w:color w:val="auto"/>
          <w:sz w:val="24"/>
          <w:szCs w:val="24"/>
        </w:rPr>
        <w:t>a</w:t>
      </w:r>
      <w:r w:rsidR="000F77E0" w:rsidRPr="0062314E">
        <w:rPr>
          <w:rFonts w:asciiTheme="minorHAnsi" w:hAnsiTheme="minorHAnsi" w:cstheme="minorHAnsi"/>
          <w:color w:val="auto"/>
          <w:sz w:val="24"/>
          <w:szCs w:val="24"/>
        </w:rPr>
        <w:t xml:space="preserve">l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 xml:space="preserve">del </w:t>
      </w:r>
      <w:r w:rsidR="00463FE6">
        <w:rPr>
          <w:rFonts w:asciiTheme="minorHAnsi" w:hAnsiTheme="minorHAnsi" w:cstheme="minorHAnsi"/>
          <w:sz w:val="24"/>
          <w:szCs w:val="24"/>
        </w:rPr>
        <w:t xml:space="preserve">FEBAN </w:t>
      </w:r>
      <w:r w:rsidRPr="0062314E">
        <w:rPr>
          <w:rFonts w:asciiTheme="minorHAnsi" w:hAnsiTheme="minorHAnsi" w:cstheme="minorHAnsi"/>
          <w:color w:val="auto"/>
          <w:sz w:val="24"/>
          <w:szCs w:val="24"/>
        </w:rPr>
        <w:t>consignado datos generales del retén</w:t>
      </w:r>
      <w:r w:rsidR="007F37CF"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E</w:t>
      </w:r>
      <w:r w:rsidR="00754548" w:rsidRPr="0062314E">
        <w:rPr>
          <w:rFonts w:asciiTheme="minorHAnsi" w:hAnsiTheme="minorHAnsi" w:cstheme="minorHAnsi"/>
          <w:color w:val="auto"/>
          <w:sz w:val="24"/>
          <w:szCs w:val="24"/>
        </w:rPr>
        <w:t xml:space="preserve">l FEBAN </w:t>
      </w:r>
      <w:r w:rsidRPr="0062314E">
        <w:rPr>
          <w:rFonts w:asciiTheme="minorHAnsi" w:hAnsiTheme="minorHAnsi" w:cstheme="minorHAnsi"/>
          <w:color w:val="auto"/>
          <w:sz w:val="24"/>
          <w:szCs w:val="24"/>
        </w:rPr>
        <w:t xml:space="preserve">aplicará los descuentos y sanciones establecidas </w:t>
      </w:r>
      <w:r w:rsidR="00997437" w:rsidRPr="0062314E">
        <w:rPr>
          <w:rFonts w:asciiTheme="minorHAnsi" w:hAnsiTheme="minorHAnsi" w:cstheme="minorHAnsi"/>
          <w:color w:val="auto"/>
          <w:sz w:val="24"/>
          <w:szCs w:val="24"/>
        </w:rPr>
        <w:t>(</w:t>
      </w:r>
      <w:r w:rsidR="00D83E11" w:rsidRPr="0062314E">
        <w:rPr>
          <w:rFonts w:asciiTheme="minorHAnsi" w:hAnsiTheme="minorHAnsi" w:cstheme="minorHAnsi"/>
          <w:color w:val="auto"/>
          <w:sz w:val="24"/>
          <w:szCs w:val="24"/>
        </w:rPr>
        <w:t xml:space="preserve">Ver </w:t>
      </w:r>
      <w:r w:rsidR="00B66E0A" w:rsidRPr="0062314E">
        <w:rPr>
          <w:rFonts w:asciiTheme="minorHAnsi" w:hAnsiTheme="minorHAnsi" w:cstheme="minorHAnsi"/>
          <w:color w:val="auto"/>
          <w:sz w:val="24"/>
          <w:szCs w:val="24"/>
        </w:rPr>
        <w:t xml:space="preserve">punto </w:t>
      </w:r>
      <w:r w:rsidR="00A15377" w:rsidRPr="0062314E">
        <w:rPr>
          <w:rFonts w:asciiTheme="minorHAnsi" w:hAnsiTheme="minorHAnsi" w:cstheme="minorHAnsi"/>
          <w:color w:val="auto"/>
          <w:sz w:val="24"/>
          <w:szCs w:val="24"/>
        </w:rPr>
        <w:t>6.6</w:t>
      </w:r>
      <w:r w:rsidR="00B66E0A" w:rsidRPr="0062314E">
        <w:rPr>
          <w:rFonts w:asciiTheme="minorHAnsi" w:hAnsiTheme="minorHAnsi" w:cstheme="minorHAnsi"/>
          <w:color w:val="auto"/>
          <w:sz w:val="24"/>
          <w:szCs w:val="24"/>
        </w:rPr>
        <w:t>)</w:t>
      </w:r>
    </w:p>
    <w:p w14:paraId="3B805A08" w14:textId="77777777" w:rsidR="00EE4D28" w:rsidRPr="0062314E" w:rsidRDefault="00EE4D28" w:rsidP="0062314E">
      <w:pPr>
        <w:spacing w:after="0"/>
        <w:jc w:val="both"/>
        <w:rPr>
          <w:rFonts w:asciiTheme="minorHAnsi" w:hAnsiTheme="minorHAnsi" w:cstheme="minorHAnsi"/>
          <w:color w:val="auto"/>
          <w:sz w:val="24"/>
          <w:szCs w:val="24"/>
        </w:rPr>
      </w:pPr>
    </w:p>
    <w:p w14:paraId="1C568709" w14:textId="77777777"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El cumplimiento de los turnos establecidos de </w:t>
      </w:r>
      <w:smartTag w:uri="urn:schemas-microsoft-com:office:smarttags" w:element="metricconverter">
        <w:smartTagPr>
          <w:attr w:name="ProductID" w:val="12 a"/>
        </w:smartTagPr>
        <w:r w:rsidRPr="0062314E">
          <w:rPr>
            <w:rFonts w:asciiTheme="minorHAnsi" w:hAnsiTheme="minorHAnsi" w:cstheme="minorHAnsi"/>
            <w:color w:val="auto"/>
            <w:sz w:val="24"/>
            <w:szCs w:val="24"/>
          </w:rPr>
          <w:t>12 a</w:t>
        </w:r>
      </w:smartTag>
      <w:r w:rsidRPr="0062314E">
        <w:rPr>
          <w:rFonts w:asciiTheme="minorHAnsi" w:hAnsiTheme="minorHAnsi" w:cstheme="minorHAnsi"/>
          <w:color w:val="auto"/>
          <w:sz w:val="24"/>
          <w:szCs w:val="24"/>
        </w:rPr>
        <w:t xml:space="preserve"> 24 horas, deberán ser consignados y reportados en el cuaderno de ocurrencias de la empresa y en los informes de asistencia del servicio que se presentará.</w:t>
      </w:r>
    </w:p>
    <w:p w14:paraId="460AB48E" w14:textId="77777777" w:rsidR="00EE4D28" w:rsidRPr="0062314E" w:rsidRDefault="00EE4D28" w:rsidP="0062314E">
      <w:pPr>
        <w:spacing w:after="0"/>
        <w:jc w:val="both"/>
        <w:rPr>
          <w:rFonts w:asciiTheme="minorHAnsi" w:hAnsiTheme="minorHAnsi" w:cstheme="minorHAnsi"/>
          <w:color w:val="auto"/>
          <w:sz w:val="24"/>
          <w:szCs w:val="24"/>
        </w:rPr>
      </w:pPr>
    </w:p>
    <w:p w14:paraId="1C56870A" w14:textId="6A825A06" w:rsidR="00977B2A" w:rsidRPr="0062314E" w:rsidRDefault="00977B2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Los supervisores y agentes de seguridad privada de la </w:t>
      </w:r>
      <w:r w:rsidR="00131EDA" w:rsidRPr="0062314E">
        <w:rPr>
          <w:rFonts w:asciiTheme="minorHAnsi" w:hAnsiTheme="minorHAnsi" w:cstheme="minorHAnsi"/>
          <w:color w:val="auto"/>
          <w:sz w:val="24"/>
          <w:szCs w:val="24"/>
        </w:rPr>
        <w:t>empresa</w:t>
      </w:r>
      <w:r w:rsidRPr="0062314E">
        <w:rPr>
          <w:rFonts w:asciiTheme="minorHAnsi" w:hAnsiTheme="minorHAnsi" w:cstheme="minorHAnsi"/>
          <w:color w:val="auto"/>
          <w:sz w:val="24"/>
          <w:szCs w:val="24"/>
        </w:rPr>
        <w:t xml:space="preserve"> estarán bajo la supervisión</w:t>
      </w:r>
      <w:r w:rsidR="00463FE6">
        <w:rPr>
          <w:rFonts w:asciiTheme="minorHAnsi" w:hAnsiTheme="minorHAnsi" w:cstheme="minorHAnsi"/>
          <w:color w:val="auto"/>
          <w:sz w:val="24"/>
          <w:szCs w:val="24"/>
        </w:rPr>
        <w:t xml:space="preserve"> </w:t>
      </w:r>
      <w:r w:rsidR="000F77E0" w:rsidRPr="0062314E">
        <w:rPr>
          <w:rFonts w:asciiTheme="minorHAnsi" w:hAnsiTheme="minorHAnsi" w:cstheme="minorHAnsi"/>
          <w:color w:val="auto"/>
          <w:sz w:val="24"/>
          <w:szCs w:val="24"/>
        </w:rPr>
        <w:t xml:space="preserve">del </w:t>
      </w:r>
      <w:r w:rsidR="00463FE6">
        <w:rPr>
          <w:rFonts w:asciiTheme="minorHAnsi" w:hAnsiTheme="minorHAnsi" w:cstheme="minorHAnsi"/>
          <w:color w:val="auto"/>
          <w:sz w:val="24"/>
          <w:szCs w:val="24"/>
        </w:rPr>
        <w:t>á</w:t>
      </w:r>
      <w:r w:rsidR="000F77E0" w:rsidRPr="0062314E">
        <w:rPr>
          <w:rFonts w:asciiTheme="minorHAnsi" w:hAnsiTheme="minorHAnsi" w:cstheme="minorHAnsi"/>
          <w:color w:val="auto"/>
          <w:sz w:val="24"/>
          <w:szCs w:val="24"/>
        </w:rPr>
        <w:t xml:space="preserve">rea </w:t>
      </w:r>
      <w:r w:rsidR="00742E44" w:rsidRPr="0062314E">
        <w:rPr>
          <w:rFonts w:asciiTheme="minorHAnsi" w:hAnsiTheme="minorHAnsi" w:cstheme="minorHAnsi"/>
          <w:color w:val="auto"/>
          <w:sz w:val="24"/>
          <w:szCs w:val="24"/>
        </w:rPr>
        <w:t xml:space="preserve">o responsable </w:t>
      </w:r>
      <w:r w:rsidRPr="0062314E">
        <w:rPr>
          <w:rFonts w:asciiTheme="minorHAnsi" w:hAnsiTheme="minorHAnsi" w:cstheme="minorHAnsi"/>
          <w:color w:val="auto"/>
          <w:sz w:val="24"/>
          <w:szCs w:val="24"/>
        </w:rPr>
        <w:t xml:space="preserve">de </w:t>
      </w:r>
      <w:r w:rsidR="00463FE6">
        <w:rPr>
          <w:rFonts w:asciiTheme="minorHAnsi" w:hAnsiTheme="minorHAnsi" w:cstheme="minorHAnsi"/>
          <w:color w:val="auto"/>
          <w:sz w:val="24"/>
          <w:szCs w:val="24"/>
        </w:rPr>
        <w:t>s</w:t>
      </w:r>
      <w:r w:rsidRPr="0062314E">
        <w:rPr>
          <w:rFonts w:asciiTheme="minorHAnsi" w:hAnsiTheme="minorHAnsi" w:cstheme="minorHAnsi"/>
          <w:color w:val="auto"/>
          <w:sz w:val="24"/>
          <w:szCs w:val="24"/>
        </w:rPr>
        <w:t>eguridad del FEBAN, los mismos que reportar</w:t>
      </w:r>
      <w:r w:rsidR="00F138F7" w:rsidRPr="0062314E">
        <w:rPr>
          <w:rFonts w:asciiTheme="minorHAnsi" w:hAnsiTheme="minorHAnsi" w:cstheme="minorHAnsi"/>
          <w:color w:val="auto"/>
          <w:sz w:val="24"/>
          <w:szCs w:val="24"/>
        </w:rPr>
        <w:t>á</w:t>
      </w:r>
      <w:r w:rsidRPr="0062314E">
        <w:rPr>
          <w:rFonts w:asciiTheme="minorHAnsi" w:hAnsiTheme="minorHAnsi" w:cstheme="minorHAnsi"/>
          <w:color w:val="auto"/>
          <w:sz w:val="24"/>
          <w:szCs w:val="24"/>
        </w:rPr>
        <w:t xml:space="preserve">n sus actividades y darán cumplimiento a las consignas y las órdenes emitidas de </w:t>
      </w:r>
      <w:r w:rsidR="00D53C51" w:rsidRPr="0062314E">
        <w:rPr>
          <w:rFonts w:asciiTheme="minorHAnsi" w:hAnsiTheme="minorHAnsi" w:cstheme="minorHAnsi"/>
          <w:color w:val="auto"/>
          <w:sz w:val="24"/>
          <w:szCs w:val="24"/>
        </w:rPr>
        <w:t>este</w:t>
      </w:r>
      <w:r w:rsidRPr="0062314E">
        <w:rPr>
          <w:rFonts w:asciiTheme="minorHAnsi" w:hAnsiTheme="minorHAnsi" w:cstheme="minorHAnsi"/>
          <w:color w:val="auto"/>
          <w:sz w:val="24"/>
          <w:szCs w:val="24"/>
        </w:rPr>
        <w:t xml:space="preserve"> último.</w:t>
      </w:r>
    </w:p>
    <w:p w14:paraId="23BD88A6" w14:textId="77777777" w:rsidR="00EE4D28" w:rsidRPr="0062314E" w:rsidRDefault="00EE4D28" w:rsidP="0062314E">
      <w:pPr>
        <w:spacing w:after="0"/>
        <w:jc w:val="both"/>
        <w:rPr>
          <w:rFonts w:asciiTheme="minorHAnsi" w:hAnsiTheme="minorHAnsi" w:cstheme="minorHAnsi"/>
          <w:color w:val="auto"/>
          <w:sz w:val="24"/>
          <w:szCs w:val="24"/>
        </w:rPr>
      </w:pPr>
    </w:p>
    <w:p w14:paraId="1C56870B" w14:textId="1B6404B5" w:rsidR="00723E13" w:rsidRPr="0062314E" w:rsidRDefault="00317625"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8</w:t>
      </w:r>
      <w:r w:rsidR="006F54F7" w:rsidRPr="0062314E">
        <w:rPr>
          <w:rFonts w:asciiTheme="minorHAnsi" w:hAnsiTheme="minorHAnsi" w:cstheme="minorHAnsi"/>
          <w:b/>
          <w:color w:val="auto"/>
          <w:sz w:val="24"/>
          <w:szCs w:val="24"/>
        </w:rPr>
        <w:t>.2</w:t>
      </w:r>
      <w:r w:rsidR="00723E13" w:rsidRPr="0062314E">
        <w:rPr>
          <w:rFonts w:asciiTheme="minorHAnsi" w:hAnsiTheme="minorHAnsi" w:cstheme="minorHAnsi"/>
          <w:b/>
          <w:color w:val="auto"/>
          <w:sz w:val="24"/>
          <w:szCs w:val="24"/>
        </w:rPr>
        <w:t xml:space="preserve"> Sobre la rotación del Personal de vigilancia:</w:t>
      </w:r>
    </w:p>
    <w:p w14:paraId="393012B6" w14:textId="77777777" w:rsidR="00EE4D28" w:rsidRPr="0062314E" w:rsidRDefault="00EE4D28" w:rsidP="0062314E">
      <w:pPr>
        <w:spacing w:after="0"/>
        <w:jc w:val="both"/>
        <w:rPr>
          <w:rFonts w:asciiTheme="minorHAnsi" w:hAnsiTheme="minorHAnsi" w:cstheme="minorHAnsi"/>
          <w:color w:val="auto"/>
          <w:sz w:val="24"/>
          <w:szCs w:val="24"/>
        </w:rPr>
      </w:pPr>
    </w:p>
    <w:p w14:paraId="1C56870C" w14:textId="609796D8" w:rsidR="00723E13" w:rsidRPr="0062314E" w:rsidRDefault="000F77E0"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El </w:t>
      </w:r>
      <w:r w:rsidR="00131EDA">
        <w:rPr>
          <w:rFonts w:asciiTheme="minorHAnsi" w:hAnsiTheme="minorHAnsi" w:cstheme="minorHAnsi"/>
          <w:color w:val="auto"/>
          <w:sz w:val="24"/>
          <w:szCs w:val="24"/>
        </w:rPr>
        <w:t>á</w:t>
      </w:r>
      <w:r w:rsidRPr="0062314E">
        <w:rPr>
          <w:rFonts w:asciiTheme="minorHAnsi" w:hAnsiTheme="minorHAnsi" w:cstheme="minorHAnsi"/>
          <w:color w:val="auto"/>
          <w:sz w:val="24"/>
          <w:szCs w:val="24"/>
        </w:rPr>
        <w:t xml:space="preserve">rea </w:t>
      </w:r>
      <w:r w:rsidR="00131EDA">
        <w:rPr>
          <w:rFonts w:asciiTheme="minorHAnsi" w:hAnsiTheme="minorHAnsi" w:cstheme="minorHAnsi"/>
          <w:color w:val="auto"/>
          <w:sz w:val="24"/>
          <w:szCs w:val="24"/>
        </w:rPr>
        <w:t xml:space="preserve">o responsable </w:t>
      </w:r>
      <w:r w:rsidR="00723E13" w:rsidRPr="0062314E">
        <w:rPr>
          <w:rFonts w:asciiTheme="minorHAnsi" w:hAnsiTheme="minorHAnsi" w:cstheme="minorHAnsi"/>
          <w:color w:val="auto"/>
          <w:sz w:val="24"/>
          <w:szCs w:val="24"/>
        </w:rPr>
        <w:t xml:space="preserve">de </w:t>
      </w:r>
      <w:r w:rsidR="00131EDA">
        <w:rPr>
          <w:rFonts w:asciiTheme="minorHAnsi" w:hAnsiTheme="minorHAnsi" w:cstheme="minorHAnsi"/>
          <w:color w:val="auto"/>
          <w:sz w:val="24"/>
          <w:szCs w:val="24"/>
        </w:rPr>
        <w:t>s</w:t>
      </w:r>
      <w:r w:rsidR="00723E13" w:rsidRPr="0062314E">
        <w:rPr>
          <w:rFonts w:asciiTheme="minorHAnsi" w:hAnsiTheme="minorHAnsi" w:cstheme="minorHAnsi"/>
          <w:color w:val="auto"/>
          <w:sz w:val="24"/>
          <w:szCs w:val="24"/>
        </w:rPr>
        <w:t>eguridad</w:t>
      </w:r>
      <w:r w:rsidRPr="0062314E">
        <w:rPr>
          <w:rFonts w:asciiTheme="minorHAnsi" w:hAnsiTheme="minorHAnsi" w:cstheme="minorHAnsi"/>
          <w:color w:val="auto"/>
          <w:sz w:val="24"/>
          <w:szCs w:val="24"/>
        </w:rPr>
        <w:t xml:space="preserve"> </w:t>
      </w:r>
      <w:r w:rsidR="00723E13" w:rsidRPr="0062314E">
        <w:rPr>
          <w:rFonts w:asciiTheme="minorHAnsi" w:hAnsiTheme="minorHAnsi" w:cstheme="minorHAnsi"/>
          <w:color w:val="auto"/>
          <w:sz w:val="24"/>
          <w:szCs w:val="24"/>
        </w:rPr>
        <w:t xml:space="preserve">del FEBAN, evaluará y autorizará las rotaciones internas del personal de vigilancia que deberá efectuar EL CONTRATISTA, sin que afecten los turnos </w:t>
      </w:r>
      <w:r w:rsidR="00723E13" w:rsidRPr="0062314E">
        <w:rPr>
          <w:rFonts w:asciiTheme="minorHAnsi" w:hAnsiTheme="minorHAnsi" w:cstheme="minorHAnsi"/>
          <w:color w:val="auto"/>
          <w:sz w:val="24"/>
          <w:szCs w:val="24"/>
        </w:rPr>
        <w:lastRenderedPageBreak/>
        <w:t>ni el normal desenvolvimiento de las labores a desarrollar según las consignas específicas y transitorias de los puestos fijos y supervisiones de vigilancia</w:t>
      </w:r>
      <w:r w:rsidR="00C64835" w:rsidRPr="0062314E">
        <w:rPr>
          <w:rFonts w:asciiTheme="minorHAnsi" w:hAnsiTheme="minorHAnsi" w:cstheme="minorHAnsi"/>
          <w:color w:val="auto"/>
          <w:sz w:val="24"/>
          <w:szCs w:val="24"/>
        </w:rPr>
        <w:t>.</w:t>
      </w:r>
    </w:p>
    <w:p w14:paraId="044A91C2" w14:textId="77777777" w:rsidR="00EE4D28" w:rsidRPr="0062314E" w:rsidRDefault="00EE4D28" w:rsidP="0062314E">
      <w:pPr>
        <w:spacing w:after="0"/>
        <w:jc w:val="both"/>
        <w:rPr>
          <w:rFonts w:asciiTheme="minorHAnsi" w:hAnsiTheme="minorHAnsi" w:cstheme="minorHAnsi"/>
          <w:color w:val="auto"/>
          <w:sz w:val="24"/>
          <w:szCs w:val="24"/>
        </w:rPr>
      </w:pPr>
    </w:p>
    <w:p w14:paraId="1C56870D" w14:textId="7E42855F" w:rsidR="00723E13" w:rsidRPr="0062314E" w:rsidRDefault="00723E13"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w:t>
      </w:r>
      <w:r w:rsidR="00463FE6">
        <w:rPr>
          <w:rFonts w:asciiTheme="minorHAnsi" w:hAnsiTheme="minorHAnsi" w:cstheme="minorHAnsi"/>
          <w:color w:val="auto"/>
          <w:sz w:val="24"/>
          <w:szCs w:val="24"/>
        </w:rPr>
        <w:t>l</w:t>
      </w:r>
      <w:r w:rsidRPr="0062314E">
        <w:rPr>
          <w:rFonts w:asciiTheme="minorHAnsi" w:hAnsiTheme="minorHAnsi" w:cstheme="minorHAnsi"/>
          <w:color w:val="auto"/>
          <w:sz w:val="24"/>
          <w:szCs w:val="24"/>
        </w:rPr>
        <w:t xml:space="preserve"> F</w:t>
      </w:r>
      <w:r w:rsidR="00145608" w:rsidRPr="0062314E">
        <w:rPr>
          <w:rFonts w:asciiTheme="minorHAnsi" w:hAnsiTheme="minorHAnsi" w:cstheme="minorHAnsi"/>
          <w:color w:val="auto"/>
          <w:sz w:val="24"/>
          <w:szCs w:val="24"/>
        </w:rPr>
        <w:t xml:space="preserve">EBAN </w:t>
      </w:r>
      <w:r w:rsidRPr="0062314E">
        <w:rPr>
          <w:rFonts w:asciiTheme="minorHAnsi" w:hAnsiTheme="minorHAnsi" w:cstheme="minorHAnsi"/>
          <w:color w:val="auto"/>
          <w:sz w:val="24"/>
          <w:szCs w:val="24"/>
        </w:rPr>
        <w:t>a través d</w:t>
      </w:r>
      <w:r w:rsidR="00A12AFC" w:rsidRPr="0062314E">
        <w:rPr>
          <w:rFonts w:asciiTheme="minorHAnsi" w:hAnsiTheme="minorHAnsi" w:cstheme="minorHAnsi"/>
          <w:color w:val="auto"/>
          <w:sz w:val="24"/>
          <w:szCs w:val="24"/>
        </w:rPr>
        <w:t>el</w:t>
      </w:r>
      <w:r w:rsidRPr="0062314E">
        <w:rPr>
          <w:rFonts w:asciiTheme="minorHAnsi" w:hAnsiTheme="minorHAnsi" w:cstheme="minorHAnsi"/>
          <w:color w:val="auto"/>
          <w:sz w:val="24"/>
          <w:szCs w:val="24"/>
        </w:rPr>
        <w:t xml:space="preserve"> </w:t>
      </w:r>
      <w:r w:rsidR="00131EDA">
        <w:rPr>
          <w:rFonts w:asciiTheme="minorHAnsi" w:hAnsiTheme="minorHAnsi" w:cstheme="minorHAnsi"/>
          <w:color w:val="auto"/>
          <w:sz w:val="24"/>
          <w:szCs w:val="24"/>
        </w:rPr>
        <w:t>á</w:t>
      </w:r>
      <w:r w:rsidR="00A12AFC" w:rsidRPr="0062314E">
        <w:rPr>
          <w:rFonts w:asciiTheme="minorHAnsi" w:hAnsiTheme="minorHAnsi" w:cstheme="minorHAnsi"/>
          <w:color w:val="auto"/>
          <w:sz w:val="24"/>
          <w:szCs w:val="24"/>
        </w:rPr>
        <w:t>rea</w:t>
      </w:r>
      <w:r w:rsidR="00131EDA">
        <w:rPr>
          <w:rFonts w:asciiTheme="minorHAnsi" w:hAnsiTheme="minorHAnsi" w:cstheme="minorHAnsi"/>
          <w:color w:val="auto"/>
          <w:sz w:val="24"/>
          <w:szCs w:val="24"/>
        </w:rPr>
        <w:t xml:space="preserve"> o responsable</w:t>
      </w:r>
      <w:r w:rsidRPr="0062314E">
        <w:rPr>
          <w:rFonts w:asciiTheme="minorHAnsi" w:hAnsiTheme="minorHAnsi" w:cstheme="minorHAnsi"/>
          <w:color w:val="auto"/>
          <w:sz w:val="24"/>
          <w:szCs w:val="24"/>
        </w:rPr>
        <w:t xml:space="preserve"> de </w:t>
      </w:r>
      <w:r w:rsidR="00131EDA">
        <w:rPr>
          <w:rFonts w:asciiTheme="minorHAnsi" w:hAnsiTheme="minorHAnsi" w:cstheme="minorHAnsi"/>
          <w:color w:val="auto"/>
          <w:sz w:val="24"/>
          <w:szCs w:val="24"/>
        </w:rPr>
        <w:t>s</w:t>
      </w:r>
      <w:r w:rsidRPr="0062314E">
        <w:rPr>
          <w:rFonts w:asciiTheme="minorHAnsi" w:hAnsiTheme="minorHAnsi" w:cstheme="minorHAnsi"/>
          <w:color w:val="auto"/>
          <w:sz w:val="24"/>
          <w:szCs w:val="24"/>
        </w:rPr>
        <w:t>eguridad</w:t>
      </w:r>
      <w:r w:rsidR="00A12AFC"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se reserva el derecho de examinar y controlar los cuadernos de ocurrencias donde se registran los relevos, así como también la implementación de otros dispositivos de control, los mismos que al estar llenos, serán entregados a</w:t>
      </w:r>
      <w:r w:rsidR="00A12AFC" w:rsidRPr="0062314E">
        <w:rPr>
          <w:rFonts w:asciiTheme="minorHAnsi" w:hAnsiTheme="minorHAnsi" w:cstheme="minorHAnsi"/>
          <w:color w:val="auto"/>
          <w:sz w:val="24"/>
          <w:szCs w:val="24"/>
        </w:rPr>
        <w:t xml:space="preserve">l </w:t>
      </w:r>
      <w:r w:rsidR="00D822AA">
        <w:rPr>
          <w:rFonts w:asciiTheme="minorHAnsi" w:hAnsiTheme="minorHAnsi" w:cstheme="minorHAnsi"/>
          <w:color w:val="auto"/>
          <w:sz w:val="24"/>
          <w:szCs w:val="24"/>
        </w:rPr>
        <w:t>á</w:t>
      </w:r>
      <w:r w:rsidR="00A12AFC" w:rsidRPr="0062314E">
        <w:rPr>
          <w:rFonts w:asciiTheme="minorHAnsi" w:hAnsiTheme="minorHAnsi" w:cstheme="minorHAnsi"/>
          <w:color w:val="auto"/>
          <w:sz w:val="24"/>
          <w:szCs w:val="24"/>
        </w:rPr>
        <w:t>rea</w:t>
      </w:r>
      <w:r w:rsidR="00D822AA">
        <w:rPr>
          <w:rFonts w:asciiTheme="minorHAnsi" w:hAnsiTheme="minorHAnsi" w:cstheme="minorHAnsi"/>
          <w:color w:val="auto"/>
          <w:sz w:val="24"/>
          <w:szCs w:val="24"/>
        </w:rPr>
        <w:t xml:space="preserve"> o responsable</w:t>
      </w:r>
      <w:r w:rsidR="00A12AFC" w:rsidRPr="0062314E">
        <w:rPr>
          <w:rFonts w:asciiTheme="minorHAnsi" w:hAnsiTheme="minorHAnsi" w:cstheme="minorHAnsi"/>
          <w:color w:val="auto"/>
          <w:sz w:val="24"/>
          <w:szCs w:val="24"/>
        </w:rPr>
        <w:t xml:space="preserve"> de </w:t>
      </w:r>
      <w:r w:rsidR="00D822AA">
        <w:rPr>
          <w:rFonts w:asciiTheme="minorHAnsi" w:hAnsiTheme="minorHAnsi" w:cstheme="minorHAnsi"/>
          <w:color w:val="auto"/>
          <w:sz w:val="24"/>
          <w:szCs w:val="24"/>
        </w:rPr>
        <w:t>s</w:t>
      </w:r>
      <w:r w:rsidR="00A12AFC" w:rsidRPr="0062314E">
        <w:rPr>
          <w:rFonts w:asciiTheme="minorHAnsi" w:hAnsiTheme="minorHAnsi" w:cstheme="minorHAnsi"/>
          <w:color w:val="auto"/>
          <w:sz w:val="24"/>
          <w:szCs w:val="24"/>
        </w:rPr>
        <w:t xml:space="preserve">eguridad </w:t>
      </w:r>
      <w:r w:rsidRPr="0062314E">
        <w:rPr>
          <w:rFonts w:asciiTheme="minorHAnsi" w:hAnsiTheme="minorHAnsi" w:cstheme="minorHAnsi"/>
          <w:color w:val="auto"/>
          <w:sz w:val="24"/>
          <w:szCs w:val="24"/>
        </w:rPr>
        <w:t>del FEBAN.</w:t>
      </w:r>
    </w:p>
    <w:p w14:paraId="48FF3AC2" w14:textId="77777777" w:rsidR="00A12AFC" w:rsidRPr="0062314E" w:rsidRDefault="00A12AFC" w:rsidP="0062314E">
      <w:pPr>
        <w:spacing w:after="0"/>
        <w:jc w:val="both"/>
        <w:rPr>
          <w:rFonts w:asciiTheme="minorHAnsi" w:hAnsiTheme="minorHAnsi" w:cstheme="minorHAnsi"/>
          <w:color w:val="auto"/>
          <w:sz w:val="24"/>
          <w:szCs w:val="24"/>
        </w:rPr>
      </w:pPr>
    </w:p>
    <w:p w14:paraId="1C56870E" w14:textId="762FF05E" w:rsidR="00723E13" w:rsidRPr="0062314E" w:rsidRDefault="00723E13"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w:t>
      </w:r>
      <w:r w:rsidR="00463FE6">
        <w:rPr>
          <w:rFonts w:asciiTheme="minorHAnsi" w:hAnsiTheme="minorHAnsi" w:cstheme="minorHAnsi"/>
          <w:color w:val="auto"/>
          <w:sz w:val="24"/>
          <w:szCs w:val="24"/>
        </w:rPr>
        <w:t>l</w:t>
      </w:r>
      <w:r w:rsidRPr="0062314E">
        <w:rPr>
          <w:rFonts w:asciiTheme="minorHAnsi" w:hAnsiTheme="minorHAnsi" w:cstheme="minorHAnsi"/>
          <w:color w:val="auto"/>
          <w:sz w:val="24"/>
          <w:szCs w:val="24"/>
        </w:rPr>
        <w:t xml:space="preserve"> </w:t>
      </w:r>
      <w:r w:rsidR="00145608" w:rsidRPr="0062314E">
        <w:rPr>
          <w:rFonts w:asciiTheme="minorHAnsi" w:hAnsiTheme="minorHAnsi" w:cstheme="minorHAnsi"/>
          <w:color w:val="auto"/>
          <w:sz w:val="24"/>
          <w:szCs w:val="24"/>
        </w:rPr>
        <w:t xml:space="preserve">FEBAN </w:t>
      </w:r>
      <w:r w:rsidRPr="0062314E">
        <w:rPr>
          <w:rFonts w:asciiTheme="minorHAnsi" w:hAnsiTheme="minorHAnsi" w:cstheme="minorHAnsi"/>
          <w:color w:val="auto"/>
          <w:sz w:val="24"/>
          <w:szCs w:val="24"/>
        </w:rPr>
        <w:t>a través d</w:t>
      </w:r>
      <w:r w:rsidR="00A12AFC" w:rsidRPr="0062314E">
        <w:rPr>
          <w:rFonts w:asciiTheme="minorHAnsi" w:hAnsiTheme="minorHAnsi" w:cstheme="minorHAnsi"/>
          <w:color w:val="auto"/>
          <w:sz w:val="24"/>
          <w:szCs w:val="24"/>
        </w:rPr>
        <w:t xml:space="preserve">el </w:t>
      </w:r>
      <w:r w:rsidR="00D822AA">
        <w:rPr>
          <w:rFonts w:asciiTheme="minorHAnsi" w:hAnsiTheme="minorHAnsi" w:cstheme="minorHAnsi"/>
          <w:color w:val="auto"/>
          <w:sz w:val="24"/>
          <w:szCs w:val="24"/>
        </w:rPr>
        <w:t>á</w:t>
      </w:r>
      <w:r w:rsidR="00A12AFC" w:rsidRPr="0062314E">
        <w:rPr>
          <w:rFonts w:asciiTheme="minorHAnsi" w:hAnsiTheme="minorHAnsi" w:cstheme="minorHAnsi"/>
          <w:color w:val="auto"/>
          <w:sz w:val="24"/>
          <w:szCs w:val="24"/>
        </w:rPr>
        <w:t xml:space="preserve">rea </w:t>
      </w:r>
      <w:r w:rsidR="00D822AA">
        <w:rPr>
          <w:rFonts w:asciiTheme="minorHAnsi" w:hAnsiTheme="minorHAnsi" w:cstheme="minorHAnsi"/>
          <w:color w:val="auto"/>
          <w:sz w:val="24"/>
          <w:szCs w:val="24"/>
        </w:rPr>
        <w:t xml:space="preserve">o responsable </w:t>
      </w:r>
      <w:r w:rsidR="00A12AFC" w:rsidRPr="0062314E">
        <w:rPr>
          <w:rFonts w:asciiTheme="minorHAnsi" w:hAnsiTheme="minorHAnsi" w:cstheme="minorHAnsi"/>
          <w:color w:val="auto"/>
          <w:sz w:val="24"/>
          <w:szCs w:val="24"/>
        </w:rPr>
        <w:t xml:space="preserve">de </w:t>
      </w:r>
      <w:r w:rsidR="00D822AA">
        <w:rPr>
          <w:rFonts w:asciiTheme="minorHAnsi" w:hAnsiTheme="minorHAnsi" w:cstheme="minorHAnsi"/>
          <w:color w:val="auto"/>
          <w:sz w:val="24"/>
          <w:szCs w:val="24"/>
        </w:rPr>
        <w:t>s</w:t>
      </w:r>
      <w:r w:rsidR="00A12AFC" w:rsidRPr="0062314E">
        <w:rPr>
          <w:rFonts w:asciiTheme="minorHAnsi" w:hAnsiTheme="minorHAnsi" w:cstheme="minorHAnsi"/>
          <w:color w:val="auto"/>
          <w:sz w:val="24"/>
          <w:szCs w:val="24"/>
        </w:rPr>
        <w:t xml:space="preserve">eguridad </w:t>
      </w:r>
      <w:r w:rsidRPr="0062314E">
        <w:rPr>
          <w:rFonts w:asciiTheme="minorHAnsi" w:hAnsiTheme="minorHAnsi" w:cstheme="minorHAnsi"/>
          <w:color w:val="auto"/>
          <w:sz w:val="24"/>
          <w:szCs w:val="24"/>
        </w:rPr>
        <w:t>del FEBAN, se reserva el derecho de solicitar el cambio de personal de agentes de vigilancia y supervisores las veces que lo estime conveniente, con el solo informe solicitado</w:t>
      </w:r>
      <w:r w:rsidR="00CF74FD" w:rsidRPr="0062314E">
        <w:rPr>
          <w:rFonts w:asciiTheme="minorHAnsi" w:hAnsiTheme="minorHAnsi" w:cstheme="minorHAnsi"/>
          <w:color w:val="auto"/>
          <w:sz w:val="24"/>
          <w:szCs w:val="24"/>
        </w:rPr>
        <w:t>.</w:t>
      </w:r>
    </w:p>
    <w:p w14:paraId="3BC67773" w14:textId="77777777" w:rsidR="00EE4D28" w:rsidRPr="0062314E" w:rsidRDefault="00EE4D28" w:rsidP="0062314E">
      <w:pPr>
        <w:spacing w:after="0"/>
        <w:jc w:val="both"/>
        <w:rPr>
          <w:rFonts w:asciiTheme="minorHAnsi" w:hAnsiTheme="minorHAnsi" w:cstheme="minorHAnsi"/>
          <w:color w:val="auto"/>
          <w:sz w:val="24"/>
          <w:szCs w:val="24"/>
        </w:rPr>
      </w:pPr>
    </w:p>
    <w:p w14:paraId="1C56870F" w14:textId="38A9E0C9" w:rsidR="00723E13" w:rsidRPr="0062314E" w:rsidRDefault="00723E13" w:rsidP="0062314E">
      <w:pPr>
        <w:spacing w:after="0"/>
        <w:jc w:val="both"/>
        <w:rPr>
          <w:rStyle w:val="nfasis"/>
          <w:rFonts w:asciiTheme="minorHAnsi" w:hAnsiTheme="minorHAnsi" w:cstheme="minorHAnsi"/>
          <w:i w:val="0"/>
          <w:iCs w:val="0"/>
          <w:color w:val="auto"/>
          <w:sz w:val="24"/>
          <w:szCs w:val="24"/>
        </w:rPr>
      </w:pPr>
      <w:r w:rsidRPr="0062314E">
        <w:rPr>
          <w:rFonts w:asciiTheme="minorHAnsi" w:hAnsiTheme="minorHAnsi" w:cstheme="minorHAnsi"/>
          <w:color w:val="auto"/>
          <w:sz w:val="24"/>
          <w:szCs w:val="24"/>
        </w:rPr>
        <w:t>E</w:t>
      </w:r>
      <w:r w:rsidR="00463FE6">
        <w:rPr>
          <w:rFonts w:asciiTheme="minorHAnsi" w:hAnsiTheme="minorHAnsi" w:cstheme="minorHAnsi"/>
          <w:color w:val="auto"/>
          <w:sz w:val="24"/>
          <w:szCs w:val="24"/>
        </w:rPr>
        <w:t>l</w:t>
      </w:r>
      <w:r w:rsidRPr="0062314E">
        <w:rPr>
          <w:rFonts w:asciiTheme="minorHAnsi" w:hAnsiTheme="minorHAnsi" w:cstheme="minorHAnsi"/>
          <w:color w:val="auto"/>
          <w:sz w:val="24"/>
          <w:szCs w:val="24"/>
        </w:rPr>
        <w:t xml:space="preserve"> </w:t>
      </w:r>
      <w:r w:rsidR="00145608" w:rsidRPr="0062314E">
        <w:rPr>
          <w:rFonts w:asciiTheme="minorHAnsi" w:hAnsiTheme="minorHAnsi" w:cstheme="minorHAnsi"/>
          <w:color w:val="auto"/>
          <w:sz w:val="24"/>
          <w:szCs w:val="24"/>
        </w:rPr>
        <w:t xml:space="preserve">FEBAN </w:t>
      </w:r>
      <w:r w:rsidRPr="0062314E">
        <w:rPr>
          <w:rFonts w:asciiTheme="minorHAnsi" w:hAnsiTheme="minorHAnsi" w:cstheme="minorHAnsi"/>
          <w:color w:val="auto"/>
          <w:sz w:val="24"/>
          <w:szCs w:val="24"/>
        </w:rPr>
        <w:t xml:space="preserve">para garantizar la calidad y </w:t>
      </w:r>
      <w:r w:rsidRPr="0062314E">
        <w:rPr>
          <w:rStyle w:val="nfasis"/>
          <w:rFonts w:asciiTheme="minorHAnsi" w:hAnsiTheme="minorHAnsi" w:cstheme="minorHAnsi"/>
          <w:i w:val="0"/>
          <w:iCs w:val="0"/>
          <w:color w:val="auto"/>
          <w:sz w:val="24"/>
          <w:szCs w:val="24"/>
        </w:rPr>
        <w:t>eficiencia de los servicios de vigilancia propondrá paralelamente los turnos de supervisión e inspecciones necesarios propi</w:t>
      </w:r>
      <w:r w:rsidR="00A465F0" w:rsidRPr="0062314E">
        <w:rPr>
          <w:rStyle w:val="nfasis"/>
          <w:rFonts w:asciiTheme="minorHAnsi" w:hAnsiTheme="minorHAnsi" w:cstheme="minorHAnsi"/>
          <w:i w:val="0"/>
          <w:iCs w:val="0"/>
          <w:color w:val="auto"/>
          <w:sz w:val="24"/>
          <w:szCs w:val="24"/>
        </w:rPr>
        <w:t>o</w:t>
      </w:r>
      <w:r w:rsidRPr="0062314E">
        <w:rPr>
          <w:rStyle w:val="nfasis"/>
          <w:rFonts w:asciiTheme="minorHAnsi" w:hAnsiTheme="minorHAnsi" w:cstheme="minorHAnsi"/>
          <w:i w:val="0"/>
          <w:iCs w:val="0"/>
          <w:color w:val="auto"/>
          <w:sz w:val="24"/>
          <w:szCs w:val="24"/>
        </w:rPr>
        <w:t>s del CONTRATISTA en los locales de la Institución</w:t>
      </w:r>
      <w:r w:rsidR="00CF74FD" w:rsidRPr="0062314E">
        <w:rPr>
          <w:rStyle w:val="nfasis"/>
          <w:rFonts w:asciiTheme="minorHAnsi" w:hAnsiTheme="minorHAnsi" w:cstheme="minorHAnsi"/>
          <w:i w:val="0"/>
          <w:iCs w:val="0"/>
          <w:color w:val="auto"/>
          <w:sz w:val="24"/>
          <w:szCs w:val="24"/>
        </w:rPr>
        <w:t>.</w:t>
      </w:r>
    </w:p>
    <w:p w14:paraId="47E1448E" w14:textId="77777777" w:rsidR="00EE4D28" w:rsidRPr="0062314E" w:rsidRDefault="00EE4D28" w:rsidP="0062314E">
      <w:pPr>
        <w:spacing w:after="0"/>
        <w:jc w:val="both"/>
        <w:rPr>
          <w:rFonts w:asciiTheme="minorHAnsi" w:hAnsiTheme="minorHAnsi" w:cstheme="minorHAnsi"/>
          <w:color w:val="auto"/>
          <w:sz w:val="24"/>
          <w:szCs w:val="24"/>
        </w:rPr>
      </w:pPr>
    </w:p>
    <w:p w14:paraId="1C568710" w14:textId="68FA7039" w:rsidR="00723E13" w:rsidRPr="0062314E" w:rsidRDefault="00723E13"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La rotación del personal de vigilancia en un determinado </w:t>
      </w:r>
      <w:r w:rsidR="00B51879" w:rsidRPr="0062314E">
        <w:rPr>
          <w:rFonts w:asciiTheme="minorHAnsi" w:hAnsiTheme="minorHAnsi" w:cstheme="minorHAnsi"/>
          <w:color w:val="auto"/>
          <w:sz w:val="24"/>
          <w:szCs w:val="24"/>
        </w:rPr>
        <w:t>puesto</w:t>
      </w:r>
      <w:r w:rsidRPr="0062314E">
        <w:rPr>
          <w:rFonts w:asciiTheme="minorHAnsi" w:hAnsiTheme="minorHAnsi" w:cstheme="minorHAnsi"/>
          <w:color w:val="auto"/>
          <w:sz w:val="24"/>
          <w:szCs w:val="24"/>
        </w:rPr>
        <w:t xml:space="preserve"> no deberá ser diario, el efectivo deberá permanecer como mínimo quince (15) días en el puesto, salvo sea rotado por motivos válidamente justificados, en cuyo caso deberá ser sustentado, a fin de asegurar la custodia de los bienes</w:t>
      </w:r>
      <w:r w:rsidR="00CF74FD" w:rsidRPr="0062314E">
        <w:rPr>
          <w:rFonts w:asciiTheme="minorHAnsi" w:hAnsiTheme="minorHAnsi" w:cstheme="minorHAnsi"/>
          <w:color w:val="auto"/>
          <w:sz w:val="24"/>
          <w:szCs w:val="24"/>
        </w:rPr>
        <w:t>.</w:t>
      </w:r>
    </w:p>
    <w:p w14:paraId="1C568711" w14:textId="77777777" w:rsidR="00FA1A01" w:rsidRPr="0062314E" w:rsidRDefault="00FA1A01" w:rsidP="0062314E">
      <w:pPr>
        <w:spacing w:after="0"/>
        <w:jc w:val="both"/>
        <w:rPr>
          <w:rFonts w:asciiTheme="minorHAnsi" w:hAnsiTheme="minorHAnsi" w:cstheme="minorHAnsi"/>
          <w:color w:val="auto"/>
          <w:sz w:val="24"/>
          <w:szCs w:val="24"/>
        </w:rPr>
      </w:pPr>
    </w:p>
    <w:p w14:paraId="1C568712" w14:textId="39349342" w:rsidR="0034748A" w:rsidRPr="0062314E" w:rsidRDefault="00317625" w:rsidP="0062314E">
      <w:pPr>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2.</w:t>
      </w:r>
      <w:r w:rsidR="00286BCF" w:rsidRPr="0062314E">
        <w:rPr>
          <w:rFonts w:asciiTheme="minorHAnsi" w:hAnsiTheme="minorHAnsi" w:cstheme="minorHAnsi"/>
          <w:b/>
          <w:bCs/>
          <w:color w:val="auto"/>
          <w:sz w:val="24"/>
          <w:szCs w:val="24"/>
        </w:rPr>
        <w:t>9</w:t>
      </w:r>
      <w:r w:rsidR="005E6823" w:rsidRPr="0062314E">
        <w:rPr>
          <w:rFonts w:asciiTheme="minorHAnsi" w:hAnsiTheme="minorHAnsi" w:cstheme="minorHAnsi"/>
          <w:b/>
          <w:bCs/>
          <w:color w:val="auto"/>
          <w:sz w:val="24"/>
          <w:szCs w:val="24"/>
        </w:rPr>
        <w:t xml:space="preserve"> </w:t>
      </w:r>
      <w:r w:rsidR="0034748A" w:rsidRPr="0062314E">
        <w:rPr>
          <w:rFonts w:asciiTheme="minorHAnsi" w:hAnsiTheme="minorHAnsi" w:cstheme="minorHAnsi"/>
          <w:b/>
          <w:bCs/>
          <w:color w:val="auto"/>
          <w:sz w:val="24"/>
          <w:szCs w:val="24"/>
        </w:rPr>
        <w:t xml:space="preserve">ACTIVIDADES DIARIAS </w:t>
      </w:r>
      <w:r w:rsidR="00914406" w:rsidRPr="0062314E">
        <w:rPr>
          <w:rFonts w:asciiTheme="minorHAnsi" w:hAnsiTheme="minorHAnsi" w:cstheme="minorHAnsi"/>
          <w:b/>
          <w:bCs/>
          <w:color w:val="auto"/>
          <w:sz w:val="24"/>
          <w:szCs w:val="24"/>
        </w:rPr>
        <w:t>BÁSICAS</w:t>
      </w:r>
    </w:p>
    <w:p w14:paraId="7FDAE687" w14:textId="77777777" w:rsidR="00EE4D28" w:rsidRPr="0062314E" w:rsidRDefault="00EE4D28" w:rsidP="0062314E">
      <w:pPr>
        <w:spacing w:after="0"/>
        <w:jc w:val="both"/>
        <w:rPr>
          <w:rFonts w:asciiTheme="minorHAnsi" w:hAnsiTheme="minorHAnsi" w:cstheme="minorHAnsi"/>
          <w:b/>
          <w:color w:val="auto"/>
          <w:sz w:val="24"/>
          <w:szCs w:val="24"/>
        </w:rPr>
      </w:pPr>
    </w:p>
    <w:p w14:paraId="1C568713" w14:textId="61C26872" w:rsidR="0034748A" w:rsidRPr="0062314E" w:rsidRDefault="00317625"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463FE6">
        <w:rPr>
          <w:rFonts w:asciiTheme="minorHAnsi" w:hAnsiTheme="minorHAnsi" w:cstheme="minorHAnsi"/>
          <w:b/>
          <w:color w:val="auto"/>
          <w:sz w:val="24"/>
          <w:szCs w:val="24"/>
        </w:rPr>
        <w:t>9</w:t>
      </w:r>
      <w:r w:rsidR="00FA1A01" w:rsidRPr="0062314E">
        <w:rPr>
          <w:rFonts w:asciiTheme="minorHAnsi" w:hAnsiTheme="minorHAnsi" w:cstheme="minorHAnsi"/>
          <w:b/>
          <w:color w:val="auto"/>
          <w:sz w:val="24"/>
          <w:szCs w:val="24"/>
        </w:rPr>
        <w:t xml:space="preserve">.1 </w:t>
      </w:r>
      <w:r w:rsidR="00BD378A" w:rsidRPr="0062314E">
        <w:rPr>
          <w:rFonts w:asciiTheme="minorHAnsi" w:hAnsiTheme="minorHAnsi" w:cstheme="minorHAnsi"/>
          <w:b/>
          <w:color w:val="auto"/>
          <w:sz w:val="24"/>
          <w:szCs w:val="24"/>
        </w:rPr>
        <w:t>Control de Personas</w:t>
      </w:r>
    </w:p>
    <w:p w14:paraId="1C568714" w14:textId="77777777"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Identificación del ingreso y salida de las personas, </w:t>
      </w:r>
      <w:r w:rsidR="001E15E1" w:rsidRPr="00131EDA">
        <w:rPr>
          <w:rFonts w:asciiTheme="minorHAnsi" w:hAnsiTheme="minorHAnsi" w:cstheme="minorHAnsi"/>
          <w:color w:val="auto"/>
          <w:sz w:val="24"/>
          <w:szCs w:val="24"/>
        </w:rPr>
        <w:t>trabajadores,</w:t>
      </w:r>
      <w:r w:rsidRPr="00131EDA">
        <w:rPr>
          <w:rFonts w:asciiTheme="minorHAnsi" w:hAnsiTheme="minorHAnsi" w:cstheme="minorHAnsi"/>
          <w:color w:val="auto"/>
          <w:sz w:val="24"/>
          <w:szCs w:val="24"/>
        </w:rPr>
        <w:t xml:space="preserve"> visitantes y unidades móviles a las instalaciones del F</w:t>
      </w:r>
      <w:r w:rsidR="00D629DB" w:rsidRPr="00131EDA">
        <w:rPr>
          <w:rFonts w:asciiTheme="minorHAnsi" w:hAnsiTheme="minorHAnsi" w:cstheme="minorHAnsi"/>
          <w:color w:val="auto"/>
          <w:sz w:val="24"/>
          <w:szCs w:val="24"/>
        </w:rPr>
        <w:t>EBAN</w:t>
      </w:r>
      <w:r w:rsidRPr="00131EDA">
        <w:rPr>
          <w:rFonts w:asciiTheme="minorHAnsi" w:hAnsiTheme="minorHAnsi" w:cstheme="minorHAnsi"/>
          <w:color w:val="auto"/>
          <w:sz w:val="24"/>
          <w:szCs w:val="24"/>
        </w:rPr>
        <w:t>.</w:t>
      </w:r>
    </w:p>
    <w:p w14:paraId="1C568715" w14:textId="2464D116"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Controlar el debido uso de la tarjeta de visitante dentro de las instalaciones</w:t>
      </w:r>
      <w:r w:rsidR="00D33C9D" w:rsidRPr="00131EDA">
        <w:rPr>
          <w:rFonts w:asciiTheme="minorHAnsi" w:hAnsiTheme="minorHAnsi" w:cstheme="minorHAnsi"/>
          <w:color w:val="auto"/>
          <w:sz w:val="24"/>
          <w:szCs w:val="24"/>
        </w:rPr>
        <w:t xml:space="preserve"> </w:t>
      </w:r>
      <w:r w:rsidRPr="00131EDA">
        <w:rPr>
          <w:rFonts w:asciiTheme="minorHAnsi" w:hAnsiTheme="minorHAnsi" w:cstheme="minorHAnsi"/>
          <w:color w:val="auto"/>
          <w:sz w:val="24"/>
          <w:szCs w:val="24"/>
        </w:rPr>
        <w:t xml:space="preserve">impidiendo el acceso de </w:t>
      </w:r>
      <w:r w:rsidR="00CF74FD" w:rsidRPr="00131EDA">
        <w:rPr>
          <w:rFonts w:asciiTheme="minorHAnsi" w:hAnsiTheme="minorHAnsi" w:cstheme="minorHAnsi"/>
          <w:color w:val="auto"/>
          <w:sz w:val="24"/>
          <w:szCs w:val="24"/>
        </w:rPr>
        <w:t>e</w:t>
      </w:r>
      <w:r w:rsidRPr="00131EDA">
        <w:rPr>
          <w:rFonts w:asciiTheme="minorHAnsi" w:hAnsiTheme="minorHAnsi" w:cstheme="minorHAnsi"/>
          <w:color w:val="auto"/>
          <w:sz w:val="24"/>
          <w:szCs w:val="24"/>
        </w:rPr>
        <w:t>ste a áreas no autorizadas o en horarios no establecidos.</w:t>
      </w:r>
    </w:p>
    <w:p w14:paraId="1C568716" w14:textId="77777777" w:rsidR="00736CCF"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Control y revisión de las personas que visitan los locales, mediante el uso de </w:t>
      </w:r>
      <w:r w:rsidR="001E15E1" w:rsidRPr="00131EDA">
        <w:rPr>
          <w:rFonts w:asciiTheme="minorHAnsi" w:hAnsiTheme="minorHAnsi" w:cstheme="minorHAnsi"/>
          <w:color w:val="auto"/>
          <w:sz w:val="24"/>
          <w:szCs w:val="24"/>
        </w:rPr>
        <w:t>dispositivos de seguridad tipo G</w:t>
      </w:r>
      <w:r w:rsidRPr="00131EDA">
        <w:rPr>
          <w:rFonts w:asciiTheme="minorHAnsi" w:hAnsiTheme="minorHAnsi" w:cstheme="minorHAnsi"/>
          <w:color w:val="auto"/>
          <w:sz w:val="24"/>
          <w:szCs w:val="24"/>
        </w:rPr>
        <w:t>arren, a fin de detectar armas</w:t>
      </w:r>
      <w:r w:rsidR="00893045" w:rsidRPr="00131EDA">
        <w:rPr>
          <w:rFonts w:asciiTheme="minorHAnsi" w:hAnsiTheme="minorHAnsi" w:cstheme="minorHAnsi"/>
          <w:color w:val="auto"/>
          <w:sz w:val="24"/>
          <w:szCs w:val="24"/>
        </w:rPr>
        <w:t xml:space="preserve"> </w:t>
      </w:r>
      <w:r w:rsidRPr="00131EDA">
        <w:rPr>
          <w:rFonts w:asciiTheme="minorHAnsi" w:hAnsiTheme="minorHAnsi" w:cstheme="minorHAnsi"/>
          <w:color w:val="auto"/>
          <w:sz w:val="24"/>
          <w:szCs w:val="24"/>
        </w:rPr>
        <w:t xml:space="preserve">que pongan en riesgo la seguridad física de todo personal asistente al </w:t>
      </w:r>
      <w:r w:rsidR="00736CCF" w:rsidRPr="00131EDA">
        <w:rPr>
          <w:rFonts w:asciiTheme="minorHAnsi" w:hAnsiTheme="minorHAnsi" w:cstheme="minorHAnsi"/>
          <w:color w:val="auto"/>
          <w:sz w:val="24"/>
          <w:szCs w:val="24"/>
        </w:rPr>
        <w:t xml:space="preserve">FEBAN </w:t>
      </w:r>
    </w:p>
    <w:p w14:paraId="1C568717" w14:textId="31E0FAB8"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En cumplimiento a las </w:t>
      </w:r>
      <w:r w:rsidR="00CF74FD" w:rsidRPr="00131EDA">
        <w:rPr>
          <w:rFonts w:asciiTheme="minorHAnsi" w:hAnsiTheme="minorHAnsi" w:cstheme="minorHAnsi"/>
          <w:color w:val="auto"/>
          <w:sz w:val="24"/>
          <w:szCs w:val="24"/>
        </w:rPr>
        <w:t>f</w:t>
      </w:r>
      <w:r w:rsidRPr="00131EDA">
        <w:rPr>
          <w:rFonts w:asciiTheme="minorHAnsi" w:hAnsiTheme="minorHAnsi" w:cstheme="minorHAnsi"/>
          <w:color w:val="auto"/>
          <w:sz w:val="24"/>
          <w:szCs w:val="24"/>
        </w:rPr>
        <w:t xml:space="preserve">unciones de los </w:t>
      </w:r>
      <w:r w:rsidR="00CF74FD" w:rsidRPr="00131EDA">
        <w:rPr>
          <w:rFonts w:asciiTheme="minorHAnsi" w:hAnsiTheme="minorHAnsi" w:cstheme="minorHAnsi"/>
          <w:color w:val="auto"/>
          <w:sz w:val="24"/>
          <w:szCs w:val="24"/>
        </w:rPr>
        <w:t>vi</w:t>
      </w:r>
      <w:r w:rsidRPr="00131EDA">
        <w:rPr>
          <w:rFonts w:asciiTheme="minorHAnsi" w:hAnsiTheme="minorHAnsi" w:cstheme="minorHAnsi"/>
          <w:color w:val="auto"/>
          <w:sz w:val="24"/>
          <w:szCs w:val="24"/>
        </w:rPr>
        <w:t xml:space="preserve">gilantes, los </w:t>
      </w:r>
      <w:r w:rsidR="00CF74FD" w:rsidRPr="00131EDA">
        <w:rPr>
          <w:rFonts w:asciiTheme="minorHAnsi" w:hAnsiTheme="minorHAnsi" w:cstheme="minorHAnsi"/>
          <w:color w:val="auto"/>
          <w:sz w:val="24"/>
          <w:szCs w:val="24"/>
        </w:rPr>
        <w:t>agentes</w:t>
      </w:r>
      <w:r w:rsidRPr="00131EDA">
        <w:rPr>
          <w:rFonts w:asciiTheme="minorHAnsi" w:hAnsiTheme="minorHAnsi" w:cstheme="minorHAnsi"/>
          <w:color w:val="auto"/>
          <w:sz w:val="24"/>
          <w:szCs w:val="24"/>
        </w:rPr>
        <w:t xml:space="preserve"> contratados deben controlar la permanencia dentro de los </w:t>
      </w:r>
      <w:r w:rsidR="00CF74FD" w:rsidRPr="00131EDA">
        <w:rPr>
          <w:rFonts w:asciiTheme="minorHAnsi" w:hAnsiTheme="minorHAnsi" w:cstheme="minorHAnsi"/>
          <w:color w:val="auto"/>
          <w:sz w:val="24"/>
          <w:szCs w:val="24"/>
        </w:rPr>
        <w:t>l</w:t>
      </w:r>
      <w:r w:rsidRPr="00131EDA">
        <w:rPr>
          <w:rFonts w:asciiTheme="minorHAnsi" w:hAnsiTheme="minorHAnsi" w:cstheme="minorHAnsi"/>
          <w:color w:val="auto"/>
          <w:sz w:val="24"/>
          <w:szCs w:val="24"/>
        </w:rPr>
        <w:t xml:space="preserve">ocales del personal administrativo y asistencial, </w:t>
      </w:r>
      <w:r w:rsidR="00CF74FD" w:rsidRPr="00131EDA">
        <w:rPr>
          <w:rFonts w:asciiTheme="minorHAnsi" w:hAnsiTheme="minorHAnsi" w:cstheme="minorHAnsi"/>
          <w:color w:val="auto"/>
          <w:sz w:val="24"/>
          <w:szCs w:val="24"/>
        </w:rPr>
        <w:t>c</w:t>
      </w:r>
      <w:r w:rsidRPr="00131EDA">
        <w:rPr>
          <w:rFonts w:asciiTheme="minorHAnsi" w:hAnsiTheme="minorHAnsi" w:cstheme="minorHAnsi"/>
          <w:color w:val="auto"/>
          <w:sz w:val="24"/>
          <w:szCs w:val="24"/>
        </w:rPr>
        <w:t xml:space="preserve">ontrolar en forma minuciosa el ingreso y salida del personal </w:t>
      </w:r>
      <w:r w:rsidR="008D67DC" w:rsidRPr="00131EDA">
        <w:rPr>
          <w:rFonts w:asciiTheme="minorHAnsi" w:hAnsiTheme="minorHAnsi" w:cstheme="minorHAnsi"/>
          <w:color w:val="auto"/>
          <w:sz w:val="24"/>
          <w:szCs w:val="24"/>
        </w:rPr>
        <w:t>de acuerdo con el</w:t>
      </w:r>
      <w:r w:rsidRPr="00131EDA">
        <w:rPr>
          <w:rFonts w:asciiTheme="minorHAnsi" w:hAnsiTheme="minorHAnsi" w:cstheme="minorHAnsi"/>
          <w:color w:val="auto"/>
          <w:sz w:val="24"/>
          <w:szCs w:val="24"/>
        </w:rPr>
        <w:t xml:space="preserve"> horario laboral y comisiones de servicio, vigilar que en días no laborables</w:t>
      </w:r>
      <w:r w:rsidR="00CF74FD" w:rsidRPr="00131EDA">
        <w:rPr>
          <w:rFonts w:asciiTheme="minorHAnsi" w:hAnsiTheme="minorHAnsi" w:cstheme="minorHAnsi"/>
          <w:color w:val="auto"/>
          <w:sz w:val="24"/>
          <w:szCs w:val="24"/>
        </w:rPr>
        <w:t xml:space="preserve"> no </w:t>
      </w:r>
      <w:r w:rsidRPr="00131EDA">
        <w:rPr>
          <w:rFonts w:asciiTheme="minorHAnsi" w:hAnsiTheme="minorHAnsi" w:cstheme="minorHAnsi"/>
          <w:color w:val="auto"/>
          <w:sz w:val="24"/>
          <w:szCs w:val="24"/>
        </w:rPr>
        <w:t>ingresen persona</w:t>
      </w:r>
      <w:r w:rsidR="00CF74FD" w:rsidRPr="00131EDA">
        <w:rPr>
          <w:rFonts w:asciiTheme="minorHAnsi" w:hAnsiTheme="minorHAnsi" w:cstheme="minorHAnsi"/>
          <w:color w:val="auto"/>
          <w:sz w:val="24"/>
          <w:szCs w:val="24"/>
        </w:rPr>
        <w:t xml:space="preserve">l administrativo, asistencial y </w:t>
      </w:r>
      <w:r w:rsidRPr="00131EDA">
        <w:rPr>
          <w:rFonts w:asciiTheme="minorHAnsi" w:hAnsiTheme="minorHAnsi" w:cstheme="minorHAnsi"/>
          <w:color w:val="auto"/>
          <w:sz w:val="24"/>
          <w:szCs w:val="24"/>
        </w:rPr>
        <w:t>particulares</w:t>
      </w:r>
      <w:r w:rsidR="00CF74FD" w:rsidRPr="00131EDA">
        <w:rPr>
          <w:rFonts w:asciiTheme="minorHAnsi" w:hAnsiTheme="minorHAnsi" w:cstheme="minorHAnsi"/>
          <w:color w:val="auto"/>
          <w:sz w:val="24"/>
          <w:szCs w:val="24"/>
        </w:rPr>
        <w:t xml:space="preserve"> </w:t>
      </w:r>
      <w:r w:rsidRPr="00131EDA">
        <w:rPr>
          <w:rFonts w:asciiTheme="minorHAnsi" w:hAnsiTheme="minorHAnsi" w:cstheme="minorHAnsi"/>
          <w:color w:val="auto"/>
          <w:sz w:val="24"/>
          <w:szCs w:val="24"/>
        </w:rPr>
        <w:t xml:space="preserve">sin la debida autorización por </w:t>
      </w:r>
      <w:r w:rsidR="00463FE6">
        <w:rPr>
          <w:rFonts w:asciiTheme="minorHAnsi" w:hAnsiTheme="minorHAnsi" w:cstheme="minorHAnsi"/>
          <w:color w:val="auto"/>
          <w:sz w:val="24"/>
          <w:szCs w:val="24"/>
        </w:rPr>
        <w:t xml:space="preserve">el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del F</w:t>
      </w:r>
      <w:r w:rsidR="00463FE6">
        <w:rPr>
          <w:rFonts w:asciiTheme="minorHAnsi" w:hAnsiTheme="minorHAnsi" w:cstheme="minorHAnsi"/>
          <w:sz w:val="24"/>
          <w:szCs w:val="24"/>
        </w:rPr>
        <w:t>EBAN</w:t>
      </w:r>
      <w:r w:rsidR="00CF74FD" w:rsidRPr="00131EDA">
        <w:rPr>
          <w:rFonts w:asciiTheme="minorHAnsi" w:hAnsiTheme="minorHAnsi" w:cstheme="minorHAnsi"/>
          <w:color w:val="auto"/>
          <w:sz w:val="24"/>
          <w:szCs w:val="24"/>
        </w:rPr>
        <w:t>.</w:t>
      </w:r>
    </w:p>
    <w:p w14:paraId="1C568718" w14:textId="77777777"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lastRenderedPageBreak/>
        <w:t>Observar el movimiento y desplazamiento del público en general y visitas dentro de los locales;</w:t>
      </w:r>
    </w:p>
    <w:p w14:paraId="1C568719" w14:textId="77777777"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Intervención y neutralización de acción de personas que atenten contra el patrimonio institucional;</w:t>
      </w:r>
    </w:p>
    <w:p w14:paraId="1C56871A" w14:textId="77777777"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Sistema de supervisión y control p</w:t>
      </w:r>
      <w:r w:rsidR="00914406" w:rsidRPr="00131EDA">
        <w:rPr>
          <w:rFonts w:asciiTheme="minorHAnsi" w:hAnsiTheme="minorHAnsi" w:cstheme="minorHAnsi"/>
          <w:color w:val="auto"/>
          <w:sz w:val="24"/>
          <w:szCs w:val="24"/>
        </w:rPr>
        <w:t>ermanente las 24 horas del día.</w:t>
      </w:r>
    </w:p>
    <w:p w14:paraId="1C56871B" w14:textId="77777777" w:rsidR="00B55ECA" w:rsidRPr="00131EDA" w:rsidRDefault="00B55EC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Abstención del uso de equipos móviles </w:t>
      </w:r>
      <w:r w:rsidR="007945FD" w:rsidRPr="00131EDA">
        <w:rPr>
          <w:rFonts w:asciiTheme="minorHAnsi" w:hAnsiTheme="minorHAnsi" w:cstheme="minorHAnsi"/>
          <w:color w:val="auto"/>
          <w:sz w:val="24"/>
          <w:szCs w:val="24"/>
        </w:rPr>
        <w:t xml:space="preserve">o electrónicos </w:t>
      </w:r>
      <w:r w:rsidRPr="00131EDA">
        <w:rPr>
          <w:rFonts w:asciiTheme="minorHAnsi" w:hAnsiTheme="minorHAnsi" w:cstheme="minorHAnsi"/>
          <w:color w:val="auto"/>
          <w:sz w:val="24"/>
          <w:szCs w:val="24"/>
        </w:rPr>
        <w:t>personal</w:t>
      </w:r>
      <w:r w:rsidR="00DD584E" w:rsidRPr="00131EDA">
        <w:rPr>
          <w:rFonts w:asciiTheme="minorHAnsi" w:hAnsiTheme="minorHAnsi" w:cstheme="minorHAnsi"/>
          <w:color w:val="auto"/>
          <w:sz w:val="24"/>
          <w:szCs w:val="24"/>
        </w:rPr>
        <w:t>es</w:t>
      </w:r>
      <w:r w:rsidRPr="00131EDA">
        <w:rPr>
          <w:rFonts w:asciiTheme="minorHAnsi" w:hAnsiTheme="minorHAnsi" w:cstheme="minorHAnsi"/>
          <w:color w:val="auto"/>
          <w:sz w:val="24"/>
          <w:szCs w:val="24"/>
        </w:rPr>
        <w:t xml:space="preserve"> durante el horario de la prestación del servicio.</w:t>
      </w:r>
    </w:p>
    <w:p w14:paraId="1C56871C" w14:textId="77777777" w:rsidR="007945FD" w:rsidRPr="00131EDA" w:rsidRDefault="007945FD">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Uso obligatorio del uniforme que identifi</w:t>
      </w:r>
      <w:r w:rsidR="0081664C" w:rsidRPr="00131EDA">
        <w:rPr>
          <w:rFonts w:asciiTheme="minorHAnsi" w:hAnsiTheme="minorHAnsi" w:cstheme="minorHAnsi"/>
          <w:color w:val="auto"/>
          <w:sz w:val="24"/>
          <w:szCs w:val="24"/>
        </w:rPr>
        <w:t xml:space="preserve">que </w:t>
      </w:r>
      <w:r w:rsidRPr="00131EDA">
        <w:rPr>
          <w:rFonts w:asciiTheme="minorHAnsi" w:hAnsiTheme="minorHAnsi" w:cstheme="minorHAnsi"/>
          <w:color w:val="auto"/>
          <w:sz w:val="24"/>
          <w:szCs w:val="24"/>
        </w:rPr>
        <w:t>a la empresa durante la prestación del servicio.</w:t>
      </w:r>
    </w:p>
    <w:p w14:paraId="1C56871D" w14:textId="77AA5451" w:rsidR="0034748A" w:rsidRPr="00131EDA" w:rsidRDefault="0034748A">
      <w:pPr>
        <w:pStyle w:val="Prrafodelista"/>
        <w:numPr>
          <w:ilvl w:val="0"/>
          <w:numId w:val="26"/>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Otros que determine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del F</w:t>
      </w:r>
      <w:r w:rsidR="00463FE6">
        <w:rPr>
          <w:rFonts w:asciiTheme="minorHAnsi" w:hAnsiTheme="minorHAnsi" w:cstheme="minorHAnsi"/>
          <w:sz w:val="24"/>
          <w:szCs w:val="24"/>
        </w:rPr>
        <w:t xml:space="preserve">EBAN </w:t>
      </w:r>
      <w:r w:rsidR="00BA51FA" w:rsidRPr="00131EDA">
        <w:rPr>
          <w:rFonts w:asciiTheme="minorHAnsi" w:hAnsiTheme="minorHAnsi" w:cstheme="minorHAnsi"/>
          <w:color w:val="auto"/>
          <w:sz w:val="24"/>
          <w:szCs w:val="24"/>
        </w:rPr>
        <w:t>de acuerdo a las funciones que desempeña el agente.</w:t>
      </w:r>
    </w:p>
    <w:p w14:paraId="791164D7" w14:textId="77777777" w:rsidR="00EE4D28" w:rsidRPr="0062314E" w:rsidRDefault="00EE4D28" w:rsidP="0062314E">
      <w:pPr>
        <w:spacing w:after="0"/>
        <w:jc w:val="both"/>
        <w:rPr>
          <w:rFonts w:asciiTheme="minorHAnsi" w:hAnsiTheme="minorHAnsi" w:cstheme="minorHAnsi"/>
          <w:color w:val="auto"/>
          <w:sz w:val="24"/>
          <w:szCs w:val="24"/>
        </w:rPr>
      </w:pPr>
    </w:p>
    <w:p w14:paraId="1C56871E" w14:textId="38964B42" w:rsidR="0034748A" w:rsidRPr="0062314E" w:rsidRDefault="00BD378A"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9</w:t>
      </w:r>
      <w:r w:rsidRPr="0062314E">
        <w:rPr>
          <w:rFonts w:asciiTheme="minorHAnsi" w:hAnsiTheme="minorHAnsi" w:cstheme="minorHAnsi"/>
          <w:b/>
          <w:color w:val="auto"/>
          <w:sz w:val="24"/>
          <w:szCs w:val="24"/>
        </w:rPr>
        <w:t>.2 Control de maletines y bienes</w:t>
      </w:r>
    </w:p>
    <w:p w14:paraId="2B56736F" w14:textId="77777777" w:rsidR="00EE4D28" w:rsidRPr="0062314E" w:rsidRDefault="00EE4D28" w:rsidP="0062314E">
      <w:pPr>
        <w:spacing w:after="0"/>
        <w:jc w:val="both"/>
        <w:rPr>
          <w:rFonts w:asciiTheme="minorHAnsi" w:hAnsiTheme="minorHAnsi" w:cstheme="minorHAnsi"/>
          <w:color w:val="auto"/>
          <w:sz w:val="24"/>
          <w:szCs w:val="24"/>
        </w:rPr>
      </w:pPr>
    </w:p>
    <w:p w14:paraId="1C56871F" w14:textId="16A4DB8E" w:rsidR="0034748A" w:rsidRPr="00131EDA" w:rsidRDefault="0034748A">
      <w:pPr>
        <w:pStyle w:val="Prrafodelista"/>
        <w:numPr>
          <w:ilvl w:val="0"/>
          <w:numId w:val="27"/>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Control de ingreso y salida de los bienes,</w:t>
      </w:r>
      <w:r w:rsidR="006E4C15" w:rsidRPr="00131EDA">
        <w:rPr>
          <w:rFonts w:asciiTheme="minorHAnsi" w:hAnsiTheme="minorHAnsi" w:cstheme="minorHAnsi"/>
          <w:color w:val="auto"/>
          <w:sz w:val="24"/>
          <w:szCs w:val="24"/>
        </w:rPr>
        <w:t xml:space="preserve"> </w:t>
      </w:r>
      <w:r w:rsidRPr="00131EDA">
        <w:rPr>
          <w:rFonts w:asciiTheme="minorHAnsi" w:hAnsiTheme="minorHAnsi" w:cstheme="minorHAnsi"/>
          <w:color w:val="auto"/>
          <w:sz w:val="24"/>
          <w:szCs w:val="24"/>
        </w:rPr>
        <w:t>materiales</w:t>
      </w:r>
      <w:r w:rsidR="006E4C15" w:rsidRPr="00131EDA">
        <w:rPr>
          <w:rFonts w:asciiTheme="minorHAnsi" w:hAnsiTheme="minorHAnsi" w:cstheme="minorHAnsi"/>
          <w:color w:val="auto"/>
          <w:sz w:val="24"/>
          <w:szCs w:val="24"/>
        </w:rPr>
        <w:t>, insumos</w:t>
      </w:r>
      <w:r w:rsidRPr="00131EDA">
        <w:rPr>
          <w:rFonts w:asciiTheme="minorHAnsi" w:hAnsiTheme="minorHAnsi" w:cstheme="minorHAnsi"/>
          <w:color w:val="auto"/>
          <w:sz w:val="24"/>
          <w:szCs w:val="24"/>
        </w:rPr>
        <w:t xml:space="preserve"> y activos en general de las instalaciones del </w:t>
      </w:r>
      <w:r w:rsidR="006E4C15" w:rsidRPr="00131EDA">
        <w:rPr>
          <w:rFonts w:asciiTheme="minorHAnsi" w:hAnsiTheme="minorHAnsi" w:cstheme="minorHAnsi"/>
          <w:color w:val="auto"/>
          <w:sz w:val="24"/>
          <w:szCs w:val="24"/>
        </w:rPr>
        <w:t>FEBAN</w:t>
      </w:r>
      <w:r w:rsidRPr="00131EDA">
        <w:rPr>
          <w:rFonts w:asciiTheme="minorHAnsi" w:hAnsiTheme="minorHAnsi" w:cstheme="minorHAnsi"/>
          <w:color w:val="auto"/>
          <w:sz w:val="24"/>
          <w:szCs w:val="24"/>
        </w:rPr>
        <w:t>.</w:t>
      </w:r>
    </w:p>
    <w:p w14:paraId="1C568720" w14:textId="25BC698A" w:rsidR="0034748A" w:rsidRPr="00131EDA" w:rsidRDefault="0034748A">
      <w:pPr>
        <w:pStyle w:val="Prrafodelista"/>
        <w:numPr>
          <w:ilvl w:val="0"/>
          <w:numId w:val="27"/>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Revisión de todo tipo de paquetes, maletines, bultos, etc., portados personalmente o en vehículos, que ingresen y/o se retiren de las instalaciones del F</w:t>
      </w:r>
      <w:r w:rsidR="00144526" w:rsidRPr="00131EDA">
        <w:rPr>
          <w:rFonts w:asciiTheme="minorHAnsi" w:hAnsiTheme="minorHAnsi" w:cstheme="minorHAnsi"/>
          <w:color w:val="auto"/>
          <w:sz w:val="24"/>
          <w:szCs w:val="24"/>
        </w:rPr>
        <w:t xml:space="preserve">EBAN </w:t>
      </w:r>
      <w:r w:rsidRPr="00131EDA">
        <w:rPr>
          <w:rFonts w:asciiTheme="minorHAnsi" w:hAnsiTheme="minorHAnsi" w:cstheme="minorHAnsi"/>
          <w:color w:val="auto"/>
          <w:sz w:val="24"/>
          <w:szCs w:val="24"/>
        </w:rPr>
        <w:t>evitando de ese modo el ingreso de objetos y/o artículos que pongan en riesgo la seguridad de la</w:t>
      </w:r>
      <w:r w:rsidR="006E4C15" w:rsidRPr="00131EDA">
        <w:rPr>
          <w:rFonts w:asciiTheme="minorHAnsi" w:hAnsiTheme="minorHAnsi" w:cstheme="minorHAnsi"/>
          <w:color w:val="auto"/>
          <w:sz w:val="24"/>
          <w:szCs w:val="24"/>
        </w:rPr>
        <w:t>s instalaciones de la</w:t>
      </w:r>
      <w:r w:rsidRPr="00131EDA">
        <w:rPr>
          <w:rFonts w:asciiTheme="minorHAnsi" w:hAnsiTheme="minorHAnsi" w:cstheme="minorHAnsi"/>
          <w:color w:val="auto"/>
          <w:sz w:val="24"/>
          <w:szCs w:val="24"/>
        </w:rPr>
        <w:t xml:space="preserve"> Institución, del mismo modo, se impide la salida de bienes patrimoniales del </w:t>
      </w:r>
      <w:r w:rsidR="00144526" w:rsidRPr="00131EDA">
        <w:rPr>
          <w:rFonts w:asciiTheme="minorHAnsi" w:hAnsiTheme="minorHAnsi" w:cstheme="minorHAnsi"/>
          <w:color w:val="auto"/>
          <w:sz w:val="24"/>
          <w:szCs w:val="24"/>
        </w:rPr>
        <w:t xml:space="preserve">FEBAN </w:t>
      </w:r>
      <w:r w:rsidRPr="00131EDA">
        <w:rPr>
          <w:rFonts w:asciiTheme="minorHAnsi" w:hAnsiTheme="minorHAnsi" w:cstheme="minorHAnsi"/>
          <w:color w:val="auto"/>
          <w:sz w:val="24"/>
          <w:szCs w:val="24"/>
        </w:rPr>
        <w:t xml:space="preserve">que no cuentan con la debida autorización, </w:t>
      </w:r>
      <w:r w:rsidR="00463FE6">
        <w:rPr>
          <w:rFonts w:asciiTheme="minorHAnsi" w:hAnsiTheme="minorHAnsi" w:cstheme="minorHAnsi"/>
          <w:color w:val="auto"/>
          <w:sz w:val="24"/>
          <w:szCs w:val="24"/>
        </w:rPr>
        <w:t>o</w:t>
      </w:r>
      <w:r w:rsidRPr="00131EDA">
        <w:rPr>
          <w:rFonts w:asciiTheme="minorHAnsi" w:hAnsiTheme="minorHAnsi" w:cstheme="minorHAnsi"/>
          <w:color w:val="auto"/>
          <w:sz w:val="24"/>
          <w:szCs w:val="24"/>
        </w:rPr>
        <w:t xml:space="preserve">rden u </w:t>
      </w:r>
      <w:r w:rsidR="00463FE6">
        <w:rPr>
          <w:rFonts w:asciiTheme="minorHAnsi" w:hAnsiTheme="minorHAnsi" w:cstheme="minorHAnsi"/>
          <w:color w:val="auto"/>
          <w:sz w:val="24"/>
          <w:szCs w:val="24"/>
        </w:rPr>
        <w:t>h</w:t>
      </w:r>
      <w:r w:rsidRPr="00131EDA">
        <w:rPr>
          <w:rFonts w:asciiTheme="minorHAnsi" w:hAnsiTheme="minorHAnsi" w:cstheme="minorHAnsi"/>
          <w:color w:val="auto"/>
          <w:sz w:val="24"/>
          <w:szCs w:val="24"/>
        </w:rPr>
        <w:t xml:space="preserve">oja de </w:t>
      </w:r>
      <w:r w:rsidR="00463FE6">
        <w:rPr>
          <w:rFonts w:asciiTheme="minorHAnsi" w:hAnsiTheme="minorHAnsi" w:cstheme="minorHAnsi"/>
          <w:color w:val="auto"/>
          <w:sz w:val="24"/>
          <w:szCs w:val="24"/>
        </w:rPr>
        <w:t>t</w:t>
      </w:r>
      <w:r w:rsidRPr="00131EDA">
        <w:rPr>
          <w:rFonts w:asciiTheme="minorHAnsi" w:hAnsiTheme="minorHAnsi" w:cstheme="minorHAnsi"/>
          <w:color w:val="auto"/>
          <w:sz w:val="24"/>
          <w:szCs w:val="24"/>
        </w:rPr>
        <w:t xml:space="preserve">ransferencia autorizado por </w:t>
      </w:r>
      <w:r w:rsidR="006E4C15" w:rsidRPr="00131EDA">
        <w:rPr>
          <w:rFonts w:asciiTheme="minorHAnsi" w:hAnsiTheme="minorHAnsi" w:cstheme="minorHAnsi"/>
          <w:color w:val="auto"/>
          <w:sz w:val="24"/>
          <w:szCs w:val="24"/>
        </w:rPr>
        <w:t>la</w:t>
      </w:r>
      <w:r w:rsidRPr="00131EDA">
        <w:rPr>
          <w:rFonts w:asciiTheme="minorHAnsi" w:hAnsiTheme="minorHAnsi" w:cstheme="minorHAnsi"/>
          <w:color w:val="auto"/>
          <w:sz w:val="24"/>
          <w:szCs w:val="24"/>
        </w:rPr>
        <w:t xml:space="preserve"> </w:t>
      </w:r>
      <w:r w:rsidR="00463FE6">
        <w:rPr>
          <w:rFonts w:asciiTheme="minorHAnsi" w:hAnsiTheme="minorHAnsi" w:cstheme="minorHAnsi"/>
          <w:color w:val="auto"/>
          <w:sz w:val="24"/>
          <w:szCs w:val="24"/>
        </w:rPr>
        <w:t>u</w:t>
      </w:r>
      <w:r w:rsidRPr="00131EDA">
        <w:rPr>
          <w:rFonts w:asciiTheme="minorHAnsi" w:hAnsiTheme="minorHAnsi" w:cstheme="minorHAnsi"/>
          <w:color w:val="auto"/>
          <w:sz w:val="24"/>
          <w:szCs w:val="24"/>
        </w:rPr>
        <w:t xml:space="preserve">nidad </w:t>
      </w:r>
      <w:r w:rsidR="00131EDA">
        <w:rPr>
          <w:rFonts w:asciiTheme="minorHAnsi" w:hAnsiTheme="minorHAnsi" w:cstheme="minorHAnsi"/>
          <w:color w:val="auto"/>
          <w:sz w:val="24"/>
          <w:szCs w:val="24"/>
        </w:rPr>
        <w:t>respectiva</w:t>
      </w:r>
      <w:r w:rsidRPr="00131EDA">
        <w:rPr>
          <w:rFonts w:asciiTheme="minorHAnsi" w:hAnsiTheme="minorHAnsi" w:cstheme="minorHAnsi"/>
          <w:color w:val="auto"/>
          <w:sz w:val="24"/>
          <w:szCs w:val="24"/>
        </w:rPr>
        <w:t xml:space="preserve"> y  o el retiro de bienes personales cuyo acceso no haya sido registrado</w:t>
      </w:r>
      <w:r w:rsidR="006E4C15" w:rsidRPr="00131EDA">
        <w:rPr>
          <w:rFonts w:asciiTheme="minorHAnsi" w:hAnsiTheme="minorHAnsi" w:cstheme="minorHAnsi"/>
          <w:color w:val="auto"/>
          <w:sz w:val="24"/>
          <w:szCs w:val="24"/>
        </w:rPr>
        <w:t>.</w:t>
      </w:r>
    </w:p>
    <w:p w14:paraId="1C568721" w14:textId="488A81B5" w:rsidR="0034748A" w:rsidRPr="00131EDA" w:rsidRDefault="0034748A">
      <w:pPr>
        <w:pStyle w:val="Prrafodelista"/>
        <w:numPr>
          <w:ilvl w:val="0"/>
          <w:numId w:val="27"/>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La recepción de correspondencia fuera del horario y que sean con carácter de "Urgente" se efectuará </w:t>
      </w:r>
      <w:r w:rsidR="00131EDA" w:rsidRPr="00131EDA">
        <w:rPr>
          <w:rFonts w:asciiTheme="minorHAnsi" w:hAnsiTheme="minorHAnsi" w:cstheme="minorHAnsi"/>
          <w:color w:val="auto"/>
          <w:sz w:val="24"/>
          <w:szCs w:val="24"/>
        </w:rPr>
        <w:t>de acuerdo con</w:t>
      </w:r>
      <w:r w:rsidRPr="00131EDA">
        <w:rPr>
          <w:rFonts w:asciiTheme="minorHAnsi" w:hAnsiTheme="minorHAnsi" w:cstheme="minorHAnsi"/>
          <w:color w:val="auto"/>
          <w:sz w:val="24"/>
          <w:szCs w:val="24"/>
        </w:rPr>
        <w:t xml:space="preserve"> las instrucciones del responsable de </w:t>
      </w:r>
      <w:r w:rsidR="00131EDA">
        <w:rPr>
          <w:rFonts w:asciiTheme="minorHAnsi" w:hAnsiTheme="minorHAnsi" w:cstheme="minorHAnsi"/>
          <w:color w:val="auto"/>
          <w:sz w:val="24"/>
          <w:szCs w:val="24"/>
        </w:rPr>
        <w:t>s</w:t>
      </w:r>
      <w:r w:rsidRPr="00131EDA">
        <w:rPr>
          <w:rFonts w:asciiTheme="minorHAnsi" w:hAnsiTheme="minorHAnsi" w:cstheme="minorHAnsi"/>
          <w:color w:val="auto"/>
          <w:sz w:val="24"/>
          <w:szCs w:val="24"/>
        </w:rPr>
        <w:t>eguridad del FEBAN.</w:t>
      </w:r>
    </w:p>
    <w:p w14:paraId="4436F055" w14:textId="77777777" w:rsidR="00095A92" w:rsidRPr="0062314E" w:rsidRDefault="00095A92" w:rsidP="0062314E">
      <w:pPr>
        <w:spacing w:after="0"/>
        <w:jc w:val="both"/>
        <w:rPr>
          <w:rFonts w:asciiTheme="minorHAnsi" w:hAnsiTheme="minorHAnsi" w:cstheme="minorHAnsi"/>
          <w:color w:val="auto"/>
          <w:sz w:val="24"/>
          <w:szCs w:val="24"/>
        </w:rPr>
      </w:pPr>
    </w:p>
    <w:p w14:paraId="1C568722" w14:textId="26EE9CDD" w:rsidR="0034748A" w:rsidRPr="0062314E" w:rsidRDefault="00CE6D3B"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9</w:t>
      </w:r>
      <w:r w:rsidRPr="0062314E">
        <w:rPr>
          <w:rFonts w:asciiTheme="minorHAnsi" w:hAnsiTheme="minorHAnsi" w:cstheme="minorHAnsi"/>
          <w:b/>
          <w:color w:val="auto"/>
          <w:sz w:val="24"/>
          <w:szCs w:val="24"/>
        </w:rPr>
        <w:t xml:space="preserve">.3 </w:t>
      </w:r>
      <w:r w:rsidR="0034748A" w:rsidRPr="0062314E">
        <w:rPr>
          <w:rFonts w:asciiTheme="minorHAnsi" w:hAnsiTheme="minorHAnsi" w:cstheme="minorHAnsi"/>
          <w:b/>
          <w:color w:val="auto"/>
          <w:sz w:val="24"/>
          <w:szCs w:val="24"/>
        </w:rPr>
        <w:t>Instrucciones de riesgos o peligros de</w:t>
      </w:r>
      <w:r w:rsidRPr="0062314E">
        <w:rPr>
          <w:rFonts w:asciiTheme="minorHAnsi" w:hAnsiTheme="minorHAnsi" w:cstheme="minorHAnsi"/>
          <w:b/>
          <w:color w:val="auto"/>
          <w:sz w:val="24"/>
          <w:szCs w:val="24"/>
        </w:rPr>
        <w:t>ntro y alrededor de los locales</w:t>
      </w:r>
    </w:p>
    <w:p w14:paraId="1C568724" w14:textId="77777777" w:rsidR="0034748A" w:rsidRPr="00131EDA" w:rsidRDefault="0034748A">
      <w:pPr>
        <w:pStyle w:val="Prrafodelista"/>
        <w:numPr>
          <w:ilvl w:val="0"/>
          <w:numId w:val="28"/>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Detectar a personas y vehículos sospechosos que merodean o se encuentran dentro, así como de artefactos explosivos o bultos sospechosos en el ámbito de las instalaciones del F</w:t>
      </w:r>
      <w:r w:rsidR="00144526" w:rsidRPr="00131EDA">
        <w:rPr>
          <w:rFonts w:asciiTheme="minorHAnsi" w:hAnsiTheme="minorHAnsi" w:cstheme="minorHAnsi"/>
          <w:color w:val="auto"/>
          <w:sz w:val="24"/>
          <w:szCs w:val="24"/>
        </w:rPr>
        <w:t>EBAN.</w:t>
      </w:r>
    </w:p>
    <w:p w14:paraId="1C568725" w14:textId="23CC0176" w:rsidR="0034748A" w:rsidRPr="00131EDA" w:rsidRDefault="0034748A">
      <w:pPr>
        <w:pStyle w:val="Prrafodelista"/>
        <w:numPr>
          <w:ilvl w:val="0"/>
          <w:numId w:val="28"/>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Prevención y acción contra incendios, accidentes y cualquier otro tipo de siniestro, daño o deterioro que pudiera presentarse en las instalaciones físicas, maquinaria y equipo en custodia;</w:t>
      </w:r>
    </w:p>
    <w:p w14:paraId="1C568726" w14:textId="4059B9A7" w:rsidR="0034748A" w:rsidRPr="00131EDA" w:rsidRDefault="0034748A">
      <w:pPr>
        <w:pStyle w:val="Prrafodelista"/>
        <w:numPr>
          <w:ilvl w:val="0"/>
          <w:numId w:val="28"/>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Verificar que las oficinas o ambientes en donde se ubican bienes de valor considerable para el </w:t>
      </w:r>
      <w:r w:rsidR="008D67DC" w:rsidRPr="00131EDA">
        <w:rPr>
          <w:rFonts w:asciiTheme="minorHAnsi" w:hAnsiTheme="minorHAnsi" w:cstheme="minorHAnsi"/>
          <w:color w:val="auto"/>
          <w:sz w:val="24"/>
          <w:szCs w:val="24"/>
        </w:rPr>
        <w:t>FEBAN</w:t>
      </w:r>
      <w:r w:rsidRPr="00131EDA">
        <w:rPr>
          <w:rFonts w:asciiTheme="minorHAnsi" w:hAnsiTheme="minorHAnsi" w:cstheme="minorHAnsi"/>
          <w:color w:val="auto"/>
          <w:sz w:val="24"/>
          <w:szCs w:val="24"/>
        </w:rPr>
        <w:t xml:space="preserve"> estén completamente cerradas para evitar pérdidas en </w:t>
      </w:r>
      <w:r w:rsidRPr="00131EDA">
        <w:rPr>
          <w:rFonts w:asciiTheme="minorHAnsi" w:hAnsiTheme="minorHAnsi" w:cstheme="minorHAnsi"/>
          <w:color w:val="auto"/>
          <w:sz w:val="24"/>
          <w:szCs w:val="24"/>
        </w:rPr>
        <w:lastRenderedPageBreak/>
        <w:t>caso de encontrarlas abiertas dar parte al</w:t>
      </w:r>
      <w:r w:rsidR="00463FE6" w:rsidRPr="00463FE6">
        <w:rPr>
          <w:rFonts w:asciiTheme="minorHAnsi" w:hAnsiTheme="minorHAnsi" w:cstheme="minorHAnsi"/>
          <w:sz w:val="24"/>
          <w:szCs w:val="24"/>
        </w:rPr>
        <w:t xml:space="preserve">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del F</w:t>
      </w:r>
      <w:r w:rsidR="00463FE6">
        <w:rPr>
          <w:rFonts w:asciiTheme="minorHAnsi" w:hAnsiTheme="minorHAnsi" w:cstheme="minorHAnsi"/>
          <w:sz w:val="24"/>
          <w:szCs w:val="24"/>
        </w:rPr>
        <w:t>EBAN</w:t>
      </w:r>
      <w:r w:rsidRPr="00131EDA">
        <w:rPr>
          <w:rFonts w:asciiTheme="minorHAnsi" w:hAnsiTheme="minorHAnsi" w:cstheme="minorHAnsi"/>
          <w:color w:val="auto"/>
          <w:sz w:val="24"/>
          <w:szCs w:val="24"/>
        </w:rPr>
        <w:t xml:space="preserve">. </w:t>
      </w:r>
    </w:p>
    <w:p w14:paraId="1C568727" w14:textId="7A7041A9" w:rsidR="0034748A" w:rsidRPr="00131EDA" w:rsidRDefault="0034748A">
      <w:pPr>
        <w:pStyle w:val="Prrafodelista"/>
        <w:numPr>
          <w:ilvl w:val="0"/>
          <w:numId w:val="28"/>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Controles específicos mediante rondas permanentes, después de la salida del personal de las </w:t>
      </w:r>
      <w:r w:rsidR="006E4C15" w:rsidRPr="00131EDA">
        <w:rPr>
          <w:rFonts w:asciiTheme="minorHAnsi" w:hAnsiTheme="minorHAnsi" w:cstheme="minorHAnsi"/>
          <w:color w:val="auto"/>
          <w:sz w:val="24"/>
          <w:szCs w:val="24"/>
        </w:rPr>
        <w:t>instalaciones</w:t>
      </w:r>
      <w:r w:rsidRPr="00131EDA">
        <w:rPr>
          <w:rFonts w:asciiTheme="minorHAnsi" w:hAnsiTheme="minorHAnsi" w:cstheme="minorHAnsi"/>
          <w:color w:val="auto"/>
          <w:sz w:val="24"/>
          <w:szCs w:val="24"/>
        </w:rPr>
        <w:t>. Al término del horario laboral (verificación y previsión de situaciones inseguras: puertas no aseguradas. Bienes patrimoniales descuidados</w:t>
      </w:r>
      <w:r w:rsidR="00A465F0" w:rsidRPr="00131EDA">
        <w:rPr>
          <w:rFonts w:asciiTheme="minorHAnsi" w:hAnsiTheme="minorHAnsi" w:cstheme="minorHAnsi"/>
          <w:color w:val="auto"/>
          <w:sz w:val="24"/>
          <w:szCs w:val="24"/>
        </w:rPr>
        <w:t xml:space="preserve"> o dañados</w:t>
      </w:r>
      <w:r w:rsidRPr="00131EDA">
        <w:rPr>
          <w:rFonts w:asciiTheme="minorHAnsi" w:hAnsiTheme="minorHAnsi" w:cstheme="minorHAnsi"/>
          <w:color w:val="auto"/>
          <w:sz w:val="24"/>
          <w:szCs w:val="24"/>
        </w:rPr>
        <w:t xml:space="preserve">, escritorios abiertos, artefactos eléctricos y electrónicos conectados, luces prendidas, llaves de control de agua abiertos, etc.), y el funcionamiento de extintores a los que tuviera acceso, debiendo informar las ocurrencias observadas al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 xml:space="preserve">del </w:t>
      </w:r>
      <w:r w:rsidR="00463FE6">
        <w:rPr>
          <w:rFonts w:asciiTheme="minorHAnsi" w:hAnsiTheme="minorHAnsi" w:cstheme="minorHAnsi"/>
          <w:sz w:val="24"/>
          <w:szCs w:val="24"/>
        </w:rPr>
        <w:t>FEBAN</w:t>
      </w:r>
      <w:r w:rsidR="00145608" w:rsidRPr="00131EDA">
        <w:rPr>
          <w:rFonts w:asciiTheme="minorHAnsi" w:hAnsiTheme="minorHAnsi" w:cstheme="minorHAnsi"/>
          <w:color w:val="auto"/>
          <w:sz w:val="24"/>
          <w:szCs w:val="24"/>
        </w:rPr>
        <w:t>.</w:t>
      </w:r>
    </w:p>
    <w:p w14:paraId="1C568728" w14:textId="123F5DE5" w:rsidR="00145608" w:rsidRPr="00131EDA" w:rsidRDefault="00145608">
      <w:pPr>
        <w:pStyle w:val="Prrafodelista"/>
        <w:numPr>
          <w:ilvl w:val="0"/>
          <w:numId w:val="28"/>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EL CONTRATISTA está obligado a verificar e inspeccionar durante el desarrollo y al término de las labores administrativas</w:t>
      </w:r>
      <w:r w:rsidR="00455EDB" w:rsidRPr="00131EDA">
        <w:rPr>
          <w:rFonts w:asciiTheme="minorHAnsi" w:hAnsiTheme="minorHAnsi" w:cstheme="minorHAnsi"/>
          <w:color w:val="auto"/>
          <w:sz w:val="24"/>
          <w:szCs w:val="24"/>
        </w:rPr>
        <w:t xml:space="preserve"> y asistenciales</w:t>
      </w:r>
      <w:r w:rsidRPr="00131EDA">
        <w:rPr>
          <w:rFonts w:asciiTheme="minorHAnsi" w:hAnsiTheme="minorHAnsi" w:cstheme="minorHAnsi"/>
          <w:color w:val="auto"/>
          <w:sz w:val="24"/>
          <w:szCs w:val="24"/>
        </w:rPr>
        <w:t xml:space="preserve"> de trabajo las puertas, ventanas, chapas, candados de las instalaciones y estaciones de control de ronda, a los que tengan acceso y estén bajo su responsabilidad, en caso de reportarse novedades relacionado a los dispositivos de seguridad antes mencionados de las oficinas levantará inmediatamente un inventario y entregará al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del F</w:t>
      </w:r>
      <w:r w:rsidR="00463FE6">
        <w:rPr>
          <w:rFonts w:asciiTheme="minorHAnsi" w:hAnsiTheme="minorHAnsi" w:cstheme="minorHAnsi"/>
          <w:sz w:val="24"/>
          <w:szCs w:val="24"/>
        </w:rPr>
        <w:t>EBAN</w:t>
      </w:r>
      <w:r w:rsidRPr="00131EDA">
        <w:rPr>
          <w:rFonts w:asciiTheme="minorHAnsi" w:hAnsiTheme="minorHAnsi" w:cstheme="minorHAnsi"/>
          <w:color w:val="auto"/>
          <w:sz w:val="24"/>
          <w:szCs w:val="24"/>
        </w:rPr>
        <w:t>.</w:t>
      </w:r>
    </w:p>
    <w:p w14:paraId="187DA44F" w14:textId="77777777" w:rsidR="00095A92" w:rsidRPr="0062314E" w:rsidRDefault="00095A92" w:rsidP="0062314E">
      <w:pPr>
        <w:spacing w:after="0"/>
        <w:jc w:val="both"/>
        <w:rPr>
          <w:rFonts w:asciiTheme="minorHAnsi" w:hAnsiTheme="minorHAnsi" w:cstheme="minorHAnsi"/>
          <w:color w:val="auto"/>
          <w:sz w:val="24"/>
          <w:szCs w:val="24"/>
        </w:rPr>
      </w:pPr>
    </w:p>
    <w:p w14:paraId="1C568729" w14:textId="69B7CCB6" w:rsidR="0034748A" w:rsidRPr="0062314E" w:rsidRDefault="00CE6D3B"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9</w:t>
      </w:r>
      <w:r w:rsidRPr="0062314E">
        <w:rPr>
          <w:rFonts w:asciiTheme="minorHAnsi" w:hAnsiTheme="minorHAnsi" w:cstheme="minorHAnsi"/>
          <w:b/>
          <w:color w:val="auto"/>
          <w:sz w:val="24"/>
          <w:szCs w:val="24"/>
        </w:rPr>
        <w:t xml:space="preserve">.4 </w:t>
      </w:r>
      <w:r w:rsidR="0034748A" w:rsidRPr="0062314E">
        <w:rPr>
          <w:rFonts w:asciiTheme="minorHAnsi" w:hAnsiTheme="minorHAnsi" w:cstheme="minorHAnsi"/>
          <w:b/>
          <w:color w:val="auto"/>
          <w:sz w:val="24"/>
          <w:szCs w:val="24"/>
        </w:rPr>
        <w:t>Control del acceso</w:t>
      </w:r>
      <w:r w:rsidR="00206286" w:rsidRPr="0062314E">
        <w:rPr>
          <w:rFonts w:asciiTheme="minorHAnsi" w:hAnsiTheme="minorHAnsi" w:cstheme="minorHAnsi"/>
          <w:b/>
          <w:color w:val="auto"/>
          <w:sz w:val="24"/>
          <w:szCs w:val="24"/>
        </w:rPr>
        <w:t>, salida y parqueo de vehículos</w:t>
      </w:r>
    </w:p>
    <w:p w14:paraId="1C56872A" w14:textId="24B4F316" w:rsidR="0034748A" w:rsidRPr="00131EDA" w:rsidRDefault="0034748A">
      <w:pPr>
        <w:pStyle w:val="Prrafodelista"/>
        <w:numPr>
          <w:ilvl w:val="0"/>
          <w:numId w:val="29"/>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Controlar el acceso, salida y parqueo de vehículos autorizados y particulares</w:t>
      </w:r>
      <w:r w:rsidR="00455EDB" w:rsidRPr="00131EDA">
        <w:rPr>
          <w:rFonts w:asciiTheme="minorHAnsi" w:hAnsiTheme="minorHAnsi" w:cstheme="minorHAnsi"/>
          <w:color w:val="auto"/>
          <w:sz w:val="24"/>
          <w:szCs w:val="24"/>
        </w:rPr>
        <w:t>.</w:t>
      </w:r>
    </w:p>
    <w:p w14:paraId="1C56872B" w14:textId="4FA86F2E" w:rsidR="0034748A" w:rsidRPr="00131EDA" w:rsidRDefault="0034748A">
      <w:pPr>
        <w:pStyle w:val="Prrafodelista"/>
        <w:numPr>
          <w:ilvl w:val="0"/>
          <w:numId w:val="29"/>
        </w:numPr>
        <w:spacing w:after="0"/>
        <w:jc w:val="both"/>
        <w:rPr>
          <w:rFonts w:asciiTheme="minorHAnsi" w:hAnsiTheme="minorHAnsi" w:cstheme="minorHAnsi"/>
          <w:color w:val="auto"/>
          <w:sz w:val="24"/>
          <w:szCs w:val="24"/>
        </w:rPr>
      </w:pPr>
      <w:r w:rsidRPr="00131EDA">
        <w:rPr>
          <w:rFonts w:asciiTheme="minorHAnsi" w:hAnsiTheme="minorHAnsi" w:cstheme="minorHAnsi"/>
          <w:color w:val="auto"/>
          <w:sz w:val="24"/>
          <w:szCs w:val="24"/>
        </w:rPr>
        <w:t xml:space="preserve">Vigilar dentro de los estacionamientos de la entidad, los vehículos oficiales del FEBAN, vehículos de personal </w:t>
      </w:r>
      <w:r w:rsidR="00455EDB" w:rsidRPr="00131EDA">
        <w:rPr>
          <w:rFonts w:asciiTheme="minorHAnsi" w:hAnsiTheme="minorHAnsi" w:cstheme="minorHAnsi"/>
          <w:color w:val="auto"/>
          <w:sz w:val="24"/>
          <w:szCs w:val="24"/>
        </w:rPr>
        <w:t>a</w:t>
      </w:r>
      <w:r w:rsidRPr="00131EDA">
        <w:rPr>
          <w:rFonts w:asciiTheme="minorHAnsi" w:hAnsiTheme="minorHAnsi" w:cstheme="minorHAnsi"/>
          <w:color w:val="auto"/>
          <w:sz w:val="24"/>
          <w:szCs w:val="24"/>
        </w:rPr>
        <w:t xml:space="preserve">dministrativo, </w:t>
      </w:r>
      <w:r w:rsidR="00455EDB" w:rsidRPr="00131EDA">
        <w:rPr>
          <w:rFonts w:asciiTheme="minorHAnsi" w:hAnsiTheme="minorHAnsi" w:cstheme="minorHAnsi"/>
          <w:color w:val="auto"/>
          <w:sz w:val="24"/>
          <w:szCs w:val="24"/>
        </w:rPr>
        <w:t>asistencial</w:t>
      </w:r>
      <w:r w:rsidRPr="00131EDA">
        <w:rPr>
          <w:rFonts w:asciiTheme="minorHAnsi" w:hAnsiTheme="minorHAnsi" w:cstheme="minorHAnsi"/>
          <w:color w:val="auto"/>
          <w:sz w:val="24"/>
          <w:szCs w:val="24"/>
        </w:rPr>
        <w:t>, visitantes, afiliados (casos de emergencia), a fin de prevenir daños materiales, robos y/o accidentes (choques).</w:t>
      </w:r>
    </w:p>
    <w:p w14:paraId="1C56872C" w14:textId="77777777" w:rsidR="00224F62" w:rsidRPr="0062314E" w:rsidRDefault="00224F62" w:rsidP="0062314E">
      <w:pPr>
        <w:spacing w:after="0"/>
        <w:jc w:val="both"/>
        <w:rPr>
          <w:rFonts w:asciiTheme="minorHAnsi" w:hAnsiTheme="minorHAnsi" w:cstheme="minorHAnsi"/>
          <w:b/>
          <w:color w:val="auto"/>
          <w:sz w:val="24"/>
          <w:szCs w:val="24"/>
        </w:rPr>
      </w:pPr>
    </w:p>
    <w:p w14:paraId="1C56872D" w14:textId="33F4D299" w:rsidR="0034748A" w:rsidRPr="0062314E" w:rsidRDefault="00317625"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10</w:t>
      </w:r>
      <w:r w:rsidR="00C969E7" w:rsidRPr="0062314E">
        <w:rPr>
          <w:rFonts w:asciiTheme="minorHAnsi" w:hAnsiTheme="minorHAnsi" w:cstheme="minorHAnsi"/>
          <w:b/>
          <w:color w:val="auto"/>
          <w:sz w:val="24"/>
          <w:szCs w:val="24"/>
        </w:rPr>
        <w:t>.- PROGRAMAS DE CAPACITACIÓN Y ENTRENAMIENTO</w:t>
      </w:r>
    </w:p>
    <w:p w14:paraId="1C56872E" w14:textId="3E10761C" w:rsidR="0034748A" w:rsidRPr="0062314E" w:rsidRDefault="0034748A"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EL </w:t>
      </w:r>
      <w:r w:rsidR="00455EDB" w:rsidRPr="0062314E">
        <w:rPr>
          <w:rFonts w:asciiTheme="minorHAnsi" w:hAnsiTheme="minorHAnsi" w:cstheme="minorHAnsi"/>
          <w:color w:val="auto"/>
          <w:sz w:val="24"/>
          <w:szCs w:val="24"/>
        </w:rPr>
        <w:t>CONTRATISTA</w:t>
      </w:r>
      <w:r w:rsidRPr="0062314E">
        <w:rPr>
          <w:rFonts w:asciiTheme="minorHAnsi" w:hAnsiTheme="minorHAnsi" w:cstheme="minorHAnsi"/>
          <w:color w:val="auto"/>
          <w:sz w:val="24"/>
          <w:szCs w:val="24"/>
        </w:rPr>
        <w:t xml:space="preserve">, deberá evaluar constantemente a su personal destacando en aspectos relacionados a la cortesía, amabilidad, comunicación, relaciones humanas, documentación, redacción, defensa personal, prevención, protección, </w:t>
      </w:r>
      <w:r w:rsidR="00455EDB" w:rsidRPr="0062314E">
        <w:rPr>
          <w:rFonts w:asciiTheme="minorHAnsi" w:hAnsiTheme="minorHAnsi" w:cstheme="minorHAnsi"/>
          <w:color w:val="auto"/>
          <w:sz w:val="24"/>
          <w:szCs w:val="24"/>
        </w:rPr>
        <w:t>equipos móviles de comunicación</w:t>
      </w:r>
      <w:r w:rsidRPr="0062314E">
        <w:rPr>
          <w:rFonts w:asciiTheme="minorHAnsi" w:hAnsiTheme="minorHAnsi" w:cstheme="minorHAnsi"/>
          <w:color w:val="auto"/>
          <w:sz w:val="24"/>
          <w:szCs w:val="24"/>
        </w:rPr>
        <w:t xml:space="preserve">, centrales telefónicas, primeros auxilios y manejo de extintores, para lo cual acreditará en su propuesta técnica, un </w:t>
      </w:r>
      <w:r w:rsidR="007079D2" w:rsidRPr="0062314E">
        <w:rPr>
          <w:rFonts w:asciiTheme="minorHAnsi" w:hAnsiTheme="minorHAnsi" w:cstheme="minorHAnsi"/>
          <w:color w:val="auto"/>
          <w:sz w:val="24"/>
          <w:szCs w:val="24"/>
        </w:rPr>
        <w:t>supervisor</w:t>
      </w:r>
      <w:r w:rsidRPr="0062314E">
        <w:rPr>
          <w:rFonts w:asciiTheme="minorHAnsi" w:hAnsiTheme="minorHAnsi" w:cstheme="minorHAnsi"/>
          <w:color w:val="auto"/>
          <w:sz w:val="24"/>
          <w:szCs w:val="24"/>
        </w:rPr>
        <w:t xml:space="preserve"> con registro vigente en la SUCAMEC.</w:t>
      </w:r>
    </w:p>
    <w:p w14:paraId="1C56872F" w14:textId="77777777" w:rsidR="00FB527D" w:rsidRPr="0062314E" w:rsidRDefault="00FB527D" w:rsidP="0062314E">
      <w:pPr>
        <w:spacing w:after="0"/>
        <w:jc w:val="both"/>
        <w:rPr>
          <w:rFonts w:asciiTheme="minorHAnsi" w:hAnsiTheme="minorHAnsi" w:cstheme="minorHAnsi"/>
          <w:b/>
          <w:color w:val="auto"/>
          <w:sz w:val="24"/>
          <w:szCs w:val="24"/>
        </w:rPr>
      </w:pPr>
    </w:p>
    <w:p w14:paraId="1C568730" w14:textId="56FC5055" w:rsidR="0034748A" w:rsidRPr="0062314E" w:rsidRDefault="00317625"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11</w:t>
      </w:r>
      <w:r w:rsidR="002D0CE0" w:rsidRPr="0062314E">
        <w:rPr>
          <w:rFonts w:asciiTheme="minorHAnsi" w:hAnsiTheme="minorHAnsi" w:cstheme="minorHAnsi"/>
          <w:b/>
          <w:color w:val="auto"/>
          <w:sz w:val="24"/>
          <w:szCs w:val="24"/>
        </w:rPr>
        <w:t xml:space="preserve">.- </w:t>
      </w:r>
      <w:r w:rsidR="009E6214" w:rsidRPr="0062314E">
        <w:rPr>
          <w:rFonts w:asciiTheme="minorHAnsi" w:hAnsiTheme="minorHAnsi" w:cstheme="minorHAnsi"/>
          <w:b/>
          <w:color w:val="auto"/>
          <w:sz w:val="24"/>
          <w:szCs w:val="24"/>
        </w:rPr>
        <w:t>MEDICIÓN DE LOS RESULTADOS</w:t>
      </w:r>
    </w:p>
    <w:p w14:paraId="1C568731" w14:textId="7379889B" w:rsidR="0034748A" w:rsidRPr="0062314E" w:rsidRDefault="00251FF2"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El </w:t>
      </w:r>
      <w:r w:rsidR="00C60E3B">
        <w:rPr>
          <w:rFonts w:asciiTheme="minorHAnsi" w:hAnsiTheme="minorHAnsi" w:cstheme="minorHAnsi"/>
          <w:color w:val="auto"/>
          <w:sz w:val="24"/>
          <w:szCs w:val="24"/>
        </w:rPr>
        <w:t>á</w:t>
      </w:r>
      <w:r w:rsidRPr="0062314E">
        <w:rPr>
          <w:rFonts w:asciiTheme="minorHAnsi" w:hAnsiTheme="minorHAnsi" w:cstheme="minorHAnsi"/>
          <w:color w:val="auto"/>
          <w:sz w:val="24"/>
          <w:szCs w:val="24"/>
        </w:rPr>
        <w:t xml:space="preserve">rea </w:t>
      </w:r>
      <w:r w:rsidR="00B51879" w:rsidRPr="0062314E">
        <w:rPr>
          <w:rFonts w:asciiTheme="minorHAnsi" w:hAnsiTheme="minorHAnsi" w:cstheme="minorHAnsi"/>
          <w:color w:val="auto"/>
          <w:sz w:val="24"/>
          <w:szCs w:val="24"/>
        </w:rPr>
        <w:t xml:space="preserve">o responsable </w:t>
      </w:r>
      <w:r w:rsidR="00C20DB8" w:rsidRPr="0062314E">
        <w:rPr>
          <w:rFonts w:asciiTheme="minorHAnsi" w:hAnsiTheme="minorHAnsi" w:cstheme="minorHAnsi"/>
          <w:color w:val="auto"/>
          <w:sz w:val="24"/>
          <w:szCs w:val="24"/>
        </w:rPr>
        <w:t xml:space="preserve">de </w:t>
      </w:r>
      <w:r w:rsidR="00C60E3B">
        <w:rPr>
          <w:rFonts w:asciiTheme="minorHAnsi" w:hAnsiTheme="minorHAnsi" w:cstheme="minorHAnsi"/>
          <w:color w:val="auto"/>
          <w:sz w:val="24"/>
          <w:szCs w:val="24"/>
        </w:rPr>
        <w:t>s</w:t>
      </w:r>
      <w:r w:rsidR="00C20DB8" w:rsidRPr="0062314E">
        <w:rPr>
          <w:rFonts w:asciiTheme="minorHAnsi" w:hAnsiTheme="minorHAnsi" w:cstheme="minorHAnsi"/>
          <w:color w:val="auto"/>
          <w:sz w:val="24"/>
          <w:szCs w:val="24"/>
        </w:rPr>
        <w:t xml:space="preserve">eguridad </w:t>
      </w:r>
      <w:r w:rsidR="00095A92" w:rsidRPr="0062314E">
        <w:rPr>
          <w:rFonts w:asciiTheme="minorHAnsi" w:hAnsiTheme="minorHAnsi" w:cstheme="minorHAnsi"/>
          <w:color w:val="auto"/>
          <w:sz w:val="24"/>
          <w:szCs w:val="24"/>
        </w:rPr>
        <w:t xml:space="preserve">del FEBAN </w:t>
      </w:r>
      <w:r w:rsidR="00C20DB8" w:rsidRPr="0062314E">
        <w:rPr>
          <w:rFonts w:asciiTheme="minorHAnsi" w:hAnsiTheme="minorHAnsi" w:cstheme="minorHAnsi"/>
          <w:color w:val="auto"/>
          <w:sz w:val="24"/>
          <w:szCs w:val="24"/>
        </w:rPr>
        <w:t xml:space="preserve">evaluará trimestralmente </w:t>
      </w:r>
      <w:r w:rsidR="002D0CE0" w:rsidRPr="0062314E">
        <w:rPr>
          <w:rFonts w:asciiTheme="minorHAnsi" w:hAnsiTheme="minorHAnsi" w:cstheme="minorHAnsi"/>
          <w:color w:val="auto"/>
          <w:sz w:val="24"/>
          <w:szCs w:val="24"/>
        </w:rPr>
        <w:t>l</w:t>
      </w:r>
      <w:r w:rsidR="0034748A" w:rsidRPr="0062314E">
        <w:rPr>
          <w:rFonts w:asciiTheme="minorHAnsi" w:hAnsiTheme="minorHAnsi" w:cstheme="minorHAnsi"/>
          <w:color w:val="auto"/>
          <w:sz w:val="24"/>
          <w:szCs w:val="24"/>
        </w:rPr>
        <w:t xml:space="preserve">a calidad del servicio </w:t>
      </w:r>
      <w:r w:rsidR="00C60E3B" w:rsidRPr="0062314E">
        <w:rPr>
          <w:rFonts w:asciiTheme="minorHAnsi" w:hAnsiTheme="minorHAnsi" w:cstheme="minorHAnsi"/>
          <w:color w:val="auto"/>
          <w:sz w:val="24"/>
          <w:szCs w:val="24"/>
        </w:rPr>
        <w:t>de acuerdo con</w:t>
      </w:r>
      <w:r w:rsidR="0034748A" w:rsidRPr="0062314E">
        <w:rPr>
          <w:rFonts w:asciiTheme="minorHAnsi" w:hAnsiTheme="minorHAnsi" w:cstheme="minorHAnsi"/>
          <w:color w:val="auto"/>
          <w:sz w:val="24"/>
          <w:szCs w:val="24"/>
        </w:rPr>
        <w:t xml:space="preserve"> las condiciones estab</w:t>
      </w:r>
      <w:r w:rsidR="002D0CE0" w:rsidRPr="0062314E">
        <w:rPr>
          <w:rFonts w:asciiTheme="minorHAnsi" w:hAnsiTheme="minorHAnsi" w:cstheme="minorHAnsi"/>
          <w:color w:val="auto"/>
          <w:sz w:val="24"/>
          <w:szCs w:val="24"/>
        </w:rPr>
        <w:t>lecidas en el contrato suscrito.</w:t>
      </w:r>
    </w:p>
    <w:p w14:paraId="1C56873E" w14:textId="77777777" w:rsidR="00A644C3" w:rsidRPr="0062314E" w:rsidRDefault="00A644C3" w:rsidP="0062314E">
      <w:pPr>
        <w:spacing w:after="0"/>
        <w:jc w:val="both"/>
        <w:rPr>
          <w:rFonts w:asciiTheme="minorHAnsi" w:hAnsiTheme="minorHAnsi" w:cstheme="minorHAnsi"/>
          <w:color w:val="auto"/>
          <w:sz w:val="24"/>
          <w:szCs w:val="24"/>
        </w:rPr>
      </w:pPr>
    </w:p>
    <w:p w14:paraId="1C56873F" w14:textId="55084E53" w:rsidR="00282093" w:rsidRPr="0062314E" w:rsidRDefault="001A4AE7"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12</w:t>
      </w:r>
      <w:r w:rsidR="00282093" w:rsidRPr="0062314E">
        <w:rPr>
          <w:rFonts w:asciiTheme="minorHAnsi" w:hAnsiTheme="minorHAnsi" w:cstheme="minorHAnsi"/>
          <w:b/>
          <w:color w:val="auto"/>
          <w:sz w:val="24"/>
          <w:szCs w:val="24"/>
        </w:rPr>
        <w:t>.- ELABORACIÓN DE PLAN DE SEGURIDAD</w:t>
      </w:r>
    </w:p>
    <w:p w14:paraId="0E76E4FB" w14:textId="6079079C" w:rsidR="00294A3F" w:rsidRPr="0062314E" w:rsidRDefault="00282093"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La empresa que obtenga la buena pro deberá elaborar de manera conjunta con </w:t>
      </w:r>
      <w:r w:rsidR="00251FF2" w:rsidRPr="0062314E">
        <w:rPr>
          <w:rFonts w:asciiTheme="minorHAnsi" w:hAnsiTheme="minorHAnsi" w:cstheme="minorHAnsi"/>
          <w:color w:val="auto"/>
          <w:sz w:val="24"/>
          <w:szCs w:val="24"/>
        </w:rPr>
        <w:t xml:space="preserve">el </w:t>
      </w:r>
      <w:r w:rsidR="00463FE6">
        <w:rPr>
          <w:rFonts w:asciiTheme="minorHAnsi" w:hAnsiTheme="minorHAnsi" w:cstheme="minorHAnsi"/>
          <w:sz w:val="24"/>
          <w:szCs w:val="24"/>
        </w:rPr>
        <w:t>á</w:t>
      </w:r>
      <w:r w:rsidR="00463FE6" w:rsidRPr="00FD7007">
        <w:rPr>
          <w:rFonts w:asciiTheme="minorHAnsi" w:hAnsiTheme="minorHAnsi" w:cstheme="minorHAnsi"/>
          <w:sz w:val="24"/>
          <w:szCs w:val="24"/>
        </w:rPr>
        <w:t>rea</w:t>
      </w:r>
      <w:r w:rsidR="00463FE6">
        <w:rPr>
          <w:rFonts w:asciiTheme="minorHAnsi" w:hAnsiTheme="minorHAnsi" w:cstheme="minorHAnsi"/>
          <w:sz w:val="24"/>
          <w:szCs w:val="24"/>
        </w:rPr>
        <w:t xml:space="preserve"> o responsable</w:t>
      </w:r>
      <w:r w:rsidR="00463FE6" w:rsidRPr="00FD7007">
        <w:rPr>
          <w:rFonts w:asciiTheme="minorHAnsi" w:hAnsiTheme="minorHAnsi" w:cstheme="minorHAnsi"/>
          <w:sz w:val="24"/>
          <w:szCs w:val="24"/>
        </w:rPr>
        <w:t xml:space="preserve"> de </w:t>
      </w:r>
      <w:r w:rsidR="00463FE6">
        <w:rPr>
          <w:rFonts w:asciiTheme="minorHAnsi" w:hAnsiTheme="minorHAnsi" w:cstheme="minorHAnsi"/>
          <w:sz w:val="24"/>
          <w:szCs w:val="24"/>
        </w:rPr>
        <w:t>s</w:t>
      </w:r>
      <w:r w:rsidR="00463FE6" w:rsidRPr="00FD7007">
        <w:rPr>
          <w:rFonts w:asciiTheme="minorHAnsi" w:hAnsiTheme="minorHAnsi" w:cstheme="minorHAnsi"/>
          <w:sz w:val="24"/>
          <w:szCs w:val="24"/>
        </w:rPr>
        <w:t xml:space="preserve">eguridad </w:t>
      </w:r>
      <w:r w:rsidR="00463FE6">
        <w:rPr>
          <w:rFonts w:asciiTheme="minorHAnsi" w:hAnsiTheme="minorHAnsi" w:cstheme="minorHAnsi"/>
          <w:sz w:val="24"/>
          <w:szCs w:val="24"/>
        </w:rPr>
        <w:t xml:space="preserve">del </w:t>
      </w:r>
      <w:r w:rsidR="00463FE6">
        <w:rPr>
          <w:rFonts w:asciiTheme="minorHAnsi" w:hAnsiTheme="minorHAnsi" w:cstheme="minorHAnsi"/>
          <w:sz w:val="24"/>
          <w:szCs w:val="24"/>
        </w:rPr>
        <w:t>FEBAN</w:t>
      </w:r>
      <w:r w:rsidRPr="0062314E">
        <w:rPr>
          <w:rFonts w:asciiTheme="minorHAnsi" w:hAnsiTheme="minorHAnsi" w:cstheme="minorHAnsi"/>
          <w:color w:val="auto"/>
          <w:sz w:val="24"/>
          <w:szCs w:val="24"/>
        </w:rPr>
        <w:t xml:space="preserve"> una propuesta de </w:t>
      </w:r>
      <w:r w:rsidR="00E86BC2" w:rsidRPr="0062314E">
        <w:rPr>
          <w:rFonts w:asciiTheme="minorHAnsi" w:hAnsiTheme="minorHAnsi" w:cstheme="minorHAnsi"/>
          <w:color w:val="auto"/>
          <w:sz w:val="24"/>
          <w:szCs w:val="24"/>
        </w:rPr>
        <w:t>“</w:t>
      </w:r>
      <w:r w:rsidRPr="0062314E">
        <w:rPr>
          <w:rFonts w:asciiTheme="minorHAnsi" w:hAnsiTheme="minorHAnsi" w:cstheme="minorHAnsi"/>
          <w:color w:val="auto"/>
          <w:sz w:val="24"/>
          <w:szCs w:val="24"/>
        </w:rPr>
        <w:t>Plan de Seguridad</w:t>
      </w:r>
      <w:r w:rsidR="00E86BC2" w:rsidRPr="0062314E">
        <w:rPr>
          <w:rFonts w:asciiTheme="minorHAnsi" w:hAnsiTheme="minorHAnsi" w:cstheme="minorHAnsi"/>
          <w:color w:val="auto"/>
          <w:sz w:val="24"/>
          <w:szCs w:val="24"/>
        </w:rPr>
        <w:t>”</w:t>
      </w:r>
      <w:r w:rsidRPr="0062314E">
        <w:rPr>
          <w:rFonts w:asciiTheme="minorHAnsi" w:hAnsiTheme="minorHAnsi" w:cstheme="minorHAnsi"/>
          <w:color w:val="auto"/>
          <w:sz w:val="24"/>
          <w:szCs w:val="24"/>
        </w:rPr>
        <w:t xml:space="preserve"> que tenga como objetivo </w:t>
      </w:r>
      <w:r w:rsidR="00E86BC2" w:rsidRPr="0062314E">
        <w:rPr>
          <w:rFonts w:asciiTheme="minorHAnsi" w:hAnsiTheme="minorHAnsi" w:cstheme="minorHAnsi"/>
          <w:color w:val="auto"/>
          <w:sz w:val="24"/>
          <w:szCs w:val="24"/>
        </w:rPr>
        <w:t xml:space="preserve">la Identificación de Peligros y Evaluación de Riesgos existentes </w:t>
      </w:r>
      <w:r w:rsidR="00657C9E" w:rsidRPr="0062314E">
        <w:rPr>
          <w:rFonts w:asciiTheme="minorHAnsi" w:hAnsiTheme="minorHAnsi" w:cstheme="minorHAnsi"/>
          <w:color w:val="auto"/>
          <w:sz w:val="24"/>
          <w:szCs w:val="24"/>
        </w:rPr>
        <w:t xml:space="preserve">en nuestras </w:t>
      </w:r>
      <w:r w:rsidR="00657C9E" w:rsidRPr="0062314E">
        <w:rPr>
          <w:rFonts w:asciiTheme="minorHAnsi" w:hAnsiTheme="minorHAnsi" w:cstheme="minorHAnsi"/>
          <w:color w:val="auto"/>
          <w:sz w:val="24"/>
          <w:szCs w:val="24"/>
        </w:rPr>
        <w:lastRenderedPageBreak/>
        <w:t>Instalaciones</w:t>
      </w:r>
      <w:r w:rsidR="00E86BC2" w:rsidRPr="0062314E">
        <w:rPr>
          <w:rFonts w:asciiTheme="minorHAnsi" w:hAnsiTheme="minorHAnsi" w:cstheme="minorHAnsi"/>
          <w:color w:val="auto"/>
          <w:sz w:val="24"/>
          <w:szCs w:val="24"/>
        </w:rPr>
        <w:t xml:space="preserve"> en armonía con nuestro Reglamento Interno</w:t>
      </w:r>
      <w:r w:rsidR="00251FF2" w:rsidRPr="0062314E">
        <w:rPr>
          <w:rFonts w:asciiTheme="minorHAnsi" w:hAnsiTheme="minorHAnsi" w:cstheme="minorHAnsi"/>
          <w:color w:val="auto"/>
          <w:sz w:val="24"/>
          <w:szCs w:val="24"/>
        </w:rPr>
        <w:t xml:space="preserve"> de Seguridad y Salud</w:t>
      </w:r>
      <w:r w:rsidR="002B5C85" w:rsidRPr="0062314E">
        <w:rPr>
          <w:rFonts w:asciiTheme="minorHAnsi" w:hAnsiTheme="minorHAnsi" w:cstheme="minorHAnsi"/>
          <w:color w:val="auto"/>
          <w:sz w:val="24"/>
          <w:szCs w:val="24"/>
        </w:rPr>
        <w:t xml:space="preserve"> de</w:t>
      </w:r>
      <w:r w:rsidR="00251FF2" w:rsidRPr="0062314E">
        <w:rPr>
          <w:rFonts w:asciiTheme="minorHAnsi" w:hAnsiTheme="minorHAnsi" w:cstheme="minorHAnsi"/>
          <w:color w:val="auto"/>
          <w:sz w:val="24"/>
          <w:szCs w:val="24"/>
        </w:rPr>
        <w:t>l</w:t>
      </w:r>
      <w:r w:rsidR="002B5C85" w:rsidRPr="0062314E">
        <w:rPr>
          <w:rFonts w:asciiTheme="minorHAnsi" w:hAnsiTheme="minorHAnsi" w:cstheme="minorHAnsi"/>
          <w:color w:val="auto"/>
          <w:sz w:val="24"/>
          <w:szCs w:val="24"/>
        </w:rPr>
        <w:t xml:space="preserve"> Trabajo</w:t>
      </w:r>
      <w:r w:rsidR="00251FF2" w:rsidRPr="0062314E">
        <w:rPr>
          <w:rFonts w:asciiTheme="minorHAnsi" w:hAnsiTheme="minorHAnsi" w:cstheme="minorHAnsi"/>
          <w:color w:val="auto"/>
          <w:sz w:val="24"/>
          <w:szCs w:val="24"/>
        </w:rPr>
        <w:t xml:space="preserve"> y el Reglamento interno del trabajo</w:t>
      </w:r>
      <w:r w:rsidR="00657C9E" w:rsidRPr="0062314E">
        <w:rPr>
          <w:rFonts w:asciiTheme="minorHAnsi" w:hAnsiTheme="minorHAnsi" w:cstheme="minorHAnsi"/>
          <w:color w:val="auto"/>
          <w:sz w:val="24"/>
          <w:szCs w:val="24"/>
        </w:rPr>
        <w:t>.</w:t>
      </w:r>
      <w:r w:rsidR="0005047F" w:rsidRPr="0062314E">
        <w:rPr>
          <w:rFonts w:asciiTheme="minorHAnsi" w:hAnsiTheme="minorHAnsi" w:cstheme="minorHAnsi"/>
          <w:color w:val="auto"/>
          <w:sz w:val="24"/>
          <w:szCs w:val="24"/>
        </w:rPr>
        <w:t xml:space="preserve"> Se sostendrán reuniones de coordinación y se elaborara cronograma para la presentación </w:t>
      </w:r>
      <w:r w:rsidR="007B7039" w:rsidRPr="0062314E">
        <w:rPr>
          <w:rFonts w:asciiTheme="minorHAnsi" w:hAnsiTheme="minorHAnsi" w:cstheme="minorHAnsi"/>
          <w:color w:val="auto"/>
          <w:sz w:val="24"/>
          <w:szCs w:val="24"/>
        </w:rPr>
        <w:t>de este</w:t>
      </w:r>
      <w:r w:rsidR="0005047F" w:rsidRPr="0062314E">
        <w:rPr>
          <w:rFonts w:asciiTheme="minorHAnsi" w:hAnsiTheme="minorHAnsi" w:cstheme="minorHAnsi"/>
          <w:color w:val="auto"/>
          <w:sz w:val="24"/>
          <w:szCs w:val="24"/>
        </w:rPr>
        <w:t>.</w:t>
      </w:r>
    </w:p>
    <w:p w14:paraId="1C568741" w14:textId="77777777" w:rsidR="001A4AE7" w:rsidRPr="0062314E" w:rsidRDefault="001A4AE7" w:rsidP="0062314E">
      <w:pPr>
        <w:spacing w:after="0"/>
        <w:jc w:val="both"/>
        <w:rPr>
          <w:rFonts w:asciiTheme="minorHAnsi" w:hAnsiTheme="minorHAnsi" w:cstheme="minorHAnsi"/>
          <w:color w:val="auto"/>
          <w:sz w:val="24"/>
          <w:szCs w:val="24"/>
        </w:rPr>
      </w:pPr>
    </w:p>
    <w:p w14:paraId="1C568742" w14:textId="643703D5" w:rsidR="006D665E" w:rsidRPr="0062314E" w:rsidRDefault="001A4AE7"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2.</w:t>
      </w:r>
      <w:r w:rsidR="00286BCF" w:rsidRPr="0062314E">
        <w:rPr>
          <w:rFonts w:asciiTheme="minorHAnsi" w:hAnsiTheme="minorHAnsi" w:cstheme="minorHAnsi"/>
          <w:b/>
          <w:color w:val="auto"/>
          <w:sz w:val="24"/>
          <w:szCs w:val="24"/>
        </w:rPr>
        <w:t>13</w:t>
      </w:r>
      <w:r w:rsidR="006D665E" w:rsidRPr="0062314E">
        <w:rPr>
          <w:rFonts w:asciiTheme="minorHAnsi" w:hAnsiTheme="minorHAnsi" w:cstheme="minorHAnsi"/>
          <w:b/>
          <w:color w:val="auto"/>
          <w:sz w:val="24"/>
          <w:szCs w:val="24"/>
        </w:rPr>
        <w:t>.- CUADRO DE REQUER</w:t>
      </w:r>
      <w:r w:rsidR="005037E2" w:rsidRPr="0062314E">
        <w:rPr>
          <w:rFonts w:asciiTheme="minorHAnsi" w:hAnsiTheme="minorHAnsi" w:cstheme="minorHAnsi"/>
          <w:b/>
          <w:color w:val="auto"/>
          <w:sz w:val="24"/>
          <w:szCs w:val="24"/>
        </w:rPr>
        <w:t>I</w:t>
      </w:r>
      <w:r w:rsidR="006D665E" w:rsidRPr="0062314E">
        <w:rPr>
          <w:rFonts w:asciiTheme="minorHAnsi" w:hAnsiTheme="minorHAnsi" w:cstheme="minorHAnsi"/>
          <w:b/>
          <w:color w:val="auto"/>
          <w:sz w:val="24"/>
          <w:szCs w:val="24"/>
        </w:rPr>
        <w:t>MIENTO DE PERSONAL EN NUESTRAS INSTALACIONES</w:t>
      </w:r>
    </w:p>
    <w:p w14:paraId="211F6AD8" w14:textId="77777777" w:rsidR="00095A92" w:rsidRPr="0062314E" w:rsidRDefault="00095A92" w:rsidP="0062314E">
      <w:pPr>
        <w:spacing w:after="0"/>
        <w:jc w:val="both"/>
        <w:rPr>
          <w:rFonts w:asciiTheme="minorHAnsi" w:hAnsiTheme="minorHAnsi" w:cstheme="minorHAnsi"/>
          <w:color w:val="auto"/>
          <w:sz w:val="24"/>
          <w:szCs w:val="24"/>
        </w:rPr>
      </w:pPr>
    </w:p>
    <w:p w14:paraId="1C568744" w14:textId="01E7B311" w:rsidR="00CE0C52" w:rsidRDefault="007B7039" w:rsidP="0062314E">
      <w:pPr>
        <w:spacing w:after="0"/>
        <w:jc w:val="both"/>
        <w:rPr>
          <w:rFonts w:asciiTheme="minorHAnsi" w:hAnsiTheme="minorHAnsi" w:cstheme="minorHAnsi"/>
          <w:color w:val="auto"/>
          <w:sz w:val="24"/>
          <w:szCs w:val="24"/>
        </w:rPr>
      </w:pPr>
      <w:r w:rsidRPr="00131EDA">
        <w:rPr>
          <w:noProof/>
        </w:rPr>
        <w:drawing>
          <wp:inline distT="0" distB="0" distL="0" distR="0" wp14:anchorId="3A32E928" wp14:editId="6D5F73BB">
            <wp:extent cx="5612130" cy="5745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745480"/>
                    </a:xfrm>
                    <a:prstGeom prst="rect">
                      <a:avLst/>
                    </a:prstGeom>
                    <a:noFill/>
                    <a:ln>
                      <a:noFill/>
                    </a:ln>
                  </pic:spPr>
                </pic:pic>
              </a:graphicData>
            </a:graphic>
          </wp:inline>
        </w:drawing>
      </w:r>
    </w:p>
    <w:p w14:paraId="30CD3678" w14:textId="15C9FBA5" w:rsidR="007B7039" w:rsidRDefault="007B7039" w:rsidP="0062314E">
      <w:pPr>
        <w:spacing w:after="0"/>
        <w:jc w:val="both"/>
        <w:rPr>
          <w:rFonts w:asciiTheme="minorHAnsi" w:hAnsiTheme="minorHAnsi" w:cstheme="minorHAnsi"/>
          <w:color w:val="auto"/>
          <w:sz w:val="24"/>
          <w:szCs w:val="24"/>
        </w:rPr>
      </w:pPr>
    </w:p>
    <w:p w14:paraId="00C7B8E5" w14:textId="77777777" w:rsidR="00AE714E" w:rsidRPr="0062314E" w:rsidRDefault="00AE714E" w:rsidP="0062314E">
      <w:pPr>
        <w:spacing w:after="0"/>
        <w:jc w:val="both"/>
        <w:rPr>
          <w:rFonts w:asciiTheme="minorHAnsi" w:hAnsiTheme="minorHAnsi" w:cstheme="minorHAnsi"/>
          <w:color w:val="auto"/>
          <w:sz w:val="24"/>
          <w:szCs w:val="24"/>
        </w:rPr>
      </w:pPr>
    </w:p>
    <w:p w14:paraId="1C568745" w14:textId="2A46D346" w:rsidR="007254A0" w:rsidRPr="0062314E" w:rsidRDefault="001A4AE7" w:rsidP="0062314E">
      <w:pPr>
        <w:spacing w:after="0"/>
        <w:jc w:val="both"/>
        <w:rPr>
          <w:rFonts w:asciiTheme="minorHAnsi" w:hAnsiTheme="minorHAnsi" w:cstheme="minorHAnsi"/>
          <w:b/>
          <w:color w:val="auto"/>
          <w:sz w:val="24"/>
          <w:szCs w:val="24"/>
        </w:rPr>
      </w:pPr>
      <w:bookmarkStart w:id="0" w:name="_Hlk8202785"/>
      <w:r w:rsidRPr="0062314E">
        <w:rPr>
          <w:rFonts w:asciiTheme="minorHAnsi" w:hAnsiTheme="minorHAnsi" w:cstheme="minorHAnsi"/>
          <w:b/>
          <w:color w:val="auto"/>
          <w:sz w:val="24"/>
          <w:szCs w:val="24"/>
        </w:rPr>
        <w:t>2.1</w:t>
      </w:r>
      <w:r w:rsidR="00286BCF" w:rsidRPr="0062314E">
        <w:rPr>
          <w:rFonts w:asciiTheme="minorHAnsi" w:hAnsiTheme="minorHAnsi" w:cstheme="minorHAnsi"/>
          <w:b/>
          <w:color w:val="auto"/>
          <w:sz w:val="24"/>
          <w:szCs w:val="24"/>
        </w:rPr>
        <w:t>4</w:t>
      </w:r>
      <w:r w:rsidR="007254A0" w:rsidRPr="0062314E">
        <w:rPr>
          <w:rFonts w:asciiTheme="minorHAnsi" w:hAnsiTheme="minorHAnsi" w:cstheme="minorHAnsi"/>
          <w:b/>
          <w:color w:val="auto"/>
          <w:sz w:val="24"/>
          <w:szCs w:val="24"/>
        </w:rPr>
        <w:t>.- OTRAS CONSIDERACIONES DE IMPORTANCIA</w:t>
      </w:r>
    </w:p>
    <w:bookmarkEnd w:id="0"/>
    <w:p w14:paraId="4D529CEF" w14:textId="77777777" w:rsidR="00095A92" w:rsidRPr="0062314E" w:rsidRDefault="00095A92" w:rsidP="0062314E">
      <w:pPr>
        <w:spacing w:after="0"/>
        <w:jc w:val="both"/>
        <w:rPr>
          <w:rFonts w:asciiTheme="minorHAnsi" w:hAnsiTheme="minorHAnsi" w:cstheme="minorHAnsi"/>
          <w:color w:val="auto"/>
          <w:sz w:val="24"/>
          <w:szCs w:val="24"/>
        </w:rPr>
      </w:pPr>
    </w:p>
    <w:p w14:paraId="1C568746" w14:textId="5D9C708E" w:rsidR="007254A0" w:rsidRPr="0062314E" w:rsidRDefault="007254A0"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 xml:space="preserve">Como valor agregado la empresa deberá de brindar capacitaciones </w:t>
      </w:r>
      <w:r w:rsidR="00C23952" w:rsidRPr="0062314E">
        <w:rPr>
          <w:rFonts w:asciiTheme="minorHAnsi" w:hAnsiTheme="minorHAnsi" w:cstheme="minorHAnsi"/>
          <w:color w:val="auto"/>
          <w:sz w:val="24"/>
          <w:szCs w:val="24"/>
        </w:rPr>
        <w:t xml:space="preserve">indicando la periodicidad </w:t>
      </w:r>
      <w:r w:rsidRPr="0062314E">
        <w:rPr>
          <w:rFonts w:asciiTheme="minorHAnsi" w:hAnsiTheme="minorHAnsi" w:cstheme="minorHAnsi"/>
          <w:color w:val="auto"/>
          <w:sz w:val="24"/>
          <w:szCs w:val="24"/>
        </w:rPr>
        <w:t>en Evacuación y Rescate y Lucha de derrame contra incendios al personal de FEBAN</w:t>
      </w:r>
      <w:r w:rsidR="00B51879" w:rsidRPr="0062314E">
        <w:rPr>
          <w:rFonts w:asciiTheme="minorHAnsi" w:hAnsiTheme="minorHAnsi" w:cstheme="minorHAnsi"/>
          <w:color w:val="auto"/>
          <w:sz w:val="24"/>
          <w:szCs w:val="24"/>
        </w:rPr>
        <w:t xml:space="preserve">, esta capacitación se realizará en los tres (03) </w:t>
      </w:r>
      <w:proofErr w:type="spellStart"/>
      <w:r w:rsidR="00B51879" w:rsidRPr="0062314E">
        <w:rPr>
          <w:rFonts w:asciiTheme="minorHAnsi" w:hAnsiTheme="minorHAnsi" w:cstheme="minorHAnsi"/>
          <w:color w:val="auto"/>
          <w:sz w:val="24"/>
          <w:szCs w:val="24"/>
        </w:rPr>
        <w:t>cerebanes</w:t>
      </w:r>
      <w:proofErr w:type="spellEnd"/>
      <w:r w:rsidR="00B51879" w:rsidRPr="0062314E">
        <w:rPr>
          <w:rFonts w:asciiTheme="minorHAnsi" w:hAnsiTheme="minorHAnsi" w:cstheme="minorHAnsi"/>
          <w:color w:val="auto"/>
          <w:sz w:val="24"/>
          <w:szCs w:val="24"/>
        </w:rPr>
        <w:t xml:space="preserve"> ubicados en Lima.</w:t>
      </w:r>
    </w:p>
    <w:p w14:paraId="1C568747" w14:textId="77777777" w:rsidR="005121D2" w:rsidRPr="0062314E" w:rsidRDefault="005121D2" w:rsidP="0062314E">
      <w:pPr>
        <w:spacing w:after="0"/>
        <w:jc w:val="both"/>
        <w:rPr>
          <w:rFonts w:asciiTheme="minorHAnsi" w:hAnsiTheme="minorHAnsi" w:cstheme="minorHAnsi"/>
          <w:color w:val="auto"/>
          <w:sz w:val="24"/>
          <w:szCs w:val="24"/>
        </w:rPr>
      </w:pPr>
    </w:p>
    <w:p w14:paraId="1C568751" w14:textId="77777777" w:rsidR="004D3301" w:rsidRPr="0062314E" w:rsidRDefault="004D3301" w:rsidP="0062314E">
      <w:pPr>
        <w:tabs>
          <w:tab w:val="center" w:pos="8505"/>
          <w:tab w:val="right" w:pos="11389"/>
        </w:tabs>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III</w:t>
      </w:r>
    </w:p>
    <w:p w14:paraId="755B6D10" w14:textId="77777777" w:rsidR="00095A92" w:rsidRPr="0062314E" w:rsidRDefault="00095A92" w:rsidP="0062314E">
      <w:pPr>
        <w:tabs>
          <w:tab w:val="center" w:pos="8505"/>
          <w:tab w:val="right" w:pos="11389"/>
        </w:tabs>
        <w:spacing w:after="0"/>
        <w:jc w:val="center"/>
        <w:rPr>
          <w:rFonts w:asciiTheme="minorHAnsi" w:hAnsiTheme="minorHAnsi" w:cstheme="minorHAnsi"/>
          <w:b/>
          <w:color w:val="auto"/>
          <w:sz w:val="24"/>
          <w:szCs w:val="24"/>
        </w:rPr>
      </w:pPr>
    </w:p>
    <w:p w14:paraId="1C568752" w14:textId="77777777" w:rsidR="004D3301" w:rsidRPr="0062314E" w:rsidRDefault="004D3301"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EVALUACIÓN DE LAS PROPUESTAS</w:t>
      </w:r>
    </w:p>
    <w:p w14:paraId="1C568753" w14:textId="77777777" w:rsidR="004D3301" w:rsidRPr="0062314E" w:rsidRDefault="004D3301" w:rsidP="0062314E">
      <w:pPr>
        <w:spacing w:after="0"/>
        <w:jc w:val="both"/>
        <w:rPr>
          <w:rFonts w:asciiTheme="minorHAnsi" w:hAnsiTheme="minorHAnsi" w:cstheme="minorHAnsi"/>
          <w:color w:val="auto"/>
          <w:sz w:val="24"/>
          <w:szCs w:val="24"/>
        </w:rPr>
      </w:pPr>
    </w:p>
    <w:p w14:paraId="1C568754" w14:textId="77777777" w:rsidR="00A644C3" w:rsidRPr="0062314E" w:rsidRDefault="009B5A14" w:rsidP="0062314E">
      <w:pPr>
        <w:tabs>
          <w:tab w:val="center" w:pos="6363"/>
          <w:tab w:val="right" w:pos="10782"/>
        </w:tabs>
        <w:suppressAutoHyphens/>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 xml:space="preserve">3.1 </w:t>
      </w:r>
      <w:r w:rsidR="00A644C3" w:rsidRPr="0062314E">
        <w:rPr>
          <w:rFonts w:asciiTheme="minorHAnsi" w:hAnsiTheme="minorHAnsi" w:cstheme="minorHAnsi"/>
          <w:b/>
          <w:bCs/>
          <w:color w:val="auto"/>
          <w:sz w:val="24"/>
          <w:szCs w:val="24"/>
        </w:rPr>
        <w:t>EVALUACIÓN DE PROPUESTAS</w:t>
      </w:r>
    </w:p>
    <w:p w14:paraId="4F7402C3" w14:textId="77777777" w:rsidR="00095A92" w:rsidRPr="0062314E" w:rsidRDefault="00095A92" w:rsidP="0062314E">
      <w:pPr>
        <w:tabs>
          <w:tab w:val="left" w:pos="709"/>
        </w:tabs>
        <w:spacing w:after="0"/>
        <w:ind w:right="-4"/>
        <w:jc w:val="both"/>
        <w:rPr>
          <w:rFonts w:asciiTheme="minorHAnsi" w:hAnsiTheme="minorHAnsi" w:cstheme="minorHAnsi"/>
          <w:color w:val="auto"/>
          <w:sz w:val="24"/>
          <w:szCs w:val="24"/>
        </w:rPr>
      </w:pPr>
    </w:p>
    <w:p w14:paraId="1C568755" w14:textId="77777777" w:rsidR="00A644C3" w:rsidRPr="0062314E" w:rsidRDefault="00A644C3" w:rsidP="0062314E">
      <w:pPr>
        <w:tabs>
          <w:tab w:val="left" w:pos="709"/>
        </w:tabs>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 evaluación de propuestas se realizará en dos (2) etapas: La evaluación técnica y la evaluación económica.</w:t>
      </w:r>
    </w:p>
    <w:p w14:paraId="1C568756" w14:textId="77777777" w:rsidR="00A644C3" w:rsidRPr="0062314E" w:rsidRDefault="00A644C3"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Los máximos puntajes asignados a las propuestas son las siguientes:</w:t>
      </w:r>
    </w:p>
    <w:p w14:paraId="1C568757" w14:textId="77777777" w:rsidR="00A644C3" w:rsidRPr="0062314E" w:rsidRDefault="00A644C3" w:rsidP="0062314E">
      <w:pPr>
        <w:spacing w:after="0"/>
        <w:ind w:left="708" w:right="-4"/>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Propuesta Técnica</w:t>
      </w:r>
      <w:r w:rsidRPr="0062314E">
        <w:rPr>
          <w:rFonts w:asciiTheme="minorHAnsi" w:hAnsiTheme="minorHAnsi" w:cstheme="minorHAnsi"/>
          <w:bCs/>
          <w:color w:val="auto"/>
          <w:sz w:val="24"/>
          <w:szCs w:val="24"/>
        </w:rPr>
        <w:tab/>
      </w:r>
      <w:r w:rsidRPr="0062314E">
        <w:rPr>
          <w:rFonts w:asciiTheme="minorHAnsi" w:hAnsiTheme="minorHAnsi" w:cstheme="minorHAnsi"/>
          <w:bCs/>
          <w:color w:val="auto"/>
          <w:sz w:val="24"/>
          <w:szCs w:val="24"/>
        </w:rPr>
        <w:tab/>
        <w:t xml:space="preserve">: </w:t>
      </w:r>
      <w:r w:rsidRPr="0062314E">
        <w:rPr>
          <w:rFonts w:asciiTheme="minorHAnsi" w:hAnsiTheme="minorHAnsi" w:cstheme="minorHAnsi"/>
          <w:bCs/>
          <w:color w:val="auto"/>
          <w:sz w:val="24"/>
          <w:szCs w:val="24"/>
        </w:rPr>
        <w:tab/>
        <w:t>100 puntos</w:t>
      </w:r>
    </w:p>
    <w:p w14:paraId="1C568758" w14:textId="77777777" w:rsidR="00A644C3" w:rsidRPr="0062314E" w:rsidRDefault="00A644C3" w:rsidP="0062314E">
      <w:pPr>
        <w:spacing w:after="0"/>
        <w:ind w:left="708" w:right="-4"/>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Propuesta Económica</w:t>
      </w:r>
      <w:r w:rsidRPr="0062314E">
        <w:rPr>
          <w:rFonts w:asciiTheme="minorHAnsi" w:hAnsiTheme="minorHAnsi" w:cstheme="minorHAnsi"/>
          <w:bCs/>
          <w:color w:val="auto"/>
          <w:sz w:val="24"/>
          <w:szCs w:val="24"/>
        </w:rPr>
        <w:tab/>
      </w:r>
      <w:r w:rsidRPr="0062314E">
        <w:rPr>
          <w:rFonts w:asciiTheme="minorHAnsi" w:hAnsiTheme="minorHAnsi" w:cstheme="minorHAnsi"/>
          <w:bCs/>
          <w:color w:val="auto"/>
          <w:sz w:val="24"/>
          <w:szCs w:val="24"/>
        </w:rPr>
        <w:tab/>
        <w:t xml:space="preserve">: </w:t>
      </w:r>
      <w:r w:rsidRPr="0062314E">
        <w:rPr>
          <w:rFonts w:asciiTheme="minorHAnsi" w:hAnsiTheme="minorHAnsi" w:cstheme="minorHAnsi"/>
          <w:bCs/>
          <w:color w:val="auto"/>
          <w:sz w:val="24"/>
          <w:szCs w:val="24"/>
        </w:rPr>
        <w:tab/>
        <w:t>100 puntos</w:t>
      </w:r>
    </w:p>
    <w:p w14:paraId="309AC7BC" w14:textId="77777777" w:rsidR="00095A92" w:rsidRPr="0062314E" w:rsidRDefault="00095A92" w:rsidP="0062314E">
      <w:pPr>
        <w:spacing w:after="0"/>
        <w:ind w:left="708" w:right="-4"/>
        <w:jc w:val="both"/>
        <w:rPr>
          <w:rFonts w:asciiTheme="minorHAnsi" w:hAnsiTheme="minorHAnsi" w:cstheme="minorHAnsi"/>
          <w:bCs/>
          <w:color w:val="auto"/>
          <w:sz w:val="24"/>
          <w:szCs w:val="24"/>
        </w:rPr>
      </w:pPr>
    </w:p>
    <w:p w14:paraId="1C568759" w14:textId="77777777" w:rsidR="007A4207" w:rsidRPr="0062314E" w:rsidRDefault="007579ED" w:rsidP="0062314E">
      <w:pPr>
        <w:tabs>
          <w:tab w:val="center" w:pos="6363"/>
          <w:tab w:val="right" w:pos="10782"/>
        </w:tabs>
        <w:suppressAutoHyphens/>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 xml:space="preserve">3.1.1 </w:t>
      </w:r>
      <w:r w:rsidR="007A4207" w:rsidRPr="0062314E">
        <w:rPr>
          <w:rFonts w:asciiTheme="minorHAnsi" w:hAnsiTheme="minorHAnsi" w:cstheme="minorHAnsi"/>
          <w:b/>
          <w:bCs/>
          <w:color w:val="auto"/>
          <w:sz w:val="24"/>
          <w:szCs w:val="24"/>
        </w:rPr>
        <w:t>Evaluación Técnica</w:t>
      </w:r>
    </w:p>
    <w:p w14:paraId="3CED496B" w14:textId="77777777" w:rsidR="00095A92" w:rsidRPr="0062314E" w:rsidRDefault="00095A92" w:rsidP="0062314E">
      <w:pPr>
        <w:spacing w:after="0"/>
        <w:ind w:right="-4"/>
        <w:jc w:val="both"/>
        <w:rPr>
          <w:rFonts w:asciiTheme="minorHAnsi" w:hAnsiTheme="minorHAnsi" w:cstheme="minorHAnsi"/>
          <w:color w:val="auto"/>
          <w:sz w:val="24"/>
          <w:szCs w:val="24"/>
        </w:rPr>
      </w:pPr>
    </w:p>
    <w:p w14:paraId="1C56875A"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Se verificará que la propuesta técnica cumpla con los requerimientos técnicos </w:t>
      </w:r>
      <w:r w:rsidR="00271664" w:rsidRPr="0062314E">
        <w:rPr>
          <w:rFonts w:asciiTheme="minorHAnsi" w:hAnsiTheme="minorHAnsi" w:cstheme="minorHAnsi"/>
          <w:color w:val="auto"/>
          <w:sz w:val="24"/>
          <w:szCs w:val="24"/>
        </w:rPr>
        <w:t>solicitados en el archivo Requisitos_Servicios_Prop_Técnica_Sobre_01.docx</w:t>
      </w:r>
      <w:r w:rsidRPr="0062314E">
        <w:rPr>
          <w:rFonts w:asciiTheme="minorHAnsi" w:hAnsiTheme="minorHAnsi" w:cstheme="minorHAnsi"/>
          <w:color w:val="auto"/>
          <w:sz w:val="24"/>
          <w:szCs w:val="24"/>
        </w:rPr>
        <w:t xml:space="preserve">. </w:t>
      </w:r>
      <w:r w:rsidR="00527D85" w:rsidRPr="0062314E">
        <w:rPr>
          <w:rFonts w:asciiTheme="minorHAnsi" w:hAnsiTheme="minorHAnsi" w:cstheme="minorHAnsi"/>
          <w:color w:val="auto"/>
          <w:sz w:val="24"/>
          <w:szCs w:val="24"/>
        </w:rPr>
        <w:t xml:space="preserve"> </w:t>
      </w:r>
      <w:r w:rsidR="00A107BC" w:rsidRPr="0062314E">
        <w:rPr>
          <w:rFonts w:asciiTheme="minorHAnsi" w:hAnsiTheme="minorHAnsi" w:cstheme="minorHAnsi"/>
          <w:color w:val="auto"/>
          <w:sz w:val="24"/>
          <w:szCs w:val="24"/>
        </w:rPr>
        <w:t>Los documentos de la propuesta técnica son obligatorios.</w:t>
      </w:r>
    </w:p>
    <w:p w14:paraId="76266AB4" w14:textId="77777777" w:rsidR="00095A92" w:rsidRPr="0062314E" w:rsidRDefault="00095A92" w:rsidP="0062314E">
      <w:pPr>
        <w:tabs>
          <w:tab w:val="left" w:pos="708"/>
        </w:tabs>
        <w:spacing w:after="0"/>
        <w:ind w:right="-4"/>
        <w:jc w:val="both"/>
        <w:rPr>
          <w:rFonts w:asciiTheme="minorHAnsi" w:hAnsiTheme="minorHAnsi" w:cstheme="minorHAnsi"/>
          <w:color w:val="auto"/>
          <w:sz w:val="24"/>
          <w:szCs w:val="24"/>
        </w:rPr>
      </w:pPr>
    </w:p>
    <w:p w14:paraId="1C56875B" w14:textId="605C0C22" w:rsidR="007A4207" w:rsidRPr="0062314E" w:rsidRDefault="007A4207" w:rsidP="0062314E">
      <w:pPr>
        <w:tabs>
          <w:tab w:val="left" w:pos="708"/>
        </w:tabs>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Sólo a aquellas propuestas admitidas, el Comité </w:t>
      </w:r>
      <w:r w:rsidR="003F00B2" w:rsidRPr="0062314E">
        <w:rPr>
          <w:rFonts w:asciiTheme="minorHAnsi" w:hAnsiTheme="minorHAnsi" w:cstheme="minorHAnsi"/>
          <w:color w:val="auto"/>
          <w:sz w:val="24"/>
          <w:szCs w:val="24"/>
        </w:rPr>
        <w:t>de Compras</w:t>
      </w:r>
      <w:r w:rsidRPr="0062314E">
        <w:rPr>
          <w:rFonts w:asciiTheme="minorHAnsi" w:hAnsiTheme="minorHAnsi" w:cstheme="minorHAnsi"/>
          <w:color w:val="auto"/>
          <w:sz w:val="24"/>
          <w:szCs w:val="24"/>
        </w:rPr>
        <w:t xml:space="preserve"> les aplicará los factores de evaluación previstos en las Bases y asignará los puntajes correspondientes, conforme a los criterios establecidos para cada factor.</w:t>
      </w:r>
    </w:p>
    <w:p w14:paraId="3AD87D9E" w14:textId="77777777" w:rsidR="00095A92" w:rsidRPr="0062314E" w:rsidRDefault="00095A92" w:rsidP="0062314E">
      <w:pPr>
        <w:spacing w:after="0"/>
        <w:ind w:right="-4"/>
        <w:jc w:val="both"/>
        <w:rPr>
          <w:rFonts w:asciiTheme="minorHAnsi" w:hAnsiTheme="minorHAnsi" w:cstheme="minorHAnsi"/>
          <w:color w:val="auto"/>
          <w:sz w:val="24"/>
          <w:szCs w:val="24"/>
        </w:rPr>
      </w:pPr>
    </w:p>
    <w:p w14:paraId="1C56875C"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Las propuestas técnicas que no alcancen el puntaje mínimo de setenta (70) puntos, serán descalificadas en esta etapa y no accederán a la evaluación económica.</w:t>
      </w:r>
    </w:p>
    <w:p w14:paraId="1E57E48D" w14:textId="77777777" w:rsidR="00095A92" w:rsidRPr="0062314E" w:rsidRDefault="00095A92" w:rsidP="0062314E">
      <w:pPr>
        <w:spacing w:after="0"/>
        <w:ind w:right="-4"/>
        <w:jc w:val="both"/>
        <w:rPr>
          <w:rFonts w:asciiTheme="minorHAnsi" w:hAnsiTheme="minorHAnsi" w:cstheme="minorHAnsi"/>
          <w:color w:val="auto"/>
          <w:sz w:val="24"/>
          <w:szCs w:val="24"/>
        </w:rPr>
      </w:pPr>
    </w:p>
    <w:p w14:paraId="1C56875D" w14:textId="77777777" w:rsidR="007A4207" w:rsidRPr="0062314E" w:rsidRDefault="00AE3ADB" w:rsidP="0062314E">
      <w:pPr>
        <w:tabs>
          <w:tab w:val="center" w:pos="6363"/>
          <w:tab w:val="right" w:pos="10782"/>
        </w:tabs>
        <w:suppressAutoHyphens/>
        <w:spacing w:after="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 xml:space="preserve">3.1.2 </w:t>
      </w:r>
      <w:r w:rsidR="007A4207" w:rsidRPr="0062314E">
        <w:rPr>
          <w:rFonts w:asciiTheme="minorHAnsi" w:hAnsiTheme="minorHAnsi" w:cstheme="minorHAnsi"/>
          <w:b/>
          <w:bCs/>
          <w:color w:val="auto"/>
          <w:sz w:val="24"/>
          <w:szCs w:val="24"/>
        </w:rPr>
        <w:t>Evaluación Económica</w:t>
      </w:r>
    </w:p>
    <w:p w14:paraId="2CE7BA02" w14:textId="77777777" w:rsidR="00095A92" w:rsidRPr="0062314E" w:rsidRDefault="00095A92" w:rsidP="0062314E">
      <w:pPr>
        <w:spacing w:after="0"/>
        <w:ind w:right="-4"/>
        <w:jc w:val="both"/>
        <w:rPr>
          <w:rFonts w:asciiTheme="minorHAnsi" w:hAnsiTheme="minorHAnsi" w:cstheme="minorHAnsi"/>
          <w:color w:val="auto"/>
          <w:sz w:val="24"/>
          <w:szCs w:val="24"/>
        </w:rPr>
      </w:pPr>
    </w:p>
    <w:p w14:paraId="782645EE" w14:textId="77777777" w:rsidR="00E27B5C" w:rsidRPr="0062314E" w:rsidRDefault="00E27B5C"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No se considerarán, las propuestas económicas cuyo monto supere el valor estimado salvo que el postor acepte reducir su oferta económica y se encuentre en mejor posición respecto a los demás postores.</w:t>
      </w:r>
    </w:p>
    <w:p w14:paraId="7D5AB528" w14:textId="77777777" w:rsidR="00095A92" w:rsidRPr="0062314E" w:rsidRDefault="00095A92" w:rsidP="0062314E">
      <w:pPr>
        <w:spacing w:after="0"/>
        <w:ind w:right="-4"/>
        <w:jc w:val="both"/>
        <w:rPr>
          <w:rFonts w:asciiTheme="minorHAnsi" w:hAnsiTheme="minorHAnsi" w:cstheme="minorHAnsi"/>
          <w:color w:val="auto"/>
          <w:sz w:val="24"/>
          <w:szCs w:val="24"/>
        </w:rPr>
      </w:pPr>
    </w:p>
    <w:p w14:paraId="1C568760" w14:textId="77777777" w:rsidR="007579ED" w:rsidRPr="0062314E" w:rsidRDefault="007579ED"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El monto total d</w:t>
      </w:r>
      <w:r w:rsidR="00095F7E" w:rsidRPr="0062314E">
        <w:rPr>
          <w:rFonts w:asciiTheme="minorHAnsi" w:hAnsiTheme="minorHAnsi" w:cstheme="minorHAnsi"/>
          <w:color w:val="auto"/>
          <w:sz w:val="24"/>
          <w:szCs w:val="24"/>
        </w:rPr>
        <w:t>e la propuesta económica deberá</w:t>
      </w:r>
      <w:r w:rsidR="008B5BDC" w:rsidRPr="0062314E">
        <w:rPr>
          <w:rFonts w:asciiTheme="minorHAnsi" w:hAnsiTheme="minorHAnsi" w:cstheme="minorHAnsi"/>
          <w:color w:val="auto"/>
          <w:sz w:val="24"/>
          <w:szCs w:val="24"/>
        </w:rPr>
        <w:t xml:space="preserve"> ser expresado</w:t>
      </w:r>
      <w:r w:rsidRPr="0062314E">
        <w:rPr>
          <w:rFonts w:asciiTheme="minorHAnsi" w:hAnsiTheme="minorHAnsi" w:cstheme="minorHAnsi"/>
          <w:color w:val="auto"/>
          <w:sz w:val="24"/>
          <w:szCs w:val="24"/>
        </w:rPr>
        <w:t xml:space="preserve"> hasta con dos decimales en números y letras.</w:t>
      </w:r>
    </w:p>
    <w:p w14:paraId="1C568761" w14:textId="77777777" w:rsidR="00095F7E" w:rsidRPr="0062314E" w:rsidRDefault="00095F7E" w:rsidP="0062314E">
      <w:pPr>
        <w:spacing w:after="0"/>
        <w:ind w:right="-4"/>
        <w:jc w:val="both"/>
        <w:rPr>
          <w:rFonts w:asciiTheme="minorHAnsi" w:hAnsiTheme="minorHAnsi" w:cstheme="minorHAnsi"/>
          <w:color w:val="auto"/>
          <w:sz w:val="24"/>
          <w:szCs w:val="24"/>
        </w:rPr>
      </w:pPr>
    </w:p>
    <w:p w14:paraId="1C568762" w14:textId="70C5C3BE"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 xml:space="preserve">La evaluación económica consistirá en asignar el puntaje máximo establecido a la propuesta económica de menor monto o en su defecto el precio </w:t>
      </w:r>
      <w:r w:rsidR="00384178" w:rsidRPr="0062314E">
        <w:rPr>
          <w:rFonts w:asciiTheme="minorHAnsi" w:hAnsiTheme="minorHAnsi" w:cstheme="minorHAnsi"/>
          <w:color w:val="auto"/>
          <w:sz w:val="24"/>
          <w:szCs w:val="24"/>
        </w:rPr>
        <w:t>estimado</w:t>
      </w:r>
      <w:r w:rsidRPr="0062314E">
        <w:rPr>
          <w:rFonts w:asciiTheme="minorHAnsi" w:hAnsiTheme="minorHAnsi" w:cstheme="minorHAnsi"/>
          <w:color w:val="auto"/>
          <w:sz w:val="24"/>
          <w:szCs w:val="24"/>
        </w:rPr>
        <w:t>. Al resto de propuestas se les asignará puntaje inversamente proporcional, según la siguiente fórmula:</w:t>
      </w:r>
    </w:p>
    <w:p w14:paraId="1C568763" w14:textId="77777777" w:rsidR="007A4207" w:rsidRPr="0062314E" w:rsidRDefault="007A4207" w:rsidP="0062314E">
      <w:pPr>
        <w:spacing w:after="0"/>
        <w:ind w:right="-4"/>
        <w:jc w:val="both"/>
        <w:rPr>
          <w:rFonts w:asciiTheme="minorHAnsi" w:hAnsiTheme="minorHAnsi" w:cstheme="minorHAnsi"/>
          <w:color w:val="auto"/>
          <w:sz w:val="24"/>
          <w:szCs w:val="24"/>
        </w:rPr>
      </w:pPr>
    </w:p>
    <w:p w14:paraId="1C568764" w14:textId="77777777" w:rsidR="007A4207" w:rsidRPr="0062314E" w:rsidRDefault="007A4207" w:rsidP="0062314E">
      <w:pPr>
        <w:spacing w:after="0"/>
        <w:ind w:right="-4"/>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rPr>
        <w:tab/>
      </w:r>
      <w:r w:rsidRPr="0062314E">
        <w:rPr>
          <w:rFonts w:asciiTheme="minorHAnsi" w:hAnsiTheme="minorHAnsi" w:cstheme="minorHAnsi"/>
          <w:color w:val="auto"/>
          <w:sz w:val="24"/>
          <w:szCs w:val="24"/>
          <w:lang w:val="en-US"/>
        </w:rPr>
        <w:t xml:space="preserve">Pi </w:t>
      </w:r>
      <w:r w:rsidRPr="0062314E">
        <w:rPr>
          <w:rFonts w:asciiTheme="minorHAnsi" w:hAnsiTheme="minorHAnsi" w:cstheme="minorHAnsi"/>
          <w:color w:val="auto"/>
          <w:sz w:val="24"/>
          <w:szCs w:val="24"/>
          <w:lang w:val="en-US"/>
        </w:rPr>
        <w:tab/>
        <w:t>=     Om x PMPE</w:t>
      </w:r>
    </w:p>
    <w:p w14:paraId="1C568765" w14:textId="77777777" w:rsidR="007A4207" w:rsidRPr="0062314E" w:rsidRDefault="007A4207" w:rsidP="0062314E">
      <w:pPr>
        <w:spacing w:after="0"/>
        <w:ind w:right="-4"/>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lang w:val="en-US"/>
        </w:rPr>
        <w:tab/>
      </w:r>
      <w:r w:rsidRPr="0062314E">
        <w:rPr>
          <w:rFonts w:asciiTheme="minorHAnsi" w:hAnsiTheme="minorHAnsi" w:cstheme="minorHAnsi"/>
          <w:color w:val="auto"/>
          <w:sz w:val="24"/>
          <w:szCs w:val="24"/>
          <w:lang w:val="en-US"/>
        </w:rPr>
        <w:tab/>
        <w:t xml:space="preserve">               Oi</w:t>
      </w:r>
    </w:p>
    <w:p w14:paraId="1C568766" w14:textId="77777777" w:rsidR="007A4207" w:rsidRPr="0062314E" w:rsidRDefault="007A4207" w:rsidP="0062314E">
      <w:pPr>
        <w:spacing w:after="0"/>
        <w:ind w:right="-4"/>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lang w:val="en-US"/>
        </w:rPr>
        <w:tab/>
      </w:r>
      <w:proofErr w:type="spellStart"/>
      <w:r w:rsidRPr="0062314E">
        <w:rPr>
          <w:rFonts w:asciiTheme="minorHAnsi" w:hAnsiTheme="minorHAnsi" w:cstheme="minorHAnsi"/>
          <w:color w:val="auto"/>
          <w:sz w:val="24"/>
          <w:szCs w:val="24"/>
          <w:lang w:val="en-US"/>
        </w:rPr>
        <w:t>Donde</w:t>
      </w:r>
      <w:proofErr w:type="spellEnd"/>
      <w:r w:rsidRPr="0062314E">
        <w:rPr>
          <w:rFonts w:asciiTheme="minorHAnsi" w:hAnsiTheme="minorHAnsi" w:cstheme="minorHAnsi"/>
          <w:color w:val="auto"/>
          <w:sz w:val="24"/>
          <w:szCs w:val="24"/>
          <w:lang w:val="en-US"/>
        </w:rPr>
        <w:t>:</w:t>
      </w:r>
    </w:p>
    <w:p w14:paraId="1C568767"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lang w:val="en-US"/>
        </w:rPr>
        <w:t xml:space="preserve">      </w:t>
      </w:r>
      <w:r w:rsidRPr="0062314E">
        <w:rPr>
          <w:rFonts w:asciiTheme="minorHAnsi" w:hAnsiTheme="minorHAnsi" w:cstheme="minorHAnsi"/>
          <w:color w:val="auto"/>
          <w:sz w:val="24"/>
          <w:szCs w:val="24"/>
          <w:lang w:val="en-US"/>
        </w:rPr>
        <w:tab/>
      </w:r>
      <w:r w:rsidRPr="0062314E">
        <w:rPr>
          <w:rFonts w:asciiTheme="minorHAnsi" w:hAnsiTheme="minorHAnsi" w:cstheme="minorHAnsi"/>
          <w:color w:val="auto"/>
          <w:sz w:val="24"/>
          <w:szCs w:val="24"/>
        </w:rPr>
        <w:t>i</w:t>
      </w:r>
      <w:r w:rsidRPr="0062314E">
        <w:rPr>
          <w:rFonts w:asciiTheme="minorHAnsi" w:hAnsiTheme="minorHAnsi" w:cstheme="minorHAnsi"/>
          <w:color w:val="auto"/>
          <w:sz w:val="24"/>
          <w:szCs w:val="24"/>
        </w:rPr>
        <w:tab/>
        <w:t>=    Propuesta</w:t>
      </w:r>
    </w:p>
    <w:p w14:paraId="1C568768"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Pi</w:t>
      </w:r>
      <w:r w:rsidRPr="0062314E">
        <w:rPr>
          <w:rFonts w:asciiTheme="minorHAnsi" w:hAnsiTheme="minorHAnsi" w:cstheme="minorHAnsi"/>
          <w:color w:val="auto"/>
          <w:sz w:val="24"/>
          <w:szCs w:val="24"/>
        </w:rPr>
        <w:tab/>
        <w:t xml:space="preserve">=    Puntaje de la propuesta económica i  </w:t>
      </w:r>
    </w:p>
    <w:p w14:paraId="1C568769"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r>
      <w:proofErr w:type="spellStart"/>
      <w:r w:rsidRPr="0062314E">
        <w:rPr>
          <w:rFonts w:asciiTheme="minorHAnsi" w:hAnsiTheme="minorHAnsi" w:cstheme="minorHAnsi"/>
          <w:color w:val="auto"/>
          <w:sz w:val="24"/>
          <w:szCs w:val="24"/>
        </w:rPr>
        <w:t>Oi</w:t>
      </w:r>
      <w:proofErr w:type="spellEnd"/>
      <w:r w:rsidRPr="0062314E">
        <w:rPr>
          <w:rFonts w:asciiTheme="minorHAnsi" w:hAnsiTheme="minorHAnsi" w:cstheme="minorHAnsi"/>
          <w:color w:val="auto"/>
          <w:sz w:val="24"/>
          <w:szCs w:val="24"/>
        </w:rPr>
        <w:tab/>
        <w:t xml:space="preserve">=    Propuesta Económica i  </w:t>
      </w:r>
    </w:p>
    <w:p w14:paraId="1C56876A" w14:textId="5DC1323E"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r>
      <w:proofErr w:type="spellStart"/>
      <w:r w:rsidRPr="0062314E">
        <w:rPr>
          <w:rFonts w:asciiTheme="minorHAnsi" w:hAnsiTheme="minorHAnsi" w:cstheme="minorHAnsi"/>
          <w:color w:val="auto"/>
          <w:sz w:val="24"/>
          <w:szCs w:val="24"/>
        </w:rPr>
        <w:t>Om</w:t>
      </w:r>
      <w:proofErr w:type="spellEnd"/>
      <w:r w:rsidRPr="0062314E">
        <w:rPr>
          <w:rFonts w:asciiTheme="minorHAnsi" w:hAnsiTheme="minorHAnsi" w:cstheme="minorHAnsi"/>
          <w:color w:val="auto"/>
          <w:sz w:val="24"/>
          <w:szCs w:val="24"/>
        </w:rPr>
        <w:tab/>
        <w:t xml:space="preserve">=    Propuesta Económica del menor monto o precio </w:t>
      </w:r>
      <w:r w:rsidR="00384178" w:rsidRPr="0062314E">
        <w:rPr>
          <w:rFonts w:asciiTheme="minorHAnsi" w:hAnsiTheme="minorHAnsi" w:cstheme="minorHAnsi"/>
          <w:color w:val="auto"/>
          <w:sz w:val="24"/>
          <w:szCs w:val="24"/>
        </w:rPr>
        <w:t>estimado</w:t>
      </w:r>
    </w:p>
    <w:p w14:paraId="1C56876B" w14:textId="77777777" w:rsidR="007A4207" w:rsidRPr="0062314E" w:rsidRDefault="007A4207"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PMPE</w:t>
      </w:r>
      <w:r w:rsidRPr="0062314E">
        <w:rPr>
          <w:rFonts w:asciiTheme="minorHAnsi" w:hAnsiTheme="minorHAnsi" w:cstheme="minorHAnsi"/>
          <w:color w:val="auto"/>
          <w:sz w:val="24"/>
          <w:szCs w:val="24"/>
        </w:rPr>
        <w:tab/>
        <w:t>=    Puntaje Máximo de la Propuesta Económica</w:t>
      </w:r>
    </w:p>
    <w:p w14:paraId="1C56876C" w14:textId="77777777" w:rsidR="007A4207" w:rsidRPr="0062314E" w:rsidRDefault="007A4207" w:rsidP="0062314E">
      <w:pPr>
        <w:spacing w:after="0"/>
        <w:jc w:val="center"/>
        <w:rPr>
          <w:rFonts w:asciiTheme="minorHAnsi" w:hAnsiTheme="minorHAnsi" w:cstheme="minorHAnsi"/>
          <w:b/>
          <w:color w:val="auto"/>
          <w:sz w:val="24"/>
          <w:szCs w:val="24"/>
        </w:rPr>
      </w:pPr>
    </w:p>
    <w:p w14:paraId="1BE4BDF0" w14:textId="77777777" w:rsidR="00095A92" w:rsidRPr="0062314E" w:rsidRDefault="00095A92" w:rsidP="0062314E">
      <w:pPr>
        <w:spacing w:after="0"/>
        <w:jc w:val="center"/>
        <w:rPr>
          <w:rFonts w:asciiTheme="minorHAnsi" w:hAnsiTheme="minorHAnsi" w:cstheme="minorHAnsi"/>
          <w:b/>
          <w:color w:val="auto"/>
          <w:sz w:val="24"/>
          <w:szCs w:val="24"/>
        </w:rPr>
      </w:pPr>
    </w:p>
    <w:p w14:paraId="1C56876D" w14:textId="77777777" w:rsidR="007A4207" w:rsidRPr="0062314E" w:rsidRDefault="007A4207" w:rsidP="0062314E">
      <w:pPr>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IV</w:t>
      </w:r>
    </w:p>
    <w:p w14:paraId="31576426" w14:textId="77777777" w:rsidR="00095A92" w:rsidRPr="0062314E" w:rsidRDefault="00095A92" w:rsidP="0062314E">
      <w:pPr>
        <w:spacing w:after="0"/>
        <w:jc w:val="center"/>
        <w:rPr>
          <w:rFonts w:asciiTheme="minorHAnsi" w:hAnsiTheme="minorHAnsi" w:cstheme="minorHAnsi"/>
          <w:b/>
          <w:color w:val="auto"/>
          <w:sz w:val="24"/>
          <w:szCs w:val="24"/>
        </w:rPr>
      </w:pPr>
    </w:p>
    <w:p w14:paraId="1C56876E" w14:textId="77777777" w:rsidR="007A4207" w:rsidRPr="0062314E" w:rsidRDefault="007A4207"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FACTORES DE EVALUACIÓN</w:t>
      </w:r>
    </w:p>
    <w:p w14:paraId="1C56876F" w14:textId="77777777" w:rsidR="007A4207" w:rsidRPr="0062314E" w:rsidRDefault="007A4207" w:rsidP="0062314E">
      <w:pPr>
        <w:spacing w:after="0"/>
        <w:ind w:right="-45"/>
        <w:jc w:val="both"/>
        <w:rPr>
          <w:rFonts w:asciiTheme="minorHAnsi" w:hAnsiTheme="minorHAnsi" w:cstheme="minorHAnsi"/>
          <w:b/>
          <w:i/>
          <w:color w:val="auto"/>
          <w:sz w:val="24"/>
          <w:szCs w:val="24"/>
        </w:rPr>
      </w:pPr>
    </w:p>
    <w:p w14:paraId="1C568770" w14:textId="77777777" w:rsidR="007A4207" w:rsidRPr="0062314E" w:rsidRDefault="00324DA6"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4.1 </w:t>
      </w:r>
      <w:r w:rsidR="007A4207" w:rsidRPr="0062314E">
        <w:rPr>
          <w:rFonts w:asciiTheme="minorHAnsi" w:hAnsiTheme="minorHAnsi" w:cstheme="minorHAnsi"/>
          <w:b/>
          <w:color w:val="auto"/>
          <w:sz w:val="24"/>
          <w:szCs w:val="24"/>
        </w:rPr>
        <w:t>GENERALIDADES</w:t>
      </w:r>
    </w:p>
    <w:p w14:paraId="1C568771" w14:textId="77777777" w:rsidR="007A4207" w:rsidRPr="007B7039" w:rsidRDefault="007A4207">
      <w:pPr>
        <w:pStyle w:val="Prrafodelista"/>
        <w:numPr>
          <w:ilvl w:val="0"/>
          <w:numId w:val="30"/>
        </w:numPr>
        <w:spacing w:after="0"/>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La Buena Pro se adjudicará a la propuesta que obtenga el mayor puntaje total.</w:t>
      </w:r>
    </w:p>
    <w:p w14:paraId="1C568772" w14:textId="067372C6" w:rsidR="007A4207" w:rsidRPr="007B7039" w:rsidRDefault="007A4207">
      <w:pPr>
        <w:pStyle w:val="Prrafodelista"/>
        <w:numPr>
          <w:ilvl w:val="0"/>
          <w:numId w:val="30"/>
        </w:numPr>
        <w:spacing w:after="0"/>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 xml:space="preserve">La evaluación de las propuestas es integral, realizándose en dos (2) etapas: Evaluación de la Propuesta Técnica y la Evaluación Propuesta Económica. </w:t>
      </w:r>
      <w:r w:rsidR="007B7039" w:rsidRPr="007B7039">
        <w:rPr>
          <w:rFonts w:asciiTheme="minorHAnsi" w:hAnsiTheme="minorHAnsi" w:cstheme="minorHAnsi"/>
          <w:color w:val="auto"/>
          <w:sz w:val="24"/>
          <w:szCs w:val="24"/>
        </w:rPr>
        <w:t>El máximo puntaje por obtener</w:t>
      </w:r>
      <w:r w:rsidRPr="007B7039">
        <w:rPr>
          <w:rFonts w:asciiTheme="minorHAnsi" w:hAnsiTheme="minorHAnsi" w:cstheme="minorHAnsi"/>
          <w:color w:val="auto"/>
          <w:sz w:val="24"/>
          <w:szCs w:val="24"/>
        </w:rPr>
        <w:t xml:space="preserve"> será de 100 puntos.</w:t>
      </w:r>
    </w:p>
    <w:p w14:paraId="1C568773" w14:textId="77777777" w:rsidR="000C7062" w:rsidRPr="0062314E" w:rsidRDefault="000C7062" w:rsidP="0062314E">
      <w:pPr>
        <w:spacing w:after="0"/>
        <w:ind w:left="705"/>
        <w:jc w:val="both"/>
        <w:rPr>
          <w:rFonts w:asciiTheme="minorHAnsi" w:hAnsiTheme="minorHAnsi" w:cstheme="minorHAnsi"/>
          <w:color w:val="auto"/>
          <w:sz w:val="24"/>
          <w:szCs w:val="24"/>
        </w:rPr>
      </w:pPr>
    </w:p>
    <w:p w14:paraId="1C568774" w14:textId="77777777" w:rsidR="007A4207" w:rsidRPr="0062314E" w:rsidRDefault="00324DA6"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4.2 </w:t>
      </w:r>
      <w:r w:rsidR="007A4207" w:rsidRPr="0062314E">
        <w:rPr>
          <w:rFonts w:asciiTheme="minorHAnsi" w:hAnsiTheme="minorHAnsi" w:cstheme="minorHAnsi"/>
          <w:b/>
          <w:color w:val="auto"/>
          <w:sz w:val="24"/>
          <w:szCs w:val="24"/>
        </w:rPr>
        <w:t>PRIMERA ETAPA: EVALUACIÓN TÉCNICA  (Puntaje Máximo: 100 Puntos)</w:t>
      </w:r>
    </w:p>
    <w:p w14:paraId="1C568775" w14:textId="77777777" w:rsidR="007A4207" w:rsidRPr="0062314E" w:rsidRDefault="007A4207"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 evaluación Técnica comprende dos (2) etapas:</w:t>
      </w:r>
      <w:r w:rsidR="000C7062" w:rsidRPr="0062314E">
        <w:rPr>
          <w:rFonts w:asciiTheme="minorHAnsi" w:hAnsiTheme="minorHAnsi" w:cstheme="minorHAnsi"/>
          <w:color w:val="auto"/>
          <w:sz w:val="24"/>
          <w:szCs w:val="24"/>
        </w:rPr>
        <w:t xml:space="preserve"> admisión y calificación.</w:t>
      </w:r>
    </w:p>
    <w:p w14:paraId="45B56421" w14:textId="77777777" w:rsidR="00095A92" w:rsidRPr="0062314E" w:rsidRDefault="00095A92" w:rsidP="0062314E">
      <w:pPr>
        <w:tabs>
          <w:tab w:val="left" w:pos="720"/>
        </w:tabs>
        <w:spacing w:after="0"/>
        <w:jc w:val="both"/>
        <w:rPr>
          <w:rFonts w:asciiTheme="minorHAnsi" w:hAnsiTheme="minorHAnsi" w:cstheme="minorHAnsi"/>
          <w:b/>
          <w:color w:val="auto"/>
          <w:sz w:val="24"/>
          <w:szCs w:val="24"/>
        </w:rPr>
      </w:pPr>
    </w:p>
    <w:p w14:paraId="1C568776" w14:textId="77777777" w:rsidR="007A4207" w:rsidRPr="0062314E" w:rsidRDefault="007A4207" w:rsidP="0062314E">
      <w:pPr>
        <w:tabs>
          <w:tab w:val="left" w:pos="720"/>
        </w:tabs>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4.2.1. ADMISIÓN:</w:t>
      </w:r>
    </w:p>
    <w:p w14:paraId="1C568777" w14:textId="6461B7DC" w:rsidR="00A71D9C" w:rsidRPr="0062314E" w:rsidRDefault="00F7462F" w:rsidP="0062314E">
      <w:pPr>
        <w:spacing w:after="0"/>
        <w:ind w:right="-4"/>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Se verificará que la propuesta técnica cumpla con los requerimientos técnicos solicitados en el archivo Requisitos_Servicios_Prop_Técnica_Sobre_01.docx. </w:t>
      </w:r>
    </w:p>
    <w:p w14:paraId="13D74CFD" w14:textId="77777777" w:rsidR="006215A1" w:rsidRPr="0062314E" w:rsidRDefault="006215A1" w:rsidP="0062314E">
      <w:pPr>
        <w:spacing w:after="0"/>
        <w:ind w:right="-4"/>
        <w:jc w:val="both"/>
        <w:rPr>
          <w:rFonts w:asciiTheme="minorHAnsi" w:hAnsiTheme="minorHAnsi" w:cstheme="minorHAnsi"/>
          <w:color w:val="auto"/>
          <w:sz w:val="24"/>
          <w:szCs w:val="24"/>
        </w:rPr>
      </w:pPr>
    </w:p>
    <w:p w14:paraId="1C568779" w14:textId="77777777" w:rsidR="007A4207" w:rsidRPr="0062314E" w:rsidRDefault="007A4207">
      <w:pPr>
        <w:numPr>
          <w:ilvl w:val="2"/>
          <w:numId w:val="4"/>
        </w:numPr>
        <w:tabs>
          <w:tab w:val="clear" w:pos="2864"/>
          <w:tab w:val="left" w:pos="709"/>
          <w:tab w:val="left" w:pos="1620"/>
        </w:tabs>
        <w:spacing w:after="0"/>
        <w:ind w:hanging="2864"/>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CALIFICACIÓN:</w:t>
      </w:r>
      <w:r w:rsidR="000C7062" w:rsidRPr="0062314E">
        <w:rPr>
          <w:rFonts w:asciiTheme="minorHAnsi" w:hAnsiTheme="minorHAnsi" w:cstheme="minorHAnsi"/>
          <w:b/>
          <w:color w:val="auto"/>
          <w:sz w:val="24"/>
          <w:szCs w:val="24"/>
        </w:rPr>
        <w:t xml:space="preserve"> </w:t>
      </w:r>
      <w:r w:rsidR="00B211B1" w:rsidRPr="0062314E">
        <w:rPr>
          <w:rFonts w:asciiTheme="minorHAnsi" w:hAnsiTheme="minorHAnsi" w:cstheme="minorHAnsi"/>
          <w:b/>
          <w:color w:val="auto"/>
          <w:sz w:val="24"/>
          <w:szCs w:val="24"/>
        </w:rPr>
        <w:t>(Puntaje Máximo 100</w:t>
      </w:r>
      <w:r w:rsidR="000C7062" w:rsidRPr="0062314E">
        <w:rPr>
          <w:rFonts w:asciiTheme="minorHAnsi" w:hAnsiTheme="minorHAnsi" w:cstheme="minorHAnsi"/>
          <w:b/>
          <w:color w:val="auto"/>
          <w:sz w:val="24"/>
          <w:szCs w:val="24"/>
        </w:rPr>
        <w:t xml:space="preserve"> Puntos)</w:t>
      </w:r>
    </w:p>
    <w:p w14:paraId="1C56877A" w14:textId="748FB7AC" w:rsidR="007A4207" w:rsidRPr="0062314E" w:rsidRDefault="007A4207" w:rsidP="0062314E">
      <w:p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Se asignará puntaje a la propuesta, de acuerdo a los criterios que se señalan a continuación:</w:t>
      </w:r>
    </w:p>
    <w:p w14:paraId="79B73F23" w14:textId="77777777" w:rsidR="00095A92" w:rsidRPr="0062314E" w:rsidRDefault="00095A92" w:rsidP="0062314E">
      <w:pPr>
        <w:tabs>
          <w:tab w:val="left" w:pos="1985"/>
        </w:tabs>
        <w:spacing w:after="0"/>
        <w:ind w:right="-91"/>
        <w:jc w:val="both"/>
        <w:rPr>
          <w:rFonts w:asciiTheme="minorHAnsi" w:hAnsiTheme="minorHAnsi" w:cstheme="minorHAnsi"/>
          <w:b/>
          <w:color w:val="auto"/>
          <w:sz w:val="24"/>
          <w:szCs w:val="24"/>
        </w:rPr>
      </w:pPr>
    </w:p>
    <w:p w14:paraId="1C56877B" w14:textId="1A5E8E75" w:rsidR="007A4207" w:rsidRPr="0062314E" w:rsidRDefault="00BE6177" w:rsidP="0062314E">
      <w:pPr>
        <w:tabs>
          <w:tab w:val="left" w:pos="1985"/>
        </w:tabs>
        <w:spacing w:after="0"/>
        <w:ind w:right="-91"/>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4.2.2</w:t>
      </w:r>
      <w:r w:rsidR="007A4207" w:rsidRPr="0062314E">
        <w:rPr>
          <w:rFonts w:asciiTheme="minorHAnsi" w:hAnsiTheme="minorHAnsi" w:cstheme="minorHAnsi"/>
          <w:b/>
          <w:color w:val="auto"/>
          <w:sz w:val="24"/>
          <w:szCs w:val="24"/>
        </w:rPr>
        <w:t>.1</w:t>
      </w:r>
      <w:r w:rsidRPr="0062314E">
        <w:rPr>
          <w:rFonts w:asciiTheme="minorHAnsi" w:hAnsiTheme="minorHAnsi" w:cstheme="minorHAnsi"/>
          <w:b/>
          <w:color w:val="auto"/>
          <w:sz w:val="24"/>
          <w:szCs w:val="24"/>
        </w:rPr>
        <w:t xml:space="preserve"> </w:t>
      </w:r>
      <w:r w:rsidR="006F1A1D" w:rsidRPr="0062314E">
        <w:rPr>
          <w:rFonts w:asciiTheme="minorHAnsi" w:hAnsiTheme="minorHAnsi" w:cstheme="minorHAnsi"/>
          <w:b/>
          <w:color w:val="auto"/>
          <w:sz w:val="24"/>
          <w:szCs w:val="24"/>
        </w:rPr>
        <w:t>Acreditación de experiencia de</w:t>
      </w:r>
      <w:r w:rsidR="007A4207" w:rsidRPr="0062314E">
        <w:rPr>
          <w:rFonts w:asciiTheme="minorHAnsi" w:hAnsiTheme="minorHAnsi" w:cstheme="minorHAnsi"/>
          <w:b/>
          <w:color w:val="auto"/>
          <w:sz w:val="24"/>
          <w:szCs w:val="24"/>
        </w:rPr>
        <w:t xml:space="preserve"> la </w:t>
      </w:r>
      <w:r w:rsidR="006F1A1D" w:rsidRPr="0062314E">
        <w:rPr>
          <w:rFonts w:asciiTheme="minorHAnsi" w:hAnsiTheme="minorHAnsi" w:cstheme="minorHAnsi"/>
          <w:b/>
          <w:color w:val="auto"/>
          <w:sz w:val="24"/>
          <w:szCs w:val="24"/>
        </w:rPr>
        <w:t>e</w:t>
      </w:r>
      <w:r w:rsidR="007A4207" w:rsidRPr="0062314E">
        <w:rPr>
          <w:rFonts w:asciiTheme="minorHAnsi" w:hAnsiTheme="minorHAnsi" w:cstheme="minorHAnsi"/>
          <w:b/>
          <w:color w:val="auto"/>
          <w:sz w:val="24"/>
          <w:szCs w:val="24"/>
        </w:rPr>
        <w:t xml:space="preserve">mpresa </w:t>
      </w:r>
      <w:r w:rsidR="00592A09" w:rsidRPr="0062314E">
        <w:rPr>
          <w:rFonts w:asciiTheme="minorHAnsi" w:hAnsiTheme="minorHAnsi" w:cstheme="minorHAnsi"/>
          <w:b/>
          <w:color w:val="auto"/>
          <w:sz w:val="24"/>
          <w:szCs w:val="24"/>
        </w:rPr>
        <w:t>(Puntaje Máximo 6</w:t>
      </w:r>
      <w:r w:rsidR="00E22555" w:rsidRPr="0062314E">
        <w:rPr>
          <w:rFonts w:asciiTheme="minorHAnsi" w:hAnsiTheme="minorHAnsi" w:cstheme="minorHAnsi"/>
          <w:b/>
          <w:color w:val="auto"/>
          <w:sz w:val="24"/>
          <w:szCs w:val="24"/>
        </w:rPr>
        <w:t xml:space="preserve">0 </w:t>
      </w:r>
      <w:r w:rsidR="007A4207" w:rsidRPr="0062314E">
        <w:rPr>
          <w:rFonts w:asciiTheme="minorHAnsi" w:hAnsiTheme="minorHAnsi" w:cstheme="minorHAnsi"/>
          <w:b/>
          <w:color w:val="auto"/>
          <w:sz w:val="24"/>
          <w:szCs w:val="24"/>
        </w:rPr>
        <w:t>puntos):</w:t>
      </w:r>
    </w:p>
    <w:p w14:paraId="1C56877C" w14:textId="4C638A57" w:rsidR="007A4207" w:rsidRPr="0062314E" w:rsidRDefault="007A4207" w:rsidP="0062314E">
      <w:pPr>
        <w:numPr>
          <w:ilvl w:val="12"/>
          <w:numId w:val="0"/>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La experiencia en la especialidad se calificará considerando el monto factura</w:t>
      </w:r>
      <w:r w:rsidR="00E22555" w:rsidRPr="0062314E">
        <w:rPr>
          <w:rFonts w:asciiTheme="minorHAnsi" w:hAnsiTheme="minorHAnsi" w:cstheme="minorHAnsi"/>
          <w:color w:val="auto"/>
          <w:sz w:val="24"/>
          <w:szCs w:val="24"/>
        </w:rPr>
        <w:t xml:space="preserve">do en los </w:t>
      </w:r>
      <w:r w:rsidR="006215A1" w:rsidRPr="0062314E">
        <w:rPr>
          <w:rFonts w:asciiTheme="minorHAnsi" w:hAnsiTheme="minorHAnsi" w:cstheme="minorHAnsi"/>
          <w:color w:val="auto"/>
          <w:sz w:val="24"/>
          <w:szCs w:val="24"/>
        </w:rPr>
        <w:t>servicios</w:t>
      </w:r>
      <w:r w:rsidR="00E22555" w:rsidRPr="0062314E">
        <w:rPr>
          <w:rFonts w:asciiTheme="minorHAnsi" w:hAnsiTheme="minorHAnsi" w:cstheme="minorHAnsi"/>
          <w:color w:val="auto"/>
          <w:sz w:val="24"/>
          <w:szCs w:val="24"/>
        </w:rPr>
        <w:t xml:space="preserve"> realizados</w:t>
      </w:r>
      <w:r w:rsidRPr="0062314E">
        <w:rPr>
          <w:rFonts w:asciiTheme="minorHAnsi" w:hAnsiTheme="minorHAnsi" w:cstheme="minorHAnsi"/>
          <w:color w:val="auto"/>
          <w:sz w:val="24"/>
          <w:szCs w:val="24"/>
        </w:rPr>
        <w:t xml:space="preserve">, en los </w:t>
      </w:r>
      <w:r w:rsidRPr="0062314E">
        <w:rPr>
          <w:rFonts w:asciiTheme="minorHAnsi" w:hAnsiTheme="minorHAnsi" w:cstheme="minorHAnsi"/>
          <w:b/>
          <w:bCs/>
          <w:color w:val="auto"/>
          <w:sz w:val="24"/>
          <w:szCs w:val="24"/>
        </w:rPr>
        <w:t xml:space="preserve">últimos </w:t>
      </w:r>
      <w:r w:rsidR="00B51879" w:rsidRPr="0062314E">
        <w:rPr>
          <w:rFonts w:asciiTheme="minorHAnsi" w:hAnsiTheme="minorHAnsi" w:cstheme="minorHAnsi"/>
          <w:b/>
          <w:bCs/>
          <w:color w:val="auto"/>
          <w:sz w:val="24"/>
          <w:szCs w:val="24"/>
        </w:rPr>
        <w:t xml:space="preserve">cinco </w:t>
      </w:r>
      <w:r w:rsidR="00527D85" w:rsidRPr="0062314E">
        <w:rPr>
          <w:rFonts w:asciiTheme="minorHAnsi" w:hAnsiTheme="minorHAnsi" w:cstheme="minorHAnsi"/>
          <w:b/>
          <w:bCs/>
          <w:color w:val="auto"/>
          <w:sz w:val="24"/>
          <w:szCs w:val="24"/>
        </w:rPr>
        <w:t>(</w:t>
      </w:r>
      <w:r w:rsidR="00B51879" w:rsidRPr="0062314E">
        <w:rPr>
          <w:rFonts w:asciiTheme="minorHAnsi" w:hAnsiTheme="minorHAnsi" w:cstheme="minorHAnsi"/>
          <w:b/>
          <w:bCs/>
          <w:color w:val="auto"/>
          <w:sz w:val="24"/>
          <w:szCs w:val="24"/>
        </w:rPr>
        <w:t>05</w:t>
      </w:r>
      <w:r w:rsidRPr="0062314E">
        <w:rPr>
          <w:rFonts w:asciiTheme="minorHAnsi" w:hAnsiTheme="minorHAnsi" w:cstheme="minorHAnsi"/>
          <w:b/>
          <w:bCs/>
          <w:color w:val="auto"/>
          <w:sz w:val="24"/>
          <w:szCs w:val="24"/>
        </w:rPr>
        <w:t>) año</w:t>
      </w:r>
      <w:r w:rsidR="00235389" w:rsidRPr="0062314E">
        <w:rPr>
          <w:rFonts w:asciiTheme="minorHAnsi" w:hAnsiTheme="minorHAnsi" w:cstheme="minorHAnsi"/>
          <w:b/>
          <w:bCs/>
          <w:color w:val="auto"/>
          <w:sz w:val="24"/>
          <w:szCs w:val="24"/>
        </w:rPr>
        <w:t xml:space="preserve">s, desde el 1 de </w:t>
      </w:r>
      <w:r w:rsidR="00986798" w:rsidRPr="0062314E">
        <w:rPr>
          <w:rFonts w:asciiTheme="minorHAnsi" w:hAnsiTheme="minorHAnsi" w:cstheme="minorHAnsi"/>
          <w:b/>
          <w:bCs/>
          <w:color w:val="auto"/>
          <w:sz w:val="24"/>
          <w:szCs w:val="24"/>
        </w:rPr>
        <w:t>setiembre</w:t>
      </w:r>
      <w:r w:rsidR="00235389" w:rsidRPr="0062314E">
        <w:rPr>
          <w:rFonts w:asciiTheme="minorHAnsi" w:hAnsiTheme="minorHAnsi" w:cstheme="minorHAnsi"/>
          <w:b/>
          <w:bCs/>
          <w:color w:val="auto"/>
          <w:sz w:val="24"/>
          <w:szCs w:val="24"/>
        </w:rPr>
        <w:t xml:space="preserve"> del 201</w:t>
      </w:r>
      <w:r w:rsidR="00AE714E">
        <w:rPr>
          <w:rFonts w:asciiTheme="minorHAnsi" w:hAnsiTheme="minorHAnsi" w:cstheme="minorHAnsi"/>
          <w:b/>
          <w:bCs/>
          <w:color w:val="auto"/>
          <w:sz w:val="24"/>
          <w:szCs w:val="24"/>
        </w:rPr>
        <w:t>7</w:t>
      </w:r>
      <w:r w:rsidR="006F1A1D" w:rsidRPr="0062314E">
        <w:rPr>
          <w:rFonts w:asciiTheme="minorHAnsi" w:hAnsiTheme="minorHAnsi" w:cstheme="minorHAnsi"/>
          <w:color w:val="auto"/>
          <w:sz w:val="24"/>
          <w:szCs w:val="24"/>
        </w:rPr>
        <w:t>.</w:t>
      </w:r>
    </w:p>
    <w:p w14:paraId="14382933" w14:textId="77777777" w:rsidR="006F1A1D" w:rsidRPr="0062314E" w:rsidRDefault="006F1A1D" w:rsidP="0062314E">
      <w:pPr>
        <w:numPr>
          <w:ilvl w:val="12"/>
          <w:numId w:val="0"/>
        </w:numPr>
        <w:spacing w:after="0"/>
        <w:ind w:right="-91"/>
        <w:jc w:val="both"/>
        <w:rPr>
          <w:rFonts w:asciiTheme="minorHAnsi" w:hAnsiTheme="minorHAnsi" w:cstheme="minorHAnsi"/>
          <w:color w:val="auto"/>
          <w:sz w:val="24"/>
          <w:szCs w:val="24"/>
        </w:rPr>
      </w:pPr>
    </w:p>
    <w:p w14:paraId="51B8AFB5" w14:textId="77777777" w:rsidR="006F1A1D" w:rsidRPr="0062314E" w:rsidRDefault="006F1A1D" w:rsidP="0062314E">
      <w:pPr>
        <w:numPr>
          <w:ilvl w:val="12"/>
          <w:numId w:val="0"/>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La experiencia del postor en la especialidad se acreditará con copia simple de:</w:t>
      </w:r>
    </w:p>
    <w:p w14:paraId="7C23F144" w14:textId="54A838F5" w:rsidR="006F1A1D" w:rsidRPr="0062314E" w:rsidRDefault="006F1A1D">
      <w:pPr>
        <w:pStyle w:val="Prrafodelista"/>
        <w:numPr>
          <w:ilvl w:val="0"/>
          <w:numId w:val="8"/>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Contratos u órdenes de servicios, y su respectiva conformidad o constancia de prestación; o </w:t>
      </w:r>
    </w:p>
    <w:p w14:paraId="76790FD7" w14:textId="7C38C321" w:rsidR="006F1A1D" w:rsidRPr="0062314E" w:rsidRDefault="006F1A1D">
      <w:pPr>
        <w:pStyle w:val="Prrafodelista"/>
        <w:numPr>
          <w:ilvl w:val="0"/>
          <w:numId w:val="8"/>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Comprobantes de pago cuya cancelación se acredite documental y fehacientemente, con </w:t>
      </w:r>
      <w:proofErr w:type="spellStart"/>
      <w:r w:rsidRPr="0062314E">
        <w:rPr>
          <w:rFonts w:asciiTheme="minorHAnsi" w:hAnsiTheme="minorHAnsi" w:cstheme="minorHAnsi"/>
          <w:color w:val="auto"/>
          <w:sz w:val="24"/>
          <w:szCs w:val="24"/>
        </w:rPr>
        <w:t>voucher</w:t>
      </w:r>
      <w:proofErr w:type="spellEnd"/>
      <w:r w:rsidRPr="0062314E">
        <w:rPr>
          <w:rFonts w:asciiTheme="minorHAnsi" w:hAnsiTheme="minorHAnsi" w:cstheme="minorHAnsi"/>
          <w:color w:val="auto"/>
          <w:sz w:val="24"/>
          <w:szCs w:val="24"/>
        </w:rPr>
        <w:t xml:space="preserve"> de depósito, nota de abono, reporte de estado de cuenta, cualquier otro documento emitido por Entidad del sistema financiero que acredite el abono</w:t>
      </w:r>
      <w:r w:rsidR="00C560D2" w:rsidRPr="0062314E">
        <w:rPr>
          <w:rFonts w:asciiTheme="minorHAnsi" w:hAnsiTheme="minorHAnsi" w:cstheme="minorHAnsi"/>
          <w:color w:val="auto"/>
          <w:sz w:val="24"/>
          <w:szCs w:val="24"/>
        </w:rPr>
        <w:t>.</w:t>
      </w:r>
    </w:p>
    <w:p w14:paraId="7D8B329A" w14:textId="77777777" w:rsidR="00095A92" w:rsidRPr="0062314E" w:rsidRDefault="00095A92" w:rsidP="0062314E">
      <w:pPr>
        <w:numPr>
          <w:ilvl w:val="12"/>
          <w:numId w:val="0"/>
        </w:numPr>
        <w:spacing w:after="0"/>
        <w:ind w:right="-91"/>
        <w:jc w:val="both"/>
        <w:rPr>
          <w:rFonts w:asciiTheme="minorHAnsi" w:hAnsiTheme="minorHAnsi" w:cstheme="minorHAnsi"/>
          <w:color w:val="auto"/>
          <w:sz w:val="24"/>
          <w:szCs w:val="24"/>
        </w:rPr>
      </w:pPr>
    </w:p>
    <w:p w14:paraId="1C56877D" w14:textId="79106502" w:rsidR="007A4207" w:rsidRPr="0062314E" w:rsidRDefault="007A4207" w:rsidP="0062314E">
      <w:pPr>
        <w:numPr>
          <w:ilvl w:val="12"/>
          <w:numId w:val="0"/>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La calificación se realizará </w:t>
      </w:r>
      <w:r w:rsidR="00C560D2" w:rsidRPr="0062314E">
        <w:rPr>
          <w:rFonts w:asciiTheme="minorHAnsi" w:hAnsiTheme="minorHAnsi" w:cstheme="minorHAnsi"/>
          <w:color w:val="auto"/>
          <w:sz w:val="24"/>
          <w:szCs w:val="24"/>
        </w:rPr>
        <w:t>de acuerdo con</w:t>
      </w:r>
      <w:r w:rsidRPr="0062314E">
        <w:rPr>
          <w:rFonts w:asciiTheme="minorHAnsi" w:hAnsiTheme="minorHAnsi" w:cstheme="minorHAnsi"/>
          <w:color w:val="auto"/>
          <w:sz w:val="24"/>
          <w:szCs w:val="24"/>
        </w:rPr>
        <w:t xml:space="preserve"> la tabla siguiente:</w:t>
      </w:r>
    </w:p>
    <w:p w14:paraId="602142DE" w14:textId="77777777" w:rsidR="00095A92" w:rsidRPr="0062314E" w:rsidRDefault="00095A92" w:rsidP="0062314E">
      <w:pPr>
        <w:numPr>
          <w:ilvl w:val="12"/>
          <w:numId w:val="0"/>
        </w:numPr>
        <w:spacing w:after="0"/>
        <w:ind w:right="-91"/>
        <w:jc w:val="both"/>
        <w:rPr>
          <w:rFonts w:asciiTheme="minorHAnsi" w:hAnsiTheme="minorHAnsi" w:cstheme="minorHAnsi"/>
          <w:color w:val="auto"/>
          <w:sz w:val="24"/>
          <w:szCs w:val="24"/>
        </w:rPr>
      </w:pPr>
    </w:p>
    <w:tbl>
      <w:tblPr>
        <w:tblW w:w="720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7"/>
        <w:gridCol w:w="1483"/>
      </w:tblGrid>
      <w:tr w:rsidR="00C13576" w:rsidRPr="0062314E" w14:paraId="1C568781" w14:textId="77777777" w:rsidTr="00095A92">
        <w:trPr>
          <w:trHeight w:val="492"/>
        </w:trPr>
        <w:tc>
          <w:tcPr>
            <w:tcW w:w="5717" w:type="dxa"/>
            <w:shd w:val="clear" w:color="auto" w:fill="auto"/>
          </w:tcPr>
          <w:p w14:paraId="1C56877F" w14:textId="74C3F5B1" w:rsidR="007A4207" w:rsidRPr="0062314E" w:rsidRDefault="005B63A4" w:rsidP="0062314E">
            <w:pPr>
              <w:numPr>
                <w:ilvl w:val="1"/>
                <w:numId w:val="0"/>
              </w:numPr>
              <w:spacing w:after="0"/>
              <w:ind w:right="-142"/>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Suma total de los montos de </w:t>
            </w:r>
            <w:r w:rsidR="006F1A1D" w:rsidRPr="0062314E">
              <w:rPr>
                <w:rFonts w:asciiTheme="minorHAnsi" w:hAnsiTheme="minorHAnsi" w:cstheme="minorHAnsi"/>
                <w:b/>
                <w:color w:val="auto"/>
                <w:sz w:val="24"/>
                <w:szCs w:val="24"/>
              </w:rPr>
              <w:t xml:space="preserve">los puntos </w:t>
            </w:r>
            <w:r w:rsidR="00E27B5C" w:rsidRPr="0062314E">
              <w:rPr>
                <w:rFonts w:asciiTheme="minorHAnsi" w:hAnsiTheme="minorHAnsi" w:cstheme="minorHAnsi"/>
                <w:b/>
                <w:color w:val="auto"/>
                <w:sz w:val="24"/>
                <w:szCs w:val="24"/>
              </w:rPr>
              <w:t>(i) y/o (</w:t>
            </w:r>
            <w:proofErr w:type="spellStart"/>
            <w:r w:rsidR="00E27B5C" w:rsidRPr="0062314E">
              <w:rPr>
                <w:rFonts w:asciiTheme="minorHAnsi" w:hAnsiTheme="minorHAnsi" w:cstheme="minorHAnsi"/>
                <w:b/>
                <w:color w:val="auto"/>
                <w:sz w:val="24"/>
                <w:szCs w:val="24"/>
              </w:rPr>
              <w:t>ii</w:t>
            </w:r>
            <w:proofErr w:type="spellEnd"/>
            <w:r w:rsidR="00E27B5C" w:rsidRPr="0062314E">
              <w:rPr>
                <w:rFonts w:asciiTheme="minorHAnsi" w:hAnsiTheme="minorHAnsi" w:cstheme="minorHAnsi"/>
                <w:b/>
                <w:color w:val="auto"/>
                <w:sz w:val="24"/>
                <w:szCs w:val="24"/>
              </w:rPr>
              <w:t>)</w:t>
            </w:r>
          </w:p>
        </w:tc>
        <w:tc>
          <w:tcPr>
            <w:tcW w:w="1483" w:type="dxa"/>
            <w:shd w:val="clear" w:color="auto" w:fill="auto"/>
          </w:tcPr>
          <w:p w14:paraId="1C568780" w14:textId="6F828BFA" w:rsidR="007A4207" w:rsidRPr="0062314E" w:rsidRDefault="00095A92" w:rsidP="0062314E">
            <w:pPr>
              <w:numPr>
                <w:ilvl w:val="1"/>
                <w:numId w:val="0"/>
              </w:numPr>
              <w:spacing w:after="0"/>
              <w:ind w:left="-70" w:right="-7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Puntaje </w:t>
            </w:r>
            <w:r w:rsidR="005B63A4" w:rsidRPr="0062314E">
              <w:rPr>
                <w:rFonts w:asciiTheme="minorHAnsi" w:hAnsiTheme="minorHAnsi" w:cstheme="minorHAnsi"/>
                <w:b/>
                <w:color w:val="auto"/>
                <w:sz w:val="24"/>
                <w:szCs w:val="24"/>
              </w:rPr>
              <w:t>Total</w:t>
            </w:r>
          </w:p>
        </w:tc>
      </w:tr>
      <w:tr w:rsidR="007A4207" w:rsidRPr="0062314E" w14:paraId="1C56878A" w14:textId="77777777" w:rsidTr="007B7039">
        <w:trPr>
          <w:trHeight w:val="1027"/>
        </w:trPr>
        <w:tc>
          <w:tcPr>
            <w:tcW w:w="5717" w:type="dxa"/>
            <w:shd w:val="clear" w:color="auto" w:fill="auto"/>
          </w:tcPr>
          <w:p w14:paraId="1C568782" w14:textId="7BCE39C2" w:rsidR="007A4207" w:rsidRPr="0062314E" w:rsidRDefault="00FA5F6E" w:rsidP="0062314E">
            <w:pPr>
              <w:numPr>
                <w:ilvl w:val="1"/>
                <w:numId w:val="0"/>
              </w:numPr>
              <w:spacing w:after="0"/>
              <w:ind w:left="110" w:right="-142"/>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Igual o m</w:t>
            </w:r>
            <w:r w:rsidR="00124A4D" w:rsidRPr="0062314E">
              <w:rPr>
                <w:rFonts w:asciiTheme="minorHAnsi" w:hAnsiTheme="minorHAnsi" w:cstheme="minorHAnsi"/>
                <w:color w:val="auto"/>
                <w:sz w:val="24"/>
                <w:szCs w:val="24"/>
              </w:rPr>
              <w:t>ayor a</w:t>
            </w:r>
            <w:r w:rsidR="00E5422C" w:rsidRPr="0062314E">
              <w:rPr>
                <w:rFonts w:asciiTheme="minorHAnsi" w:hAnsiTheme="minorHAnsi" w:cstheme="minorHAnsi"/>
                <w:color w:val="auto"/>
                <w:sz w:val="24"/>
                <w:szCs w:val="24"/>
              </w:rPr>
              <w:t xml:space="preserve"> </w:t>
            </w:r>
            <w:r w:rsidR="00FC2A1B" w:rsidRPr="0062314E">
              <w:rPr>
                <w:rFonts w:asciiTheme="minorHAnsi" w:hAnsiTheme="minorHAnsi" w:cstheme="minorHAnsi"/>
                <w:color w:val="auto"/>
                <w:sz w:val="24"/>
                <w:szCs w:val="24"/>
              </w:rPr>
              <w:t>S/ 6,000,000.00</w:t>
            </w:r>
          </w:p>
          <w:p w14:paraId="1C568783" w14:textId="7556AC61" w:rsidR="007A4207" w:rsidRPr="0062314E" w:rsidRDefault="00FA5F6E" w:rsidP="0062314E">
            <w:pPr>
              <w:numPr>
                <w:ilvl w:val="1"/>
                <w:numId w:val="0"/>
              </w:numPr>
              <w:spacing w:after="0"/>
              <w:ind w:left="110" w:right="-142"/>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Igual o m</w:t>
            </w:r>
            <w:r w:rsidR="00124A4D" w:rsidRPr="0062314E">
              <w:rPr>
                <w:rFonts w:asciiTheme="minorHAnsi" w:hAnsiTheme="minorHAnsi" w:cstheme="minorHAnsi"/>
                <w:color w:val="auto"/>
                <w:sz w:val="24"/>
                <w:szCs w:val="24"/>
              </w:rPr>
              <w:t>ayor a</w:t>
            </w:r>
            <w:r w:rsidR="00E5422C" w:rsidRPr="0062314E">
              <w:rPr>
                <w:rFonts w:asciiTheme="minorHAnsi" w:hAnsiTheme="minorHAnsi" w:cstheme="minorHAnsi"/>
                <w:color w:val="auto"/>
                <w:sz w:val="24"/>
                <w:szCs w:val="24"/>
              </w:rPr>
              <w:t xml:space="preserve"> </w:t>
            </w:r>
            <w:r w:rsidR="00FC2A1B" w:rsidRPr="0062314E">
              <w:rPr>
                <w:rFonts w:asciiTheme="minorHAnsi" w:hAnsiTheme="minorHAnsi" w:cstheme="minorHAnsi"/>
                <w:color w:val="auto"/>
                <w:sz w:val="24"/>
                <w:szCs w:val="24"/>
              </w:rPr>
              <w:t>S/ 4,000,000.00</w:t>
            </w:r>
          </w:p>
          <w:p w14:paraId="1C568784" w14:textId="061362EF" w:rsidR="007A4207" w:rsidRPr="0062314E" w:rsidRDefault="00E5422C" w:rsidP="0062314E">
            <w:pPr>
              <w:numPr>
                <w:ilvl w:val="1"/>
                <w:numId w:val="0"/>
              </w:numPr>
              <w:spacing w:after="0"/>
              <w:ind w:left="110" w:right="-142"/>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Igual o mayor a </w:t>
            </w:r>
            <w:r w:rsidR="00FC2A1B" w:rsidRPr="0062314E">
              <w:rPr>
                <w:rFonts w:asciiTheme="minorHAnsi" w:hAnsiTheme="minorHAnsi" w:cstheme="minorHAnsi"/>
                <w:color w:val="auto"/>
                <w:sz w:val="24"/>
                <w:szCs w:val="24"/>
              </w:rPr>
              <w:t>S/ 2,000,000.00</w:t>
            </w:r>
            <w:r w:rsidR="007A4207" w:rsidRPr="0062314E">
              <w:rPr>
                <w:rFonts w:asciiTheme="minorHAnsi" w:hAnsiTheme="minorHAnsi" w:cstheme="minorHAnsi"/>
                <w:color w:val="auto"/>
                <w:sz w:val="24"/>
                <w:szCs w:val="24"/>
              </w:rPr>
              <w:t xml:space="preserve"> </w:t>
            </w:r>
          </w:p>
          <w:p w14:paraId="1C568785" w14:textId="77777777" w:rsidR="007A4207" w:rsidRPr="0062314E" w:rsidRDefault="007A4207" w:rsidP="0062314E">
            <w:pPr>
              <w:numPr>
                <w:ilvl w:val="1"/>
                <w:numId w:val="0"/>
              </w:numPr>
              <w:spacing w:after="0"/>
              <w:ind w:left="110" w:right="-142"/>
              <w:jc w:val="both"/>
              <w:rPr>
                <w:rFonts w:asciiTheme="minorHAnsi" w:hAnsiTheme="minorHAnsi" w:cstheme="minorHAnsi"/>
                <w:color w:val="auto"/>
                <w:sz w:val="24"/>
                <w:szCs w:val="24"/>
              </w:rPr>
            </w:pPr>
          </w:p>
        </w:tc>
        <w:tc>
          <w:tcPr>
            <w:tcW w:w="1483" w:type="dxa"/>
            <w:shd w:val="clear" w:color="auto" w:fill="auto"/>
          </w:tcPr>
          <w:p w14:paraId="1C568786" w14:textId="77777777" w:rsidR="007A4207" w:rsidRPr="0062314E" w:rsidRDefault="00592A09" w:rsidP="0062314E">
            <w:pPr>
              <w:spacing w:after="0"/>
              <w:ind w:right="-142"/>
              <w:jc w:val="center"/>
              <w:rPr>
                <w:rFonts w:asciiTheme="minorHAnsi" w:hAnsiTheme="minorHAnsi" w:cstheme="minorHAnsi"/>
                <w:color w:val="auto"/>
                <w:sz w:val="24"/>
                <w:szCs w:val="24"/>
              </w:rPr>
            </w:pPr>
            <w:r w:rsidRPr="0062314E">
              <w:rPr>
                <w:rFonts w:asciiTheme="minorHAnsi" w:hAnsiTheme="minorHAnsi" w:cstheme="minorHAnsi"/>
                <w:color w:val="auto"/>
                <w:sz w:val="24"/>
                <w:szCs w:val="24"/>
              </w:rPr>
              <w:t>6</w:t>
            </w:r>
            <w:r w:rsidR="00124A4D" w:rsidRPr="0062314E">
              <w:rPr>
                <w:rFonts w:asciiTheme="minorHAnsi" w:hAnsiTheme="minorHAnsi" w:cstheme="minorHAnsi"/>
                <w:color w:val="auto"/>
                <w:sz w:val="24"/>
                <w:szCs w:val="24"/>
              </w:rPr>
              <w:t>0</w:t>
            </w:r>
            <w:r w:rsidR="007A4207" w:rsidRPr="0062314E">
              <w:rPr>
                <w:rFonts w:asciiTheme="minorHAnsi" w:hAnsiTheme="minorHAnsi" w:cstheme="minorHAnsi"/>
                <w:color w:val="auto"/>
                <w:sz w:val="24"/>
                <w:szCs w:val="24"/>
              </w:rPr>
              <w:t xml:space="preserve"> puntos</w:t>
            </w:r>
          </w:p>
          <w:p w14:paraId="1C568787" w14:textId="6812F7F5" w:rsidR="007A4207" w:rsidRPr="0062314E" w:rsidRDefault="00C560D2" w:rsidP="0062314E">
            <w:pPr>
              <w:spacing w:after="0"/>
              <w:ind w:right="-142"/>
              <w:jc w:val="center"/>
              <w:rPr>
                <w:rFonts w:asciiTheme="minorHAnsi" w:hAnsiTheme="minorHAnsi" w:cstheme="minorHAnsi"/>
                <w:color w:val="auto"/>
                <w:sz w:val="24"/>
                <w:szCs w:val="24"/>
              </w:rPr>
            </w:pPr>
            <w:r w:rsidRPr="0062314E">
              <w:rPr>
                <w:rFonts w:asciiTheme="minorHAnsi" w:hAnsiTheme="minorHAnsi" w:cstheme="minorHAnsi"/>
                <w:color w:val="auto"/>
                <w:sz w:val="24"/>
                <w:szCs w:val="24"/>
              </w:rPr>
              <w:t>3</w:t>
            </w:r>
            <w:r w:rsidR="00124A4D" w:rsidRPr="0062314E">
              <w:rPr>
                <w:rFonts w:asciiTheme="minorHAnsi" w:hAnsiTheme="minorHAnsi" w:cstheme="minorHAnsi"/>
                <w:color w:val="auto"/>
                <w:sz w:val="24"/>
                <w:szCs w:val="24"/>
              </w:rPr>
              <w:t>0</w:t>
            </w:r>
            <w:r w:rsidR="007A4207" w:rsidRPr="0062314E">
              <w:rPr>
                <w:rFonts w:asciiTheme="minorHAnsi" w:hAnsiTheme="minorHAnsi" w:cstheme="minorHAnsi"/>
                <w:color w:val="auto"/>
                <w:sz w:val="24"/>
                <w:szCs w:val="24"/>
              </w:rPr>
              <w:t xml:space="preserve"> puntos</w:t>
            </w:r>
          </w:p>
          <w:p w14:paraId="1C568788" w14:textId="4CD94DD8" w:rsidR="007A4207" w:rsidRPr="0062314E" w:rsidRDefault="00C560D2" w:rsidP="0062314E">
            <w:pPr>
              <w:spacing w:after="0"/>
              <w:ind w:right="-142"/>
              <w:jc w:val="center"/>
              <w:rPr>
                <w:rFonts w:asciiTheme="minorHAnsi" w:hAnsiTheme="minorHAnsi" w:cstheme="minorHAnsi"/>
                <w:color w:val="auto"/>
                <w:sz w:val="24"/>
                <w:szCs w:val="24"/>
              </w:rPr>
            </w:pPr>
            <w:r w:rsidRPr="0062314E">
              <w:rPr>
                <w:rFonts w:asciiTheme="minorHAnsi" w:hAnsiTheme="minorHAnsi" w:cstheme="minorHAnsi"/>
                <w:color w:val="auto"/>
                <w:sz w:val="24"/>
                <w:szCs w:val="24"/>
              </w:rPr>
              <w:t>2</w:t>
            </w:r>
            <w:r w:rsidR="00124A4D" w:rsidRPr="0062314E">
              <w:rPr>
                <w:rFonts w:asciiTheme="minorHAnsi" w:hAnsiTheme="minorHAnsi" w:cstheme="minorHAnsi"/>
                <w:color w:val="auto"/>
                <w:sz w:val="24"/>
                <w:szCs w:val="24"/>
              </w:rPr>
              <w:t>0</w:t>
            </w:r>
            <w:r w:rsidR="007A4207" w:rsidRPr="0062314E">
              <w:rPr>
                <w:rFonts w:asciiTheme="minorHAnsi" w:hAnsiTheme="minorHAnsi" w:cstheme="minorHAnsi"/>
                <w:color w:val="auto"/>
                <w:sz w:val="24"/>
                <w:szCs w:val="24"/>
              </w:rPr>
              <w:t xml:space="preserve"> puntos</w:t>
            </w:r>
          </w:p>
          <w:p w14:paraId="1C568789" w14:textId="77777777" w:rsidR="007A4207" w:rsidRPr="0062314E" w:rsidRDefault="007A4207" w:rsidP="0062314E">
            <w:pPr>
              <w:spacing w:after="0"/>
              <w:ind w:right="-142"/>
              <w:jc w:val="center"/>
              <w:rPr>
                <w:rFonts w:asciiTheme="minorHAnsi" w:hAnsiTheme="minorHAnsi" w:cstheme="minorHAnsi"/>
                <w:color w:val="auto"/>
                <w:sz w:val="24"/>
                <w:szCs w:val="24"/>
              </w:rPr>
            </w:pPr>
          </w:p>
        </w:tc>
      </w:tr>
    </w:tbl>
    <w:p w14:paraId="770F217A" w14:textId="77777777" w:rsidR="00095A92" w:rsidRPr="0062314E" w:rsidRDefault="00095A92" w:rsidP="0062314E">
      <w:pPr>
        <w:numPr>
          <w:ilvl w:val="12"/>
          <w:numId w:val="0"/>
        </w:numPr>
        <w:spacing w:after="0"/>
        <w:ind w:right="-91"/>
        <w:jc w:val="both"/>
        <w:rPr>
          <w:rFonts w:asciiTheme="minorHAnsi" w:hAnsiTheme="minorHAnsi" w:cstheme="minorHAnsi"/>
          <w:color w:val="auto"/>
          <w:sz w:val="24"/>
          <w:szCs w:val="24"/>
        </w:rPr>
      </w:pPr>
    </w:p>
    <w:p w14:paraId="1C56878C" w14:textId="3F068BD3" w:rsidR="00070425" w:rsidRPr="0062314E" w:rsidRDefault="00BE6177" w:rsidP="0062314E">
      <w:pPr>
        <w:tabs>
          <w:tab w:val="left" w:pos="1985"/>
        </w:tabs>
        <w:spacing w:after="0"/>
        <w:ind w:right="-91"/>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4.2.2.2 </w:t>
      </w:r>
      <w:r w:rsidR="00070425" w:rsidRPr="0062314E">
        <w:rPr>
          <w:rFonts w:asciiTheme="minorHAnsi" w:hAnsiTheme="minorHAnsi" w:cstheme="minorHAnsi"/>
          <w:b/>
          <w:color w:val="auto"/>
          <w:sz w:val="24"/>
          <w:szCs w:val="24"/>
        </w:rPr>
        <w:t xml:space="preserve">Experiencia </w:t>
      </w:r>
      <w:r w:rsidR="00592A09" w:rsidRPr="0062314E">
        <w:rPr>
          <w:rFonts w:asciiTheme="minorHAnsi" w:hAnsiTheme="minorHAnsi" w:cstheme="minorHAnsi"/>
          <w:b/>
          <w:color w:val="auto"/>
          <w:sz w:val="24"/>
          <w:szCs w:val="24"/>
        </w:rPr>
        <w:t xml:space="preserve">del Postor (Puntaje Máximo </w:t>
      </w:r>
      <w:r w:rsidR="001556D4" w:rsidRPr="0062314E">
        <w:rPr>
          <w:rFonts w:asciiTheme="minorHAnsi" w:hAnsiTheme="minorHAnsi" w:cstheme="minorHAnsi"/>
          <w:b/>
          <w:color w:val="auto"/>
          <w:sz w:val="24"/>
          <w:szCs w:val="24"/>
        </w:rPr>
        <w:t>4</w:t>
      </w:r>
      <w:r w:rsidR="00592A09" w:rsidRPr="0062314E">
        <w:rPr>
          <w:rFonts w:asciiTheme="minorHAnsi" w:hAnsiTheme="minorHAnsi" w:cstheme="minorHAnsi"/>
          <w:b/>
          <w:color w:val="auto"/>
          <w:sz w:val="24"/>
          <w:szCs w:val="24"/>
        </w:rPr>
        <w:t>0</w:t>
      </w:r>
      <w:r w:rsidR="00070425" w:rsidRPr="0062314E">
        <w:rPr>
          <w:rFonts w:asciiTheme="minorHAnsi" w:hAnsiTheme="minorHAnsi" w:cstheme="minorHAnsi"/>
          <w:b/>
          <w:color w:val="auto"/>
          <w:sz w:val="24"/>
          <w:szCs w:val="24"/>
        </w:rPr>
        <w:t xml:space="preserve"> puntos):</w:t>
      </w:r>
    </w:p>
    <w:p w14:paraId="1C56878D" w14:textId="22972C66" w:rsidR="007A4207" w:rsidRPr="0062314E" w:rsidRDefault="007A4207" w:rsidP="0062314E">
      <w:pPr>
        <w:numPr>
          <w:ilvl w:val="12"/>
          <w:numId w:val="0"/>
        </w:numPr>
        <w:spacing w:after="0"/>
        <w:ind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Los años de experiencia profesional serán contados </w:t>
      </w:r>
      <w:r w:rsidR="00AE3806" w:rsidRPr="0062314E">
        <w:rPr>
          <w:rFonts w:asciiTheme="minorHAnsi" w:hAnsiTheme="minorHAnsi" w:cstheme="minorHAnsi"/>
          <w:color w:val="auto"/>
          <w:sz w:val="24"/>
          <w:szCs w:val="24"/>
        </w:rPr>
        <w:t xml:space="preserve">con las copias de </w:t>
      </w:r>
      <w:r w:rsidR="00E27B5C" w:rsidRPr="0062314E">
        <w:rPr>
          <w:rFonts w:asciiTheme="minorHAnsi" w:hAnsiTheme="minorHAnsi" w:cstheme="minorHAnsi"/>
          <w:color w:val="auto"/>
          <w:sz w:val="24"/>
          <w:szCs w:val="24"/>
        </w:rPr>
        <w:t>los documentos registrados mencionados en el punto 4.2.2.1</w:t>
      </w:r>
      <w:r w:rsidR="00AE3806" w:rsidRPr="0062314E">
        <w:rPr>
          <w:rFonts w:asciiTheme="minorHAnsi" w:hAnsiTheme="minorHAnsi" w:cstheme="minorHAnsi"/>
          <w:color w:val="auto"/>
          <w:sz w:val="24"/>
          <w:szCs w:val="24"/>
        </w:rPr>
        <w:t xml:space="preserve"> y </w:t>
      </w:r>
      <w:r w:rsidR="00E27B5C" w:rsidRPr="0062314E">
        <w:rPr>
          <w:rFonts w:asciiTheme="minorHAnsi" w:hAnsiTheme="minorHAnsi" w:cstheme="minorHAnsi"/>
          <w:color w:val="auto"/>
          <w:sz w:val="24"/>
          <w:szCs w:val="24"/>
        </w:rPr>
        <w:t>r</w:t>
      </w:r>
      <w:r w:rsidR="00AE3806" w:rsidRPr="0062314E">
        <w:rPr>
          <w:rFonts w:asciiTheme="minorHAnsi" w:hAnsiTheme="minorHAnsi" w:cstheme="minorHAnsi"/>
          <w:color w:val="auto"/>
          <w:sz w:val="24"/>
          <w:szCs w:val="24"/>
        </w:rPr>
        <w:t xml:space="preserve">egistrados en el Anexo </w:t>
      </w:r>
      <w:r w:rsidR="008A2E4D" w:rsidRPr="0062314E">
        <w:rPr>
          <w:rFonts w:asciiTheme="minorHAnsi" w:hAnsiTheme="minorHAnsi" w:cstheme="minorHAnsi"/>
          <w:color w:val="auto"/>
          <w:sz w:val="24"/>
          <w:szCs w:val="24"/>
        </w:rPr>
        <w:t>04.</w:t>
      </w:r>
    </w:p>
    <w:p w14:paraId="0B6CB61E" w14:textId="77777777" w:rsidR="00095A92" w:rsidRPr="0062314E" w:rsidRDefault="00095A92" w:rsidP="0062314E">
      <w:pPr>
        <w:numPr>
          <w:ilvl w:val="12"/>
          <w:numId w:val="0"/>
        </w:numPr>
        <w:spacing w:after="0"/>
        <w:ind w:right="-91"/>
        <w:jc w:val="both"/>
        <w:rPr>
          <w:rFonts w:asciiTheme="minorHAnsi" w:hAnsiTheme="minorHAnsi" w:cstheme="minorHAnsi"/>
          <w:color w:val="auto"/>
          <w:sz w:val="24"/>
          <w:szCs w:val="24"/>
        </w:rPr>
      </w:pPr>
    </w:p>
    <w:p w14:paraId="1C56878E" w14:textId="3ABF5117" w:rsidR="007A4207" w:rsidRPr="0062314E" w:rsidRDefault="008A2E4D">
      <w:pPr>
        <w:numPr>
          <w:ilvl w:val="0"/>
          <w:numId w:val="2"/>
        </w:numPr>
        <w:tabs>
          <w:tab w:val="clear" w:pos="2340"/>
          <w:tab w:val="num" w:pos="1550"/>
          <w:tab w:val="left" w:pos="3435"/>
        </w:tabs>
        <w:spacing w:after="0"/>
        <w:ind w:left="2045"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Más de 5 años </w:t>
      </w:r>
      <w:r w:rsidR="00D734EA" w:rsidRPr="0062314E">
        <w:rPr>
          <w:rFonts w:asciiTheme="minorHAnsi" w:hAnsiTheme="minorHAnsi" w:cstheme="minorHAnsi"/>
          <w:color w:val="auto"/>
          <w:sz w:val="24"/>
          <w:szCs w:val="24"/>
        </w:rPr>
        <w:tab/>
      </w:r>
      <w:r w:rsidR="00D734EA" w:rsidRPr="0062314E">
        <w:rPr>
          <w:rFonts w:asciiTheme="minorHAnsi" w:hAnsiTheme="minorHAnsi" w:cstheme="minorHAnsi"/>
          <w:color w:val="auto"/>
          <w:sz w:val="24"/>
          <w:szCs w:val="24"/>
        </w:rPr>
        <w:tab/>
        <w:t>40</w:t>
      </w:r>
      <w:r w:rsidR="007A4207" w:rsidRPr="0062314E">
        <w:rPr>
          <w:rFonts w:asciiTheme="minorHAnsi" w:hAnsiTheme="minorHAnsi" w:cstheme="minorHAnsi"/>
          <w:color w:val="auto"/>
          <w:sz w:val="24"/>
          <w:szCs w:val="24"/>
        </w:rPr>
        <w:t>.00 puntos</w:t>
      </w:r>
    </w:p>
    <w:p w14:paraId="1C56878F" w14:textId="64935FCF" w:rsidR="007A4207" w:rsidRPr="0062314E" w:rsidRDefault="008A2E4D">
      <w:pPr>
        <w:numPr>
          <w:ilvl w:val="0"/>
          <w:numId w:val="2"/>
        </w:numPr>
        <w:tabs>
          <w:tab w:val="left" w:pos="3435"/>
        </w:tabs>
        <w:spacing w:after="0"/>
        <w:ind w:left="2045"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Más de 3</w:t>
      </w:r>
      <w:r w:rsidR="007A4207" w:rsidRPr="0062314E">
        <w:rPr>
          <w:rFonts w:asciiTheme="minorHAnsi" w:hAnsiTheme="minorHAnsi" w:cstheme="minorHAnsi"/>
          <w:color w:val="auto"/>
          <w:sz w:val="24"/>
          <w:szCs w:val="24"/>
        </w:rPr>
        <w:t xml:space="preserve"> a </w:t>
      </w:r>
      <w:r w:rsidRPr="0062314E">
        <w:rPr>
          <w:rFonts w:asciiTheme="minorHAnsi" w:hAnsiTheme="minorHAnsi" w:cstheme="minorHAnsi"/>
          <w:color w:val="auto"/>
          <w:sz w:val="24"/>
          <w:szCs w:val="24"/>
        </w:rPr>
        <w:t xml:space="preserve">5 </w:t>
      </w:r>
      <w:r w:rsidR="007A4207" w:rsidRPr="0062314E">
        <w:rPr>
          <w:rFonts w:asciiTheme="minorHAnsi" w:hAnsiTheme="minorHAnsi" w:cstheme="minorHAnsi"/>
          <w:color w:val="auto"/>
          <w:sz w:val="24"/>
          <w:szCs w:val="24"/>
        </w:rPr>
        <w:t>años</w:t>
      </w:r>
      <w:r w:rsidR="007A4207" w:rsidRPr="0062314E">
        <w:rPr>
          <w:rFonts w:asciiTheme="minorHAnsi" w:hAnsiTheme="minorHAnsi" w:cstheme="minorHAnsi"/>
          <w:color w:val="auto"/>
          <w:sz w:val="24"/>
          <w:szCs w:val="24"/>
        </w:rPr>
        <w:tab/>
      </w:r>
      <w:r w:rsidR="00D734EA" w:rsidRPr="0062314E">
        <w:rPr>
          <w:rFonts w:asciiTheme="minorHAnsi" w:hAnsiTheme="minorHAnsi" w:cstheme="minorHAnsi"/>
          <w:color w:val="auto"/>
          <w:sz w:val="24"/>
          <w:szCs w:val="24"/>
        </w:rPr>
        <w:t>30</w:t>
      </w:r>
      <w:r w:rsidR="007A4207" w:rsidRPr="0062314E">
        <w:rPr>
          <w:rFonts w:asciiTheme="minorHAnsi" w:hAnsiTheme="minorHAnsi" w:cstheme="minorHAnsi"/>
          <w:color w:val="auto"/>
          <w:sz w:val="24"/>
          <w:szCs w:val="24"/>
        </w:rPr>
        <w:t>.00 puntos</w:t>
      </w:r>
    </w:p>
    <w:p w14:paraId="1C568790" w14:textId="77777777" w:rsidR="007A4207" w:rsidRPr="0062314E" w:rsidRDefault="00D734EA">
      <w:pPr>
        <w:numPr>
          <w:ilvl w:val="0"/>
          <w:numId w:val="2"/>
        </w:numPr>
        <w:tabs>
          <w:tab w:val="left" w:pos="3435"/>
        </w:tabs>
        <w:spacing w:after="0"/>
        <w:ind w:left="2045" w:right="-91"/>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3 años</w:t>
      </w:r>
      <w:r w:rsidRPr="0062314E">
        <w:rPr>
          <w:rFonts w:asciiTheme="minorHAnsi" w:hAnsiTheme="minorHAnsi" w:cstheme="minorHAnsi"/>
          <w:color w:val="auto"/>
          <w:sz w:val="24"/>
          <w:szCs w:val="24"/>
        </w:rPr>
        <w:tab/>
      </w:r>
      <w:r w:rsidRPr="0062314E">
        <w:rPr>
          <w:rFonts w:asciiTheme="minorHAnsi" w:hAnsiTheme="minorHAnsi" w:cstheme="minorHAnsi"/>
          <w:color w:val="auto"/>
          <w:sz w:val="24"/>
          <w:szCs w:val="24"/>
        </w:rPr>
        <w:tab/>
      </w:r>
      <w:r w:rsidRPr="0062314E">
        <w:rPr>
          <w:rFonts w:asciiTheme="minorHAnsi" w:hAnsiTheme="minorHAnsi" w:cstheme="minorHAnsi"/>
          <w:color w:val="auto"/>
          <w:sz w:val="24"/>
          <w:szCs w:val="24"/>
        </w:rPr>
        <w:tab/>
        <w:t>20</w:t>
      </w:r>
      <w:r w:rsidR="007A4207" w:rsidRPr="0062314E">
        <w:rPr>
          <w:rFonts w:asciiTheme="minorHAnsi" w:hAnsiTheme="minorHAnsi" w:cstheme="minorHAnsi"/>
          <w:color w:val="auto"/>
          <w:sz w:val="24"/>
          <w:szCs w:val="24"/>
        </w:rPr>
        <w:t>.00 puntos</w:t>
      </w:r>
    </w:p>
    <w:p w14:paraId="1C568792" w14:textId="77777777" w:rsidR="00DC7BA0" w:rsidRPr="0062314E" w:rsidRDefault="00DC7BA0" w:rsidP="0062314E">
      <w:pPr>
        <w:tabs>
          <w:tab w:val="left" w:pos="3435"/>
        </w:tabs>
        <w:spacing w:after="0"/>
        <w:ind w:left="2835" w:right="-91"/>
        <w:jc w:val="both"/>
        <w:rPr>
          <w:rFonts w:asciiTheme="minorHAnsi" w:hAnsiTheme="minorHAnsi" w:cstheme="minorHAnsi"/>
          <w:color w:val="auto"/>
          <w:sz w:val="24"/>
          <w:szCs w:val="24"/>
        </w:rPr>
      </w:pPr>
    </w:p>
    <w:p w14:paraId="1C568793" w14:textId="77777777" w:rsidR="007A4207" w:rsidRPr="0062314E" w:rsidRDefault="007A4207">
      <w:pPr>
        <w:pStyle w:val="Prrafodelista"/>
        <w:numPr>
          <w:ilvl w:val="1"/>
          <w:numId w:val="5"/>
        </w:numPr>
        <w:tabs>
          <w:tab w:val="clear" w:pos="1095"/>
        </w:tabs>
        <w:spacing w:after="0"/>
        <w:ind w:left="567" w:hanging="567"/>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SEGUNDA ETAPA: EVALUACIÓN ECONOMICA (Puntaje Máximo: 100 Puntos)</w:t>
      </w:r>
    </w:p>
    <w:p w14:paraId="1A9A2412" w14:textId="682A3395" w:rsidR="00E27B5C" w:rsidRPr="007B7039" w:rsidRDefault="00E27B5C">
      <w:pPr>
        <w:pStyle w:val="Prrafodelista"/>
        <w:numPr>
          <w:ilvl w:val="0"/>
          <w:numId w:val="31"/>
        </w:numPr>
        <w:spacing w:after="0"/>
        <w:ind w:right="-4"/>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 xml:space="preserve">No se considerarán, las propuestas económicas cuyo monto supere el valor </w:t>
      </w:r>
      <w:r w:rsidR="00C560D2" w:rsidRPr="007B7039">
        <w:rPr>
          <w:rFonts w:asciiTheme="minorHAnsi" w:hAnsiTheme="minorHAnsi" w:cstheme="minorHAnsi"/>
          <w:color w:val="auto"/>
          <w:sz w:val="24"/>
          <w:szCs w:val="24"/>
        </w:rPr>
        <w:t xml:space="preserve">estimado </w:t>
      </w:r>
      <w:r w:rsidRPr="007B7039">
        <w:rPr>
          <w:rFonts w:asciiTheme="minorHAnsi" w:hAnsiTheme="minorHAnsi" w:cstheme="minorHAnsi"/>
          <w:color w:val="auto"/>
          <w:sz w:val="24"/>
          <w:szCs w:val="24"/>
        </w:rPr>
        <w:t>salvo que el postor acepte reducir su oferta económica y se encuentre en mejor posición respecto a los demás postores.</w:t>
      </w:r>
    </w:p>
    <w:p w14:paraId="3EEE880D" w14:textId="77777777" w:rsidR="00095A92" w:rsidRPr="0062314E" w:rsidRDefault="00095A92" w:rsidP="0062314E">
      <w:pPr>
        <w:spacing w:after="0"/>
        <w:ind w:right="-4"/>
        <w:jc w:val="both"/>
        <w:rPr>
          <w:rFonts w:asciiTheme="minorHAnsi" w:hAnsiTheme="minorHAnsi" w:cstheme="minorHAnsi"/>
          <w:color w:val="auto"/>
          <w:sz w:val="24"/>
          <w:szCs w:val="24"/>
        </w:rPr>
      </w:pPr>
    </w:p>
    <w:p w14:paraId="1C568795" w14:textId="77777777" w:rsidR="003912D0" w:rsidRPr="007B7039" w:rsidRDefault="003912D0">
      <w:pPr>
        <w:pStyle w:val="Prrafodelista"/>
        <w:numPr>
          <w:ilvl w:val="0"/>
          <w:numId w:val="31"/>
        </w:numPr>
        <w:spacing w:after="0"/>
        <w:ind w:right="-4"/>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El monto total de la propuesta económica deberá</w:t>
      </w:r>
      <w:r w:rsidR="00E738C9" w:rsidRPr="007B7039">
        <w:rPr>
          <w:rFonts w:asciiTheme="minorHAnsi" w:hAnsiTheme="minorHAnsi" w:cstheme="minorHAnsi"/>
          <w:color w:val="auto"/>
          <w:sz w:val="24"/>
          <w:szCs w:val="24"/>
        </w:rPr>
        <w:t xml:space="preserve"> ser expresado</w:t>
      </w:r>
      <w:r w:rsidRPr="007B7039">
        <w:rPr>
          <w:rFonts w:asciiTheme="minorHAnsi" w:hAnsiTheme="minorHAnsi" w:cstheme="minorHAnsi"/>
          <w:color w:val="auto"/>
          <w:sz w:val="24"/>
          <w:szCs w:val="24"/>
        </w:rPr>
        <w:t xml:space="preserve"> hasta con dos decimales en números y letras.</w:t>
      </w:r>
    </w:p>
    <w:p w14:paraId="1A732CE8" w14:textId="77777777" w:rsidR="00095A92" w:rsidRPr="0062314E" w:rsidRDefault="00095A92" w:rsidP="0062314E">
      <w:pPr>
        <w:tabs>
          <w:tab w:val="left" w:pos="567"/>
        </w:tabs>
        <w:spacing w:after="0"/>
        <w:jc w:val="both"/>
        <w:rPr>
          <w:rFonts w:asciiTheme="minorHAnsi" w:hAnsiTheme="minorHAnsi" w:cstheme="minorHAnsi"/>
          <w:color w:val="auto"/>
          <w:sz w:val="24"/>
          <w:szCs w:val="24"/>
        </w:rPr>
      </w:pPr>
    </w:p>
    <w:p w14:paraId="1C568796" w14:textId="3A3E2C34" w:rsidR="007A4207" w:rsidRPr="007B7039" w:rsidRDefault="007B7039">
      <w:pPr>
        <w:pStyle w:val="Prrafodelista"/>
        <w:numPr>
          <w:ilvl w:val="0"/>
          <w:numId w:val="31"/>
        </w:numPr>
        <w:tabs>
          <w:tab w:val="left" w:pos="567"/>
        </w:tabs>
        <w:spacing w:after="0"/>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7A4207" w:rsidRPr="007B7039">
        <w:rPr>
          <w:rFonts w:asciiTheme="minorHAnsi" w:hAnsiTheme="minorHAnsi" w:cstheme="minorHAnsi"/>
          <w:color w:val="auto"/>
          <w:sz w:val="24"/>
          <w:szCs w:val="24"/>
        </w:rPr>
        <w:t xml:space="preserve">La evaluación económica consistirá en asignar el puntaje máximo establecido a la propuesta económica de menor monto o en su defecto el precio </w:t>
      </w:r>
      <w:r w:rsidR="00E27B5C" w:rsidRPr="007B7039">
        <w:rPr>
          <w:rFonts w:asciiTheme="minorHAnsi" w:hAnsiTheme="minorHAnsi" w:cstheme="minorHAnsi"/>
          <w:color w:val="auto"/>
          <w:sz w:val="24"/>
          <w:szCs w:val="24"/>
        </w:rPr>
        <w:t>estimado</w:t>
      </w:r>
      <w:r w:rsidR="007A4207" w:rsidRPr="007B7039">
        <w:rPr>
          <w:rFonts w:asciiTheme="minorHAnsi" w:hAnsiTheme="minorHAnsi" w:cstheme="minorHAnsi"/>
          <w:color w:val="auto"/>
          <w:sz w:val="24"/>
          <w:szCs w:val="24"/>
        </w:rPr>
        <w:t>. Al resto de propuestas se les asignará puntaje inversamente proporcional, según la siguiente fórmula:</w:t>
      </w:r>
    </w:p>
    <w:p w14:paraId="4F8E7375" w14:textId="77777777" w:rsidR="00095A92" w:rsidRPr="0062314E" w:rsidRDefault="00095A92" w:rsidP="0062314E">
      <w:pPr>
        <w:tabs>
          <w:tab w:val="left" w:pos="567"/>
        </w:tabs>
        <w:spacing w:after="0"/>
        <w:jc w:val="both"/>
        <w:rPr>
          <w:rFonts w:asciiTheme="minorHAnsi" w:hAnsiTheme="minorHAnsi" w:cstheme="minorHAnsi"/>
          <w:color w:val="auto"/>
          <w:sz w:val="24"/>
          <w:szCs w:val="24"/>
        </w:rPr>
      </w:pPr>
    </w:p>
    <w:p w14:paraId="1C568797" w14:textId="77777777" w:rsidR="007A4207" w:rsidRPr="0062314E" w:rsidRDefault="007A4207" w:rsidP="0062314E">
      <w:pPr>
        <w:tabs>
          <w:tab w:val="left" w:pos="709"/>
        </w:tabs>
        <w:spacing w:after="0"/>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rPr>
        <w:lastRenderedPageBreak/>
        <w:tab/>
      </w:r>
      <w:r w:rsidRPr="0062314E">
        <w:rPr>
          <w:rFonts w:asciiTheme="minorHAnsi" w:hAnsiTheme="minorHAnsi" w:cstheme="minorHAnsi"/>
          <w:color w:val="auto"/>
          <w:sz w:val="24"/>
          <w:szCs w:val="24"/>
          <w:lang w:val="en-US"/>
        </w:rPr>
        <w:t xml:space="preserve">Pi </w:t>
      </w:r>
      <w:r w:rsidRPr="0062314E">
        <w:rPr>
          <w:rFonts w:asciiTheme="minorHAnsi" w:hAnsiTheme="minorHAnsi" w:cstheme="minorHAnsi"/>
          <w:color w:val="auto"/>
          <w:sz w:val="24"/>
          <w:szCs w:val="24"/>
          <w:lang w:val="en-US"/>
        </w:rPr>
        <w:tab/>
        <w:t xml:space="preserve">=     </w:t>
      </w:r>
      <w:r w:rsidRPr="0062314E">
        <w:rPr>
          <w:rFonts w:asciiTheme="minorHAnsi" w:hAnsiTheme="minorHAnsi" w:cstheme="minorHAnsi"/>
          <w:color w:val="auto"/>
          <w:sz w:val="24"/>
          <w:szCs w:val="24"/>
          <w:u w:val="single"/>
          <w:lang w:val="en-US"/>
        </w:rPr>
        <w:t>Om x PMPE</w:t>
      </w:r>
    </w:p>
    <w:p w14:paraId="1C568798" w14:textId="77777777" w:rsidR="007A4207" w:rsidRPr="0062314E" w:rsidRDefault="007A4207" w:rsidP="0062314E">
      <w:pPr>
        <w:tabs>
          <w:tab w:val="left" w:pos="709"/>
        </w:tabs>
        <w:spacing w:after="0"/>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lang w:val="en-US"/>
        </w:rPr>
        <w:tab/>
      </w:r>
      <w:r w:rsidRPr="0062314E">
        <w:rPr>
          <w:rFonts w:asciiTheme="minorHAnsi" w:hAnsiTheme="minorHAnsi" w:cstheme="minorHAnsi"/>
          <w:color w:val="auto"/>
          <w:sz w:val="24"/>
          <w:szCs w:val="24"/>
          <w:lang w:val="en-US"/>
        </w:rPr>
        <w:tab/>
        <w:t xml:space="preserve">               Oi</w:t>
      </w:r>
    </w:p>
    <w:p w14:paraId="1C568799" w14:textId="77777777" w:rsidR="007A4207" w:rsidRPr="0062314E" w:rsidRDefault="007A4207" w:rsidP="0062314E">
      <w:pPr>
        <w:tabs>
          <w:tab w:val="left" w:pos="709"/>
        </w:tabs>
        <w:spacing w:after="0"/>
        <w:jc w:val="both"/>
        <w:rPr>
          <w:rFonts w:asciiTheme="minorHAnsi" w:hAnsiTheme="minorHAnsi" w:cstheme="minorHAnsi"/>
          <w:color w:val="auto"/>
          <w:sz w:val="24"/>
          <w:szCs w:val="24"/>
          <w:lang w:val="en-US"/>
        </w:rPr>
      </w:pPr>
      <w:r w:rsidRPr="0062314E">
        <w:rPr>
          <w:rFonts w:asciiTheme="minorHAnsi" w:hAnsiTheme="minorHAnsi" w:cstheme="minorHAnsi"/>
          <w:color w:val="auto"/>
          <w:sz w:val="24"/>
          <w:szCs w:val="24"/>
          <w:lang w:val="en-US"/>
        </w:rPr>
        <w:tab/>
      </w:r>
      <w:proofErr w:type="spellStart"/>
      <w:r w:rsidRPr="0062314E">
        <w:rPr>
          <w:rFonts w:asciiTheme="minorHAnsi" w:hAnsiTheme="minorHAnsi" w:cstheme="minorHAnsi"/>
          <w:color w:val="auto"/>
          <w:sz w:val="24"/>
          <w:szCs w:val="24"/>
          <w:lang w:val="en-US"/>
        </w:rPr>
        <w:t>Donde</w:t>
      </w:r>
      <w:proofErr w:type="spellEnd"/>
      <w:r w:rsidRPr="0062314E">
        <w:rPr>
          <w:rFonts w:asciiTheme="minorHAnsi" w:hAnsiTheme="minorHAnsi" w:cstheme="minorHAnsi"/>
          <w:color w:val="auto"/>
          <w:sz w:val="24"/>
          <w:szCs w:val="24"/>
          <w:lang w:val="en-US"/>
        </w:rPr>
        <w:t>:</w:t>
      </w:r>
    </w:p>
    <w:p w14:paraId="1C56879A" w14:textId="77777777" w:rsidR="007A4207" w:rsidRPr="0062314E" w:rsidRDefault="007A4207"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lang w:val="en-US"/>
        </w:rPr>
        <w:t xml:space="preserve">      </w:t>
      </w:r>
      <w:r w:rsidRPr="0062314E">
        <w:rPr>
          <w:rFonts w:asciiTheme="minorHAnsi" w:hAnsiTheme="minorHAnsi" w:cstheme="minorHAnsi"/>
          <w:color w:val="auto"/>
          <w:sz w:val="24"/>
          <w:szCs w:val="24"/>
          <w:lang w:val="en-US"/>
        </w:rPr>
        <w:tab/>
      </w:r>
      <w:r w:rsidRPr="0062314E">
        <w:rPr>
          <w:rFonts w:asciiTheme="minorHAnsi" w:hAnsiTheme="minorHAnsi" w:cstheme="minorHAnsi"/>
          <w:color w:val="auto"/>
          <w:sz w:val="24"/>
          <w:szCs w:val="24"/>
        </w:rPr>
        <w:t>i</w:t>
      </w:r>
      <w:r w:rsidRPr="0062314E">
        <w:rPr>
          <w:rFonts w:asciiTheme="minorHAnsi" w:hAnsiTheme="minorHAnsi" w:cstheme="minorHAnsi"/>
          <w:color w:val="auto"/>
          <w:sz w:val="24"/>
          <w:szCs w:val="24"/>
        </w:rPr>
        <w:tab/>
        <w:t>=    Propuesta</w:t>
      </w:r>
    </w:p>
    <w:p w14:paraId="1C56879B" w14:textId="77777777" w:rsidR="007A4207" w:rsidRPr="0062314E" w:rsidRDefault="007A4207"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Pi</w:t>
      </w:r>
      <w:r w:rsidRPr="0062314E">
        <w:rPr>
          <w:rFonts w:asciiTheme="minorHAnsi" w:hAnsiTheme="minorHAnsi" w:cstheme="minorHAnsi"/>
          <w:color w:val="auto"/>
          <w:sz w:val="24"/>
          <w:szCs w:val="24"/>
        </w:rPr>
        <w:tab/>
        <w:t xml:space="preserve">=    Puntaje de la propuesta económica i  </w:t>
      </w:r>
    </w:p>
    <w:p w14:paraId="1C56879C" w14:textId="77777777" w:rsidR="007A4207" w:rsidRPr="0062314E" w:rsidRDefault="007A4207"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r>
      <w:proofErr w:type="spellStart"/>
      <w:r w:rsidRPr="0062314E">
        <w:rPr>
          <w:rFonts w:asciiTheme="minorHAnsi" w:hAnsiTheme="minorHAnsi" w:cstheme="minorHAnsi"/>
          <w:color w:val="auto"/>
          <w:sz w:val="24"/>
          <w:szCs w:val="24"/>
        </w:rPr>
        <w:t>Oi</w:t>
      </w:r>
      <w:proofErr w:type="spellEnd"/>
      <w:r w:rsidRPr="0062314E">
        <w:rPr>
          <w:rFonts w:asciiTheme="minorHAnsi" w:hAnsiTheme="minorHAnsi" w:cstheme="minorHAnsi"/>
          <w:color w:val="auto"/>
          <w:sz w:val="24"/>
          <w:szCs w:val="24"/>
        </w:rPr>
        <w:tab/>
        <w:t xml:space="preserve">=    Propuesta Económica i  </w:t>
      </w:r>
    </w:p>
    <w:p w14:paraId="1C56879D" w14:textId="2A5EC47C" w:rsidR="007A4207" w:rsidRPr="0062314E" w:rsidRDefault="007A4207"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r>
      <w:proofErr w:type="spellStart"/>
      <w:r w:rsidRPr="0062314E">
        <w:rPr>
          <w:rFonts w:asciiTheme="minorHAnsi" w:hAnsiTheme="minorHAnsi" w:cstheme="minorHAnsi"/>
          <w:color w:val="auto"/>
          <w:sz w:val="24"/>
          <w:szCs w:val="24"/>
        </w:rPr>
        <w:t>Om</w:t>
      </w:r>
      <w:proofErr w:type="spellEnd"/>
      <w:r w:rsidRPr="0062314E">
        <w:rPr>
          <w:rFonts w:asciiTheme="minorHAnsi" w:hAnsiTheme="minorHAnsi" w:cstheme="minorHAnsi"/>
          <w:color w:val="auto"/>
          <w:sz w:val="24"/>
          <w:szCs w:val="24"/>
        </w:rPr>
        <w:tab/>
        <w:t xml:space="preserve">=    Propuesta Económica del menor monto o precio </w:t>
      </w:r>
      <w:r w:rsidR="00E27B5C" w:rsidRPr="0062314E">
        <w:rPr>
          <w:rFonts w:asciiTheme="minorHAnsi" w:hAnsiTheme="minorHAnsi" w:cstheme="minorHAnsi"/>
          <w:color w:val="auto"/>
          <w:sz w:val="24"/>
          <w:szCs w:val="24"/>
        </w:rPr>
        <w:t>estimado</w:t>
      </w:r>
    </w:p>
    <w:p w14:paraId="1C56879E" w14:textId="77777777" w:rsidR="007A4207" w:rsidRPr="0062314E" w:rsidRDefault="007A4207" w:rsidP="0062314E">
      <w:pPr>
        <w:tabs>
          <w:tab w:val="left" w:pos="709"/>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PMPE</w:t>
      </w:r>
      <w:r w:rsidRPr="0062314E">
        <w:rPr>
          <w:rFonts w:asciiTheme="minorHAnsi" w:hAnsiTheme="minorHAnsi" w:cstheme="minorHAnsi"/>
          <w:color w:val="auto"/>
          <w:sz w:val="24"/>
          <w:szCs w:val="24"/>
        </w:rPr>
        <w:tab/>
        <w:t>=    Puntaje Máximo de la Propuesta Económica</w:t>
      </w:r>
    </w:p>
    <w:p w14:paraId="26F02BAB" w14:textId="77777777" w:rsidR="00095A92" w:rsidRPr="0062314E" w:rsidRDefault="00095A92" w:rsidP="0062314E">
      <w:pPr>
        <w:tabs>
          <w:tab w:val="left" w:pos="709"/>
        </w:tabs>
        <w:spacing w:after="0"/>
        <w:jc w:val="both"/>
        <w:rPr>
          <w:rFonts w:asciiTheme="minorHAnsi" w:hAnsiTheme="minorHAnsi" w:cstheme="minorHAnsi"/>
          <w:color w:val="auto"/>
          <w:sz w:val="24"/>
          <w:szCs w:val="24"/>
        </w:rPr>
      </w:pPr>
    </w:p>
    <w:p w14:paraId="1C56879F" w14:textId="10A493C1" w:rsidR="007A4207" w:rsidRPr="0062314E" w:rsidRDefault="007A4207">
      <w:pPr>
        <w:pStyle w:val="Prrafodelista"/>
        <w:numPr>
          <w:ilvl w:val="1"/>
          <w:numId w:val="5"/>
        </w:numPr>
        <w:tabs>
          <w:tab w:val="clear" w:pos="1095"/>
          <w:tab w:val="num" w:pos="567"/>
        </w:tabs>
        <w:spacing w:after="0"/>
        <w:ind w:hanging="1095"/>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DETERMINACIÓN DEL PUNTAJE TOTAL </w:t>
      </w:r>
    </w:p>
    <w:p w14:paraId="1C5687A0" w14:textId="77777777" w:rsidR="007A4207" w:rsidRPr="0062314E" w:rsidRDefault="007A4207" w:rsidP="0062314E">
      <w:pPr>
        <w:tabs>
          <w:tab w:val="left" w:pos="567"/>
        </w:tabs>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Una vez calificadas las propuestas durante la evaluación técnica y económica se determinará el puntaje total de las mismas.</w:t>
      </w:r>
      <w:r w:rsidR="00DB0F98"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El puntaje total de las propuestas será el promedio ponderado de ambas evaluaciones, obtenido de la siguiente fórmula:</w:t>
      </w:r>
    </w:p>
    <w:p w14:paraId="1C5687A1" w14:textId="77777777" w:rsidR="0091326D" w:rsidRPr="0062314E" w:rsidRDefault="0091326D" w:rsidP="0062314E">
      <w:pPr>
        <w:tabs>
          <w:tab w:val="left" w:pos="567"/>
        </w:tabs>
        <w:spacing w:after="0"/>
        <w:ind w:left="540"/>
        <w:jc w:val="both"/>
        <w:rPr>
          <w:rFonts w:asciiTheme="minorHAnsi" w:hAnsiTheme="minorHAnsi" w:cstheme="minorHAnsi"/>
          <w:color w:val="auto"/>
          <w:sz w:val="24"/>
          <w:szCs w:val="24"/>
        </w:rPr>
      </w:pPr>
    </w:p>
    <w:p w14:paraId="1C5687A2" w14:textId="77777777" w:rsidR="00B40E16" w:rsidRPr="0062314E" w:rsidRDefault="007A4207" w:rsidP="0062314E">
      <w:pPr>
        <w:widowControl w:val="0"/>
        <w:spacing w:after="0"/>
        <w:ind w:left="2268" w:firstLine="567"/>
        <w:jc w:val="both"/>
        <w:rPr>
          <w:rFonts w:asciiTheme="minorHAnsi" w:hAnsiTheme="minorHAnsi" w:cstheme="minorHAnsi"/>
          <w:b/>
          <w:color w:val="auto"/>
          <w:sz w:val="24"/>
          <w:szCs w:val="24"/>
          <w:lang w:val="it-IT"/>
        </w:rPr>
      </w:pPr>
      <w:r w:rsidRPr="0062314E">
        <w:rPr>
          <w:rFonts w:asciiTheme="minorHAnsi" w:hAnsiTheme="minorHAnsi" w:cstheme="minorHAnsi"/>
          <w:b/>
          <w:color w:val="auto"/>
          <w:sz w:val="24"/>
          <w:szCs w:val="24"/>
          <w:lang w:val="it-IT"/>
        </w:rPr>
        <w:t>PTPi = c1 PTi + c2 PEi</w:t>
      </w:r>
    </w:p>
    <w:p w14:paraId="1C5687A3" w14:textId="77777777" w:rsidR="007A4207" w:rsidRPr="0062314E" w:rsidRDefault="007A4207" w:rsidP="0062314E">
      <w:pPr>
        <w:widowControl w:val="0"/>
        <w:spacing w:after="0"/>
        <w:ind w:firstLine="708"/>
        <w:jc w:val="both"/>
        <w:rPr>
          <w:rFonts w:asciiTheme="minorHAnsi" w:hAnsiTheme="minorHAnsi" w:cstheme="minorHAnsi"/>
          <w:color w:val="auto"/>
          <w:sz w:val="24"/>
          <w:szCs w:val="24"/>
          <w:lang w:val="it-IT"/>
        </w:rPr>
      </w:pPr>
      <w:r w:rsidRPr="0062314E">
        <w:rPr>
          <w:rFonts w:asciiTheme="minorHAnsi" w:hAnsiTheme="minorHAnsi" w:cstheme="minorHAnsi"/>
          <w:color w:val="auto"/>
          <w:sz w:val="24"/>
          <w:szCs w:val="24"/>
          <w:lang w:val="it-IT"/>
        </w:rPr>
        <w:t xml:space="preserve">Donde: </w:t>
      </w:r>
    </w:p>
    <w:p w14:paraId="1C5687A4" w14:textId="77777777" w:rsidR="007A4207" w:rsidRPr="0062314E" w:rsidRDefault="007A4207" w:rsidP="0062314E">
      <w:pPr>
        <w:widowControl w:val="0"/>
        <w:spacing w:after="0"/>
        <w:ind w:left="708"/>
        <w:jc w:val="both"/>
        <w:rPr>
          <w:rFonts w:asciiTheme="minorHAnsi" w:hAnsiTheme="minorHAnsi" w:cstheme="minorHAnsi"/>
          <w:color w:val="auto"/>
          <w:sz w:val="24"/>
          <w:szCs w:val="24"/>
        </w:rPr>
      </w:pPr>
      <w:proofErr w:type="spellStart"/>
      <w:r w:rsidRPr="0062314E">
        <w:rPr>
          <w:rFonts w:asciiTheme="minorHAnsi" w:hAnsiTheme="minorHAnsi" w:cstheme="minorHAnsi"/>
          <w:color w:val="auto"/>
          <w:sz w:val="24"/>
          <w:szCs w:val="24"/>
        </w:rPr>
        <w:t>PTPi</w:t>
      </w:r>
      <w:proofErr w:type="spellEnd"/>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 Puntaje total del postor i</w:t>
      </w:r>
    </w:p>
    <w:p w14:paraId="1C5687A5" w14:textId="77777777" w:rsidR="007A4207" w:rsidRPr="0062314E" w:rsidRDefault="007A4207" w:rsidP="0062314E">
      <w:pPr>
        <w:widowControl w:val="0"/>
        <w:spacing w:after="0"/>
        <w:ind w:left="708"/>
        <w:jc w:val="both"/>
        <w:rPr>
          <w:rFonts w:asciiTheme="minorHAnsi" w:hAnsiTheme="minorHAnsi" w:cstheme="minorHAnsi"/>
          <w:color w:val="auto"/>
          <w:sz w:val="24"/>
          <w:szCs w:val="24"/>
        </w:rPr>
      </w:pPr>
      <w:proofErr w:type="spellStart"/>
      <w:r w:rsidRPr="0062314E">
        <w:rPr>
          <w:rFonts w:asciiTheme="minorHAnsi" w:hAnsiTheme="minorHAnsi" w:cstheme="minorHAnsi"/>
          <w:color w:val="auto"/>
          <w:sz w:val="24"/>
          <w:szCs w:val="24"/>
        </w:rPr>
        <w:t>PTi</w:t>
      </w:r>
      <w:proofErr w:type="spellEnd"/>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 Puntaje por evaluación técnica del postor i</w:t>
      </w:r>
    </w:p>
    <w:p w14:paraId="1C5687A6" w14:textId="77777777" w:rsidR="007A4207" w:rsidRPr="0062314E" w:rsidRDefault="007A4207" w:rsidP="0062314E">
      <w:pPr>
        <w:widowControl w:val="0"/>
        <w:spacing w:after="0"/>
        <w:ind w:left="708"/>
        <w:jc w:val="both"/>
        <w:rPr>
          <w:rFonts w:asciiTheme="minorHAnsi" w:hAnsiTheme="minorHAnsi" w:cstheme="minorHAnsi"/>
          <w:color w:val="auto"/>
          <w:sz w:val="24"/>
          <w:szCs w:val="24"/>
        </w:rPr>
      </w:pPr>
      <w:proofErr w:type="spellStart"/>
      <w:r w:rsidRPr="0062314E">
        <w:rPr>
          <w:rFonts w:asciiTheme="minorHAnsi" w:hAnsiTheme="minorHAnsi" w:cstheme="minorHAnsi"/>
          <w:color w:val="auto"/>
          <w:sz w:val="24"/>
          <w:szCs w:val="24"/>
        </w:rPr>
        <w:t>PEi</w:t>
      </w:r>
      <w:proofErr w:type="spellEnd"/>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 Puntaje por evaluación económica del postor i</w:t>
      </w:r>
    </w:p>
    <w:p w14:paraId="1C5687A7" w14:textId="77777777" w:rsidR="007A4207" w:rsidRPr="0062314E" w:rsidRDefault="007A4207" w:rsidP="0062314E">
      <w:pPr>
        <w:widowControl w:val="0"/>
        <w:tabs>
          <w:tab w:val="left" w:pos="1418"/>
        </w:tabs>
        <w:spacing w:after="0"/>
        <w:ind w:left="708"/>
        <w:jc w:val="both"/>
        <w:rPr>
          <w:rFonts w:asciiTheme="minorHAnsi" w:hAnsiTheme="minorHAnsi" w:cstheme="minorHAnsi"/>
          <w:b/>
          <w:i/>
          <w:color w:val="auto"/>
          <w:sz w:val="24"/>
          <w:szCs w:val="24"/>
        </w:rPr>
      </w:pPr>
      <w:r w:rsidRPr="0062314E">
        <w:rPr>
          <w:rFonts w:asciiTheme="minorHAnsi" w:hAnsiTheme="minorHAnsi" w:cstheme="minorHAnsi"/>
          <w:color w:val="auto"/>
          <w:sz w:val="24"/>
          <w:szCs w:val="24"/>
        </w:rPr>
        <w:t xml:space="preserve">c1    </w:t>
      </w:r>
      <w:r w:rsidRPr="0062314E">
        <w:rPr>
          <w:rFonts w:asciiTheme="minorHAnsi" w:hAnsiTheme="minorHAnsi" w:cstheme="minorHAnsi"/>
          <w:color w:val="auto"/>
          <w:sz w:val="24"/>
          <w:szCs w:val="24"/>
        </w:rPr>
        <w:tab/>
        <w:t>= Coeficiente de ponderación para la evaluación técnica = 0.70</w:t>
      </w:r>
    </w:p>
    <w:p w14:paraId="1C5687A8" w14:textId="77777777" w:rsidR="007A4207" w:rsidRPr="0062314E" w:rsidRDefault="007A4207" w:rsidP="0062314E">
      <w:pPr>
        <w:widowControl w:val="0"/>
        <w:tabs>
          <w:tab w:val="left" w:pos="1418"/>
        </w:tabs>
        <w:spacing w:after="0"/>
        <w:ind w:left="708"/>
        <w:jc w:val="both"/>
        <w:rPr>
          <w:rFonts w:asciiTheme="minorHAnsi" w:hAnsiTheme="minorHAnsi" w:cstheme="minorHAnsi"/>
          <w:b/>
          <w:color w:val="auto"/>
          <w:sz w:val="24"/>
          <w:szCs w:val="24"/>
        </w:rPr>
      </w:pPr>
      <w:r w:rsidRPr="0062314E">
        <w:rPr>
          <w:rFonts w:asciiTheme="minorHAnsi" w:hAnsiTheme="minorHAnsi" w:cstheme="minorHAnsi"/>
          <w:color w:val="auto"/>
          <w:sz w:val="24"/>
          <w:szCs w:val="24"/>
        </w:rPr>
        <w:t xml:space="preserve">c2  </w:t>
      </w:r>
      <w:r w:rsidRPr="0062314E">
        <w:rPr>
          <w:rFonts w:asciiTheme="minorHAnsi" w:hAnsiTheme="minorHAnsi" w:cstheme="minorHAnsi"/>
          <w:color w:val="auto"/>
          <w:sz w:val="24"/>
          <w:szCs w:val="24"/>
        </w:rPr>
        <w:tab/>
        <w:t>= Coeficiente de ponderación para la evaluación económica = 0.30</w:t>
      </w:r>
    </w:p>
    <w:p w14:paraId="1C5687A9" w14:textId="77777777" w:rsidR="007A4207" w:rsidRPr="0062314E" w:rsidRDefault="007A4207" w:rsidP="0062314E">
      <w:pPr>
        <w:tabs>
          <w:tab w:val="center" w:pos="6363"/>
          <w:tab w:val="right" w:pos="10782"/>
        </w:tabs>
        <w:suppressAutoHyphens/>
        <w:spacing w:after="0"/>
        <w:jc w:val="both"/>
        <w:rPr>
          <w:rFonts w:asciiTheme="minorHAnsi" w:eastAsia="MS Mincho" w:hAnsiTheme="minorHAnsi" w:cstheme="minorHAnsi"/>
          <w:b/>
          <w:color w:val="auto"/>
          <w:sz w:val="24"/>
          <w:szCs w:val="24"/>
        </w:rPr>
      </w:pPr>
    </w:p>
    <w:p w14:paraId="1C5687AA" w14:textId="77777777" w:rsidR="007A4207" w:rsidRPr="0062314E" w:rsidRDefault="007A4207">
      <w:pPr>
        <w:pStyle w:val="Prrafodelista"/>
        <w:numPr>
          <w:ilvl w:val="1"/>
          <w:numId w:val="5"/>
        </w:numPr>
        <w:tabs>
          <w:tab w:val="clear" w:pos="1095"/>
          <w:tab w:val="num" w:pos="851"/>
        </w:tabs>
        <w:spacing w:after="0"/>
        <w:ind w:left="567" w:hanging="567"/>
        <w:jc w:val="both"/>
        <w:rPr>
          <w:rFonts w:asciiTheme="minorHAnsi" w:hAnsiTheme="minorHAnsi" w:cstheme="minorHAnsi"/>
          <w:b/>
          <w:bCs/>
          <w:color w:val="auto"/>
          <w:sz w:val="24"/>
          <w:szCs w:val="24"/>
        </w:rPr>
      </w:pPr>
      <w:r w:rsidRPr="0062314E">
        <w:rPr>
          <w:rFonts w:asciiTheme="minorHAnsi" w:hAnsiTheme="minorHAnsi" w:cstheme="minorHAnsi"/>
          <w:b/>
          <w:color w:val="auto"/>
          <w:sz w:val="24"/>
          <w:szCs w:val="24"/>
        </w:rPr>
        <w:t>DETERMINACIÓN</w:t>
      </w:r>
      <w:r w:rsidRPr="0062314E">
        <w:rPr>
          <w:rFonts w:asciiTheme="minorHAnsi" w:hAnsiTheme="minorHAnsi" w:cstheme="minorHAnsi"/>
          <w:b/>
          <w:bCs/>
          <w:color w:val="auto"/>
          <w:sz w:val="24"/>
          <w:szCs w:val="24"/>
        </w:rPr>
        <w:t xml:space="preserve"> DEL POSTOR GANADOR EN CASO DE EMPATE</w:t>
      </w:r>
    </w:p>
    <w:p w14:paraId="1C5687AB" w14:textId="77777777" w:rsidR="007A4207" w:rsidRPr="0062314E" w:rsidRDefault="007A4207" w:rsidP="0062314E">
      <w:pPr>
        <w:tabs>
          <w:tab w:val="center" w:pos="6363"/>
          <w:tab w:val="right" w:pos="10782"/>
        </w:tabs>
        <w:suppressAutoHyphens/>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En el supuesto que dos o más propuestas empaten, el otorgamiento de la buena pro se efectuará observando estrictamente el siguiente orden:</w:t>
      </w:r>
    </w:p>
    <w:p w14:paraId="1D19D6B4" w14:textId="77777777" w:rsidR="00095A92" w:rsidRPr="0062314E" w:rsidRDefault="00095A92" w:rsidP="0062314E">
      <w:pPr>
        <w:tabs>
          <w:tab w:val="center" w:pos="6363"/>
          <w:tab w:val="right" w:pos="10782"/>
        </w:tabs>
        <w:suppressAutoHyphens/>
        <w:spacing w:after="0"/>
        <w:jc w:val="both"/>
        <w:rPr>
          <w:rFonts w:asciiTheme="minorHAnsi" w:hAnsiTheme="minorHAnsi" w:cstheme="minorHAnsi"/>
          <w:bCs/>
          <w:color w:val="auto"/>
          <w:sz w:val="24"/>
          <w:szCs w:val="24"/>
        </w:rPr>
      </w:pPr>
    </w:p>
    <w:p w14:paraId="1C5687AC" w14:textId="77777777" w:rsidR="007A4207" w:rsidRPr="007B7039" w:rsidRDefault="007A4207">
      <w:pPr>
        <w:pStyle w:val="Prrafodelista"/>
        <w:numPr>
          <w:ilvl w:val="0"/>
          <w:numId w:val="32"/>
        </w:numPr>
        <w:tabs>
          <w:tab w:val="center" w:pos="993"/>
          <w:tab w:val="right" w:pos="10782"/>
        </w:tabs>
        <w:suppressAutoHyphens/>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A favor del postor que haya obtenido el mejor puntaje técnico.</w:t>
      </w:r>
    </w:p>
    <w:p w14:paraId="1C5687AD" w14:textId="30365FD3" w:rsidR="007A4207" w:rsidRPr="007B7039" w:rsidRDefault="007A4207">
      <w:pPr>
        <w:pStyle w:val="Prrafodelista"/>
        <w:numPr>
          <w:ilvl w:val="0"/>
          <w:numId w:val="32"/>
        </w:numPr>
        <w:tabs>
          <w:tab w:val="center" w:pos="993"/>
          <w:tab w:val="right" w:pos="10782"/>
        </w:tabs>
        <w:suppressAutoHyphens/>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A través del sorteo, el mismo que será verificado y certificado por el Comité</w:t>
      </w:r>
      <w:r w:rsidR="002D58C7" w:rsidRPr="007B7039">
        <w:rPr>
          <w:rFonts w:asciiTheme="minorHAnsi" w:hAnsiTheme="minorHAnsi" w:cstheme="minorHAnsi"/>
          <w:bCs/>
          <w:color w:val="auto"/>
          <w:sz w:val="24"/>
          <w:szCs w:val="24"/>
        </w:rPr>
        <w:t xml:space="preserve">, </w:t>
      </w:r>
      <w:r w:rsidRPr="007B7039">
        <w:rPr>
          <w:rFonts w:asciiTheme="minorHAnsi" w:hAnsiTheme="minorHAnsi" w:cstheme="minorHAnsi"/>
          <w:bCs/>
          <w:color w:val="auto"/>
          <w:sz w:val="24"/>
          <w:szCs w:val="24"/>
        </w:rPr>
        <w:t xml:space="preserve">representante de la Unidad de </w:t>
      </w:r>
      <w:r w:rsidR="00C560D2" w:rsidRPr="007B7039">
        <w:rPr>
          <w:rFonts w:asciiTheme="minorHAnsi" w:hAnsiTheme="minorHAnsi" w:cstheme="minorHAnsi"/>
          <w:bCs/>
          <w:color w:val="auto"/>
          <w:sz w:val="24"/>
          <w:szCs w:val="24"/>
        </w:rPr>
        <w:t>Auditoría</w:t>
      </w:r>
      <w:r w:rsidRPr="007B7039">
        <w:rPr>
          <w:rFonts w:asciiTheme="minorHAnsi" w:hAnsiTheme="minorHAnsi" w:cstheme="minorHAnsi"/>
          <w:bCs/>
          <w:color w:val="auto"/>
          <w:sz w:val="24"/>
          <w:szCs w:val="24"/>
        </w:rPr>
        <w:t xml:space="preserve"> Interna</w:t>
      </w:r>
      <w:r w:rsidR="002D58C7" w:rsidRPr="007B7039">
        <w:rPr>
          <w:rFonts w:asciiTheme="minorHAnsi" w:hAnsiTheme="minorHAnsi" w:cstheme="minorHAnsi"/>
          <w:bCs/>
          <w:color w:val="auto"/>
          <w:sz w:val="24"/>
          <w:szCs w:val="24"/>
        </w:rPr>
        <w:t xml:space="preserve"> y los postores participantes</w:t>
      </w:r>
      <w:r w:rsidR="00EE737D" w:rsidRPr="007B7039">
        <w:rPr>
          <w:rFonts w:asciiTheme="minorHAnsi" w:hAnsiTheme="minorHAnsi" w:cstheme="minorHAnsi"/>
          <w:bCs/>
          <w:color w:val="auto"/>
          <w:sz w:val="24"/>
          <w:szCs w:val="24"/>
        </w:rPr>
        <w:t xml:space="preserve"> que obtuvieron el mismo puntaje total</w:t>
      </w:r>
      <w:r w:rsidRPr="007B7039">
        <w:rPr>
          <w:rFonts w:asciiTheme="minorHAnsi" w:hAnsiTheme="minorHAnsi" w:cstheme="minorHAnsi"/>
          <w:bCs/>
          <w:color w:val="auto"/>
          <w:sz w:val="24"/>
          <w:szCs w:val="24"/>
        </w:rPr>
        <w:t>.</w:t>
      </w:r>
    </w:p>
    <w:p w14:paraId="1C5687AE" w14:textId="77777777" w:rsidR="007A4207" w:rsidRPr="0062314E" w:rsidRDefault="007A4207" w:rsidP="0062314E">
      <w:pPr>
        <w:tabs>
          <w:tab w:val="center" w:pos="1276"/>
          <w:tab w:val="right" w:pos="10782"/>
        </w:tabs>
        <w:suppressAutoHyphens/>
        <w:spacing w:after="0"/>
        <w:ind w:left="1276"/>
        <w:jc w:val="both"/>
        <w:rPr>
          <w:rFonts w:asciiTheme="minorHAnsi" w:hAnsiTheme="minorHAnsi" w:cstheme="minorHAnsi"/>
          <w:bCs/>
          <w:color w:val="auto"/>
          <w:sz w:val="24"/>
          <w:szCs w:val="24"/>
        </w:rPr>
      </w:pPr>
    </w:p>
    <w:p w14:paraId="034E8A31" w14:textId="77777777" w:rsidR="00095A92" w:rsidRPr="0062314E" w:rsidRDefault="00095A92" w:rsidP="0062314E">
      <w:pPr>
        <w:tabs>
          <w:tab w:val="center" w:pos="1276"/>
          <w:tab w:val="right" w:pos="10782"/>
        </w:tabs>
        <w:suppressAutoHyphens/>
        <w:spacing w:after="0"/>
        <w:ind w:left="1276"/>
        <w:jc w:val="both"/>
        <w:rPr>
          <w:rFonts w:asciiTheme="minorHAnsi" w:hAnsiTheme="minorHAnsi" w:cstheme="minorHAnsi"/>
          <w:bCs/>
          <w:color w:val="auto"/>
          <w:sz w:val="24"/>
          <w:szCs w:val="24"/>
        </w:rPr>
      </w:pPr>
    </w:p>
    <w:p w14:paraId="1C5687AF" w14:textId="77777777" w:rsidR="007A4207" w:rsidRPr="0062314E" w:rsidRDefault="007A4207" w:rsidP="0062314E">
      <w:pPr>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V</w:t>
      </w:r>
    </w:p>
    <w:p w14:paraId="77182242" w14:textId="77777777" w:rsidR="00095A92" w:rsidRPr="0062314E" w:rsidRDefault="00095A92" w:rsidP="0062314E">
      <w:pPr>
        <w:spacing w:after="0"/>
        <w:jc w:val="center"/>
        <w:rPr>
          <w:rFonts w:asciiTheme="minorHAnsi" w:hAnsiTheme="minorHAnsi" w:cstheme="minorHAnsi"/>
          <w:b/>
          <w:color w:val="auto"/>
          <w:sz w:val="24"/>
          <w:szCs w:val="24"/>
        </w:rPr>
      </w:pPr>
    </w:p>
    <w:p w14:paraId="1C5687B0" w14:textId="77777777" w:rsidR="007A4207" w:rsidRPr="0062314E" w:rsidRDefault="007A4207"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OTORGAMIENTO DE LA BUENA PRO</w:t>
      </w:r>
    </w:p>
    <w:p w14:paraId="73E7417A" w14:textId="77777777" w:rsidR="00095A92" w:rsidRPr="0062314E" w:rsidRDefault="00095A92" w:rsidP="0062314E">
      <w:pPr>
        <w:tabs>
          <w:tab w:val="center" w:pos="5124"/>
          <w:tab w:val="right" w:pos="9543"/>
        </w:tabs>
        <w:spacing w:after="0"/>
        <w:jc w:val="center"/>
        <w:rPr>
          <w:rFonts w:asciiTheme="minorHAnsi" w:hAnsiTheme="minorHAnsi" w:cstheme="minorHAnsi"/>
          <w:b/>
          <w:color w:val="auto"/>
          <w:sz w:val="24"/>
          <w:szCs w:val="24"/>
          <w:u w:val="single"/>
        </w:rPr>
      </w:pPr>
    </w:p>
    <w:p w14:paraId="1C5687B1" w14:textId="77777777" w:rsidR="007A4207" w:rsidRPr="0062314E" w:rsidRDefault="007A4207" w:rsidP="0062314E">
      <w:pPr>
        <w:tabs>
          <w:tab w:val="center" w:pos="6363"/>
          <w:tab w:val="right" w:pos="10782"/>
        </w:tabs>
        <w:suppressAutoHyphens/>
        <w:spacing w:after="0"/>
        <w:ind w:left="-18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5.1.   OTORGAMIENTO DE LA BUENA PRO</w:t>
      </w:r>
    </w:p>
    <w:p w14:paraId="1C5687B2" w14:textId="77777777" w:rsidR="007A4207" w:rsidRPr="0062314E" w:rsidRDefault="007A4207" w:rsidP="0062314E">
      <w:pPr>
        <w:keepNext/>
        <w:tabs>
          <w:tab w:val="left" w:pos="567"/>
        </w:tabs>
        <w:spacing w:after="0"/>
        <w:jc w:val="both"/>
        <w:outlineLvl w:val="8"/>
        <w:rPr>
          <w:rFonts w:asciiTheme="minorHAnsi" w:hAnsiTheme="minorHAnsi" w:cstheme="minorHAnsi"/>
          <w:color w:val="auto"/>
          <w:sz w:val="24"/>
          <w:szCs w:val="24"/>
        </w:rPr>
      </w:pPr>
      <w:r w:rsidRPr="0062314E">
        <w:rPr>
          <w:rFonts w:asciiTheme="minorHAnsi" w:hAnsiTheme="minorHAnsi" w:cstheme="minorHAnsi"/>
          <w:color w:val="auto"/>
          <w:sz w:val="24"/>
          <w:szCs w:val="24"/>
        </w:rPr>
        <w:lastRenderedPageBreak/>
        <w:t>Se otorgará la buena pro al postor que obtenga el mayor puntaje total.</w:t>
      </w:r>
    </w:p>
    <w:p w14:paraId="512B008D" w14:textId="77777777" w:rsidR="00095A92" w:rsidRPr="0062314E" w:rsidRDefault="00095A92" w:rsidP="0062314E">
      <w:pPr>
        <w:keepNext/>
        <w:tabs>
          <w:tab w:val="left" w:pos="567"/>
        </w:tabs>
        <w:spacing w:after="0"/>
        <w:ind w:left="708"/>
        <w:jc w:val="both"/>
        <w:outlineLvl w:val="8"/>
        <w:rPr>
          <w:rFonts w:asciiTheme="minorHAnsi" w:hAnsiTheme="minorHAnsi" w:cstheme="minorHAnsi"/>
          <w:color w:val="auto"/>
          <w:sz w:val="24"/>
          <w:szCs w:val="24"/>
        </w:rPr>
      </w:pPr>
    </w:p>
    <w:p w14:paraId="1C5687B3" w14:textId="77777777" w:rsidR="007A4207" w:rsidRPr="0062314E" w:rsidRDefault="007A4207" w:rsidP="0062314E">
      <w:pPr>
        <w:tabs>
          <w:tab w:val="center" w:pos="6363"/>
          <w:tab w:val="right" w:pos="10782"/>
        </w:tabs>
        <w:suppressAutoHyphens/>
        <w:spacing w:after="0"/>
        <w:ind w:left="-18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5.2.   COMUNICACIÓN DE LA BUENA PRO</w:t>
      </w:r>
    </w:p>
    <w:p w14:paraId="79C107B9" w14:textId="77777777" w:rsidR="00095A92" w:rsidRPr="0062314E" w:rsidRDefault="00095A92" w:rsidP="0062314E">
      <w:pPr>
        <w:keepNext/>
        <w:tabs>
          <w:tab w:val="left" w:pos="567"/>
        </w:tabs>
        <w:spacing w:after="0"/>
        <w:jc w:val="both"/>
        <w:outlineLvl w:val="8"/>
        <w:rPr>
          <w:rFonts w:asciiTheme="minorHAnsi" w:hAnsiTheme="minorHAnsi" w:cstheme="minorHAnsi"/>
          <w:color w:val="auto"/>
          <w:sz w:val="24"/>
          <w:szCs w:val="24"/>
        </w:rPr>
      </w:pPr>
    </w:p>
    <w:p w14:paraId="1C5687B4" w14:textId="58678AB6" w:rsidR="007A4207" w:rsidRPr="0062314E" w:rsidRDefault="007A4207" w:rsidP="0062314E">
      <w:pPr>
        <w:keepNext/>
        <w:tabs>
          <w:tab w:val="left" w:pos="567"/>
        </w:tabs>
        <w:spacing w:after="0"/>
        <w:jc w:val="both"/>
        <w:outlineLvl w:val="8"/>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La buena pro se comunicará directamente al postor ganador e igualmente se publicará en la página </w:t>
      </w:r>
      <w:r w:rsidR="007B7039" w:rsidRPr="0062314E">
        <w:rPr>
          <w:rFonts w:asciiTheme="minorHAnsi" w:hAnsiTheme="minorHAnsi" w:cstheme="minorHAnsi"/>
          <w:color w:val="auto"/>
          <w:sz w:val="24"/>
          <w:szCs w:val="24"/>
        </w:rPr>
        <w:t>WEB de</w:t>
      </w:r>
      <w:r w:rsidRPr="0062314E">
        <w:rPr>
          <w:rFonts w:asciiTheme="minorHAnsi" w:hAnsiTheme="minorHAnsi" w:cstheme="minorHAnsi"/>
          <w:color w:val="auto"/>
          <w:sz w:val="24"/>
          <w:szCs w:val="24"/>
        </w:rPr>
        <w:t xml:space="preserve"> FEBAN el día indicado en el cronograma de las presentes bases. </w:t>
      </w:r>
    </w:p>
    <w:p w14:paraId="7D5230A0" w14:textId="77777777" w:rsidR="00095A92" w:rsidRPr="0062314E" w:rsidRDefault="00095A92" w:rsidP="0062314E">
      <w:pPr>
        <w:keepNext/>
        <w:tabs>
          <w:tab w:val="left" w:pos="567"/>
        </w:tabs>
        <w:spacing w:after="0"/>
        <w:jc w:val="both"/>
        <w:outlineLvl w:val="8"/>
        <w:rPr>
          <w:rFonts w:asciiTheme="minorHAnsi" w:hAnsiTheme="minorHAnsi" w:cstheme="minorHAnsi"/>
          <w:color w:val="auto"/>
          <w:sz w:val="24"/>
          <w:szCs w:val="24"/>
        </w:rPr>
      </w:pPr>
    </w:p>
    <w:p w14:paraId="1C5687B5" w14:textId="77777777" w:rsidR="001076CE" w:rsidRPr="0062314E" w:rsidRDefault="001076CE" w:rsidP="0062314E">
      <w:pPr>
        <w:tabs>
          <w:tab w:val="center" w:pos="6363"/>
          <w:tab w:val="right" w:pos="10782"/>
        </w:tabs>
        <w:suppressAutoHyphens/>
        <w:spacing w:after="0"/>
        <w:ind w:left="-180"/>
        <w:jc w:val="both"/>
        <w:rPr>
          <w:rFonts w:asciiTheme="minorHAnsi" w:hAnsiTheme="minorHAnsi" w:cstheme="minorHAnsi"/>
          <w:b/>
          <w:bCs/>
          <w:color w:val="auto"/>
          <w:sz w:val="24"/>
          <w:szCs w:val="24"/>
        </w:rPr>
      </w:pPr>
      <w:r w:rsidRPr="0062314E">
        <w:rPr>
          <w:rFonts w:asciiTheme="minorHAnsi" w:hAnsiTheme="minorHAnsi" w:cstheme="minorHAnsi"/>
          <w:b/>
          <w:bCs/>
          <w:color w:val="auto"/>
          <w:sz w:val="24"/>
          <w:szCs w:val="24"/>
        </w:rPr>
        <w:t>5.3. DOCUMENTOS OBLIGATORIO</w:t>
      </w:r>
      <w:r w:rsidR="00260EC9" w:rsidRPr="0062314E">
        <w:rPr>
          <w:rFonts w:asciiTheme="minorHAnsi" w:hAnsiTheme="minorHAnsi" w:cstheme="minorHAnsi"/>
          <w:b/>
          <w:bCs/>
          <w:color w:val="auto"/>
          <w:sz w:val="24"/>
          <w:szCs w:val="24"/>
        </w:rPr>
        <w:t>S QUE DEBE ADJUNTAR LA EMPRESA GANADORA DEL CONCURSO</w:t>
      </w:r>
      <w:r w:rsidR="003D1F21" w:rsidRPr="0062314E">
        <w:rPr>
          <w:rFonts w:asciiTheme="minorHAnsi" w:hAnsiTheme="minorHAnsi" w:cstheme="minorHAnsi"/>
          <w:b/>
          <w:bCs/>
          <w:color w:val="auto"/>
          <w:sz w:val="24"/>
          <w:szCs w:val="24"/>
        </w:rPr>
        <w:t xml:space="preserve"> PARA ELABORACIÓN DEL CONTRATO</w:t>
      </w:r>
    </w:p>
    <w:p w14:paraId="55206408" w14:textId="77777777" w:rsidR="00095A92" w:rsidRPr="0062314E" w:rsidRDefault="00095A92" w:rsidP="0062314E">
      <w:pPr>
        <w:tabs>
          <w:tab w:val="center" w:pos="6363"/>
          <w:tab w:val="right" w:pos="10782"/>
        </w:tabs>
        <w:suppressAutoHyphens/>
        <w:spacing w:after="0"/>
        <w:ind w:left="-180"/>
        <w:jc w:val="both"/>
        <w:rPr>
          <w:rFonts w:asciiTheme="minorHAnsi" w:hAnsiTheme="minorHAnsi" w:cstheme="minorHAnsi"/>
          <w:b/>
          <w:bCs/>
          <w:color w:val="auto"/>
          <w:sz w:val="24"/>
          <w:szCs w:val="24"/>
        </w:rPr>
      </w:pPr>
    </w:p>
    <w:p w14:paraId="1C5687B6" w14:textId="77777777"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Ficha RUC no mayor de 3 días a la presentación.</w:t>
      </w:r>
    </w:p>
    <w:p w14:paraId="1C5687B7" w14:textId="62CEE8F9"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Vigencia de Poder </w:t>
      </w:r>
      <w:r w:rsidR="009A710D" w:rsidRPr="0062314E">
        <w:rPr>
          <w:rFonts w:asciiTheme="minorHAnsi" w:hAnsiTheme="minorHAnsi" w:cstheme="minorHAnsi"/>
          <w:color w:val="auto"/>
          <w:sz w:val="24"/>
          <w:szCs w:val="24"/>
        </w:rPr>
        <w:t>d</w:t>
      </w:r>
      <w:r w:rsidRPr="0062314E">
        <w:rPr>
          <w:rFonts w:asciiTheme="minorHAnsi" w:hAnsiTheme="minorHAnsi" w:cstheme="minorHAnsi"/>
          <w:color w:val="auto"/>
          <w:sz w:val="24"/>
          <w:szCs w:val="24"/>
        </w:rPr>
        <w:t xml:space="preserve">el representante </w:t>
      </w:r>
      <w:r w:rsidR="00CD17D6" w:rsidRPr="0062314E">
        <w:rPr>
          <w:rFonts w:asciiTheme="minorHAnsi" w:hAnsiTheme="minorHAnsi" w:cstheme="minorHAnsi"/>
          <w:color w:val="auto"/>
          <w:sz w:val="24"/>
          <w:szCs w:val="24"/>
        </w:rPr>
        <w:t>l</w:t>
      </w:r>
      <w:r w:rsidRPr="0062314E">
        <w:rPr>
          <w:rFonts w:asciiTheme="minorHAnsi" w:hAnsiTheme="minorHAnsi" w:cstheme="minorHAnsi"/>
          <w:color w:val="auto"/>
          <w:sz w:val="24"/>
          <w:szCs w:val="24"/>
        </w:rPr>
        <w:t xml:space="preserve">egal </w:t>
      </w:r>
      <w:r w:rsidR="00CD17D6" w:rsidRPr="0062314E">
        <w:rPr>
          <w:rFonts w:asciiTheme="minorHAnsi" w:hAnsiTheme="minorHAnsi" w:cstheme="minorHAnsi"/>
          <w:color w:val="auto"/>
          <w:sz w:val="24"/>
          <w:szCs w:val="24"/>
        </w:rPr>
        <w:t xml:space="preserve">con facultades para suscribir el contrato </w:t>
      </w:r>
      <w:r w:rsidRPr="0062314E">
        <w:rPr>
          <w:rFonts w:asciiTheme="minorHAnsi" w:hAnsiTheme="minorHAnsi" w:cstheme="minorHAnsi"/>
          <w:color w:val="auto"/>
          <w:sz w:val="24"/>
          <w:szCs w:val="24"/>
        </w:rPr>
        <w:t xml:space="preserve">(con un plazo de antigüedad no </w:t>
      </w:r>
      <w:r w:rsidR="00CD17D6" w:rsidRPr="0062314E">
        <w:rPr>
          <w:rFonts w:asciiTheme="minorHAnsi" w:hAnsiTheme="minorHAnsi" w:cstheme="minorHAnsi"/>
          <w:color w:val="auto"/>
          <w:sz w:val="24"/>
          <w:szCs w:val="24"/>
        </w:rPr>
        <w:t>mayor</w:t>
      </w:r>
      <w:r w:rsidRPr="0062314E">
        <w:rPr>
          <w:rFonts w:asciiTheme="minorHAnsi" w:hAnsiTheme="minorHAnsi" w:cstheme="minorHAnsi"/>
          <w:color w:val="auto"/>
          <w:sz w:val="24"/>
          <w:szCs w:val="24"/>
        </w:rPr>
        <w:t xml:space="preserve"> a 30 días calendario a partir de la Buena Pro)</w:t>
      </w:r>
    </w:p>
    <w:p w14:paraId="1C5687B8" w14:textId="7D361E65"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Copia literal de </w:t>
      </w:r>
      <w:r w:rsidR="00CD17D6" w:rsidRPr="0062314E">
        <w:rPr>
          <w:rFonts w:asciiTheme="minorHAnsi" w:hAnsiTheme="minorHAnsi" w:cstheme="minorHAnsi"/>
          <w:color w:val="auto"/>
          <w:sz w:val="24"/>
          <w:szCs w:val="24"/>
        </w:rPr>
        <w:t>c</w:t>
      </w:r>
      <w:r w:rsidRPr="0062314E">
        <w:rPr>
          <w:rFonts w:asciiTheme="minorHAnsi" w:hAnsiTheme="minorHAnsi" w:cstheme="minorHAnsi"/>
          <w:color w:val="auto"/>
          <w:sz w:val="24"/>
          <w:szCs w:val="24"/>
        </w:rPr>
        <w:t xml:space="preserve">onstitución de la </w:t>
      </w:r>
      <w:r w:rsidR="00CD17D6" w:rsidRPr="0062314E">
        <w:rPr>
          <w:rFonts w:asciiTheme="minorHAnsi" w:hAnsiTheme="minorHAnsi" w:cstheme="minorHAnsi"/>
          <w:color w:val="auto"/>
          <w:sz w:val="24"/>
          <w:szCs w:val="24"/>
        </w:rPr>
        <w:t>e</w:t>
      </w:r>
      <w:r w:rsidRPr="0062314E">
        <w:rPr>
          <w:rFonts w:asciiTheme="minorHAnsi" w:hAnsiTheme="minorHAnsi" w:cstheme="minorHAnsi"/>
          <w:color w:val="auto"/>
          <w:sz w:val="24"/>
          <w:szCs w:val="24"/>
        </w:rPr>
        <w:t>mpresa</w:t>
      </w:r>
    </w:p>
    <w:p w14:paraId="1C5687B9" w14:textId="140ADBEC"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DNI del </w:t>
      </w:r>
      <w:r w:rsidR="00CD17D6" w:rsidRPr="0062314E">
        <w:rPr>
          <w:rFonts w:asciiTheme="minorHAnsi" w:hAnsiTheme="minorHAnsi" w:cstheme="minorHAnsi"/>
          <w:color w:val="auto"/>
          <w:sz w:val="24"/>
          <w:szCs w:val="24"/>
        </w:rPr>
        <w:t>r</w:t>
      </w:r>
      <w:r w:rsidR="00C45C04" w:rsidRPr="0062314E">
        <w:rPr>
          <w:rFonts w:asciiTheme="minorHAnsi" w:hAnsiTheme="minorHAnsi" w:cstheme="minorHAnsi"/>
          <w:color w:val="auto"/>
          <w:sz w:val="24"/>
          <w:szCs w:val="24"/>
        </w:rPr>
        <w:t xml:space="preserve">epresentante </w:t>
      </w:r>
      <w:r w:rsidR="00CD17D6" w:rsidRPr="0062314E">
        <w:rPr>
          <w:rFonts w:asciiTheme="minorHAnsi" w:hAnsiTheme="minorHAnsi" w:cstheme="minorHAnsi"/>
          <w:color w:val="auto"/>
          <w:sz w:val="24"/>
          <w:szCs w:val="24"/>
        </w:rPr>
        <w:t>l</w:t>
      </w:r>
      <w:r w:rsidRPr="0062314E">
        <w:rPr>
          <w:rFonts w:asciiTheme="minorHAnsi" w:hAnsiTheme="minorHAnsi" w:cstheme="minorHAnsi"/>
          <w:color w:val="auto"/>
          <w:sz w:val="24"/>
          <w:szCs w:val="24"/>
        </w:rPr>
        <w:t>egal</w:t>
      </w:r>
    </w:p>
    <w:p w14:paraId="1C5687BA" w14:textId="41BC3B02"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Recibos de </w:t>
      </w:r>
      <w:r w:rsidR="00CD17D6" w:rsidRPr="0062314E">
        <w:rPr>
          <w:rFonts w:asciiTheme="minorHAnsi" w:hAnsiTheme="minorHAnsi" w:cstheme="minorHAnsi"/>
          <w:color w:val="auto"/>
          <w:sz w:val="24"/>
          <w:szCs w:val="24"/>
        </w:rPr>
        <w:t>l</w:t>
      </w:r>
      <w:r w:rsidRPr="0062314E">
        <w:rPr>
          <w:rFonts w:asciiTheme="minorHAnsi" w:hAnsiTheme="minorHAnsi" w:cstheme="minorHAnsi"/>
          <w:color w:val="auto"/>
          <w:sz w:val="24"/>
          <w:szCs w:val="24"/>
        </w:rPr>
        <w:t>uz y/o agua</w:t>
      </w:r>
    </w:p>
    <w:p w14:paraId="29A4433B" w14:textId="77777777" w:rsidR="00531574" w:rsidRPr="0062314E" w:rsidRDefault="00531574">
      <w:pPr>
        <w:pStyle w:val="Prrafodelista"/>
        <w:numPr>
          <w:ilvl w:val="0"/>
          <w:numId w:val="7"/>
        </w:numPr>
        <w:rPr>
          <w:rFonts w:asciiTheme="minorHAnsi" w:hAnsiTheme="minorHAnsi" w:cstheme="minorHAnsi"/>
          <w:color w:val="auto"/>
          <w:sz w:val="24"/>
          <w:szCs w:val="24"/>
        </w:rPr>
      </w:pPr>
      <w:r w:rsidRPr="0062314E">
        <w:rPr>
          <w:rFonts w:asciiTheme="minorHAnsi" w:hAnsiTheme="minorHAnsi" w:cstheme="minorHAnsi"/>
          <w:color w:val="auto"/>
          <w:sz w:val="24"/>
          <w:szCs w:val="24"/>
        </w:rPr>
        <w:t>Constancia de inscripción en el Registro Nacional de Empresas y Entidades que realizan Intermediación Laboral, (Copia de la Resolución que autoriza a prestar servicios de Intermediación Laboral, en la(s) región(es) donde prestará el servicio y durante el plazo de vigencia del contrato.</w:t>
      </w:r>
    </w:p>
    <w:p w14:paraId="11D52569" w14:textId="77777777" w:rsidR="00531574" w:rsidRPr="0062314E" w:rsidRDefault="001076CE">
      <w:pPr>
        <w:pStyle w:val="Prrafodelista"/>
        <w:numPr>
          <w:ilvl w:val="0"/>
          <w:numId w:val="7"/>
        </w:numPr>
        <w:rPr>
          <w:rFonts w:asciiTheme="minorHAnsi" w:hAnsiTheme="minorHAnsi" w:cstheme="minorHAnsi"/>
          <w:color w:val="auto"/>
          <w:sz w:val="24"/>
          <w:szCs w:val="24"/>
        </w:rPr>
      </w:pPr>
      <w:r w:rsidRPr="0062314E">
        <w:rPr>
          <w:rFonts w:asciiTheme="minorHAnsi" w:hAnsiTheme="minorHAnsi" w:cstheme="minorHAnsi"/>
          <w:color w:val="auto"/>
          <w:sz w:val="24"/>
          <w:szCs w:val="24"/>
        </w:rPr>
        <w:t>Resolución Directoral SUCAMEC</w:t>
      </w:r>
      <w:r w:rsidR="00531574" w:rsidRPr="0062314E">
        <w:rPr>
          <w:rFonts w:asciiTheme="minorHAnsi" w:hAnsiTheme="minorHAnsi" w:cstheme="minorHAnsi"/>
          <w:color w:val="auto"/>
          <w:sz w:val="24"/>
          <w:szCs w:val="24"/>
        </w:rPr>
        <w:t>, en la(s) región(es) donde prestará el servicio y durante el plazo de vigencia del contrato.</w:t>
      </w:r>
    </w:p>
    <w:p w14:paraId="1C5687BE" w14:textId="4D259052"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Carta Fianza a favor del Fondo de Empleados del Banco de la Nación por el 15% del valor total del servicio, que garantice el cumplimiento de las obligaciones Laborales y pr</w:t>
      </w:r>
      <w:r w:rsidR="00A465F0" w:rsidRPr="0062314E">
        <w:rPr>
          <w:rFonts w:asciiTheme="minorHAnsi" w:hAnsiTheme="minorHAnsi" w:cstheme="minorHAnsi"/>
          <w:color w:val="auto"/>
          <w:sz w:val="24"/>
          <w:szCs w:val="24"/>
        </w:rPr>
        <w:t>e</w:t>
      </w:r>
      <w:r w:rsidRPr="0062314E">
        <w:rPr>
          <w:rFonts w:asciiTheme="minorHAnsi" w:hAnsiTheme="minorHAnsi" w:cstheme="minorHAnsi"/>
          <w:color w:val="auto"/>
          <w:sz w:val="24"/>
          <w:szCs w:val="24"/>
        </w:rPr>
        <w:t>visionales de los trabajadores destacados</w:t>
      </w:r>
      <w:r w:rsidR="006B6DFB" w:rsidRPr="0062314E">
        <w:rPr>
          <w:rFonts w:asciiTheme="minorHAnsi" w:hAnsiTheme="minorHAnsi" w:cstheme="minorHAnsi"/>
          <w:color w:val="auto"/>
          <w:sz w:val="24"/>
          <w:szCs w:val="24"/>
        </w:rPr>
        <w:t xml:space="preserve"> y garantice el fiel cumplimiento del servicio</w:t>
      </w:r>
      <w:r w:rsidRPr="0062314E">
        <w:rPr>
          <w:rFonts w:asciiTheme="minorHAnsi" w:hAnsiTheme="minorHAnsi" w:cstheme="minorHAnsi"/>
          <w:color w:val="auto"/>
          <w:sz w:val="24"/>
          <w:szCs w:val="24"/>
        </w:rPr>
        <w:t xml:space="preserve">. </w:t>
      </w:r>
    </w:p>
    <w:p w14:paraId="1C5687BF" w14:textId="77777777"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Relación del personal que será destacado el cual deberá estar plenamente identificado.</w:t>
      </w:r>
    </w:p>
    <w:p w14:paraId="1C5687C0" w14:textId="1093F1C7" w:rsidR="001076CE" w:rsidRPr="0062314E" w:rsidRDefault="001076CE">
      <w:pPr>
        <w:numPr>
          <w:ilvl w:val="0"/>
          <w:numId w:val="7"/>
        </w:num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Póliza de Responsabilidad y Deshonestidad que pudiesen cubrir cualquier eventualidad (con un plazo coincidente con la del contrato) además el personal asignado al puesto deberá estar acreditado en las Pólizas correspondientes.</w:t>
      </w:r>
      <w:r w:rsidR="00B5237C" w:rsidRPr="0062314E">
        <w:rPr>
          <w:rFonts w:asciiTheme="minorHAnsi" w:hAnsiTheme="minorHAnsi" w:cstheme="minorHAnsi"/>
          <w:color w:val="auto"/>
          <w:sz w:val="24"/>
          <w:szCs w:val="24"/>
        </w:rPr>
        <w:t xml:space="preserve"> El valor de las pólizas como mínimo deberá de ser de $ </w:t>
      </w:r>
      <w:r w:rsidR="00AE714E">
        <w:rPr>
          <w:rFonts w:asciiTheme="minorHAnsi" w:hAnsiTheme="minorHAnsi" w:cstheme="minorHAnsi"/>
          <w:color w:val="auto"/>
          <w:sz w:val="24"/>
          <w:szCs w:val="24"/>
        </w:rPr>
        <w:t>500</w:t>
      </w:r>
      <w:r w:rsidR="00B5237C" w:rsidRPr="0062314E">
        <w:rPr>
          <w:rFonts w:asciiTheme="minorHAnsi" w:hAnsiTheme="minorHAnsi" w:cstheme="minorHAnsi"/>
          <w:color w:val="auto"/>
          <w:sz w:val="24"/>
          <w:szCs w:val="24"/>
        </w:rPr>
        <w:t>,000 dólares americanos.</w:t>
      </w:r>
    </w:p>
    <w:p w14:paraId="56AA7520" w14:textId="77777777" w:rsidR="00095A92" w:rsidRPr="0062314E" w:rsidRDefault="00095A92" w:rsidP="0062314E">
      <w:pPr>
        <w:spacing w:after="0"/>
        <w:jc w:val="center"/>
        <w:rPr>
          <w:rFonts w:asciiTheme="minorHAnsi" w:hAnsiTheme="minorHAnsi" w:cstheme="minorHAnsi"/>
          <w:b/>
          <w:color w:val="auto"/>
          <w:sz w:val="24"/>
          <w:szCs w:val="24"/>
        </w:rPr>
      </w:pPr>
    </w:p>
    <w:p w14:paraId="645C2DE1" w14:textId="77777777" w:rsidR="00095A92" w:rsidRPr="0062314E" w:rsidRDefault="00095A92" w:rsidP="0062314E">
      <w:pPr>
        <w:spacing w:after="0"/>
        <w:jc w:val="center"/>
        <w:rPr>
          <w:rFonts w:asciiTheme="minorHAnsi" w:hAnsiTheme="minorHAnsi" w:cstheme="minorHAnsi"/>
          <w:b/>
          <w:color w:val="auto"/>
          <w:sz w:val="24"/>
          <w:szCs w:val="24"/>
        </w:rPr>
      </w:pPr>
    </w:p>
    <w:p w14:paraId="1C5687C2" w14:textId="77777777" w:rsidR="007A4207" w:rsidRPr="0062314E" w:rsidRDefault="007A4207" w:rsidP="0062314E">
      <w:pPr>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VI</w:t>
      </w:r>
    </w:p>
    <w:p w14:paraId="3F590819" w14:textId="77777777" w:rsidR="00095A92" w:rsidRPr="0062314E" w:rsidRDefault="00095A92" w:rsidP="0062314E">
      <w:pPr>
        <w:spacing w:after="0"/>
        <w:jc w:val="center"/>
        <w:rPr>
          <w:rFonts w:asciiTheme="minorHAnsi" w:hAnsiTheme="minorHAnsi" w:cstheme="minorHAnsi"/>
          <w:b/>
          <w:color w:val="auto"/>
          <w:sz w:val="24"/>
          <w:szCs w:val="24"/>
        </w:rPr>
      </w:pPr>
    </w:p>
    <w:p w14:paraId="1C5687C3" w14:textId="339EB488" w:rsidR="007A4207" w:rsidRPr="0062314E" w:rsidRDefault="007A4207"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SUSCRIPCI</w:t>
      </w:r>
      <w:r w:rsidR="009A710D" w:rsidRPr="0062314E">
        <w:rPr>
          <w:rFonts w:asciiTheme="minorHAnsi" w:hAnsiTheme="minorHAnsi" w:cstheme="minorHAnsi"/>
          <w:b/>
          <w:color w:val="auto"/>
          <w:sz w:val="24"/>
          <w:szCs w:val="24"/>
          <w:u w:val="single"/>
        </w:rPr>
        <w:t>Ó</w:t>
      </w:r>
      <w:r w:rsidRPr="0062314E">
        <w:rPr>
          <w:rFonts w:asciiTheme="minorHAnsi" w:hAnsiTheme="minorHAnsi" w:cstheme="minorHAnsi"/>
          <w:b/>
          <w:color w:val="auto"/>
          <w:sz w:val="24"/>
          <w:szCs w:val="24"/>
          <w:u w:val="single"/>
        </w:rPr>
        <w:t>N DEL CONTRATO</w:t>
      </w:r>
    </w:p>
    <w:p w14:paraId="55988E7B" w14:textId="77777777" w:rsidR="00095A92" w:rsidRPr="0062314E" w:rsidRDefault="00095A92" w:rsidP="0062314E">
      <w:pPr>
        <w:tabs>
          <w:tab w:val="center" w:pos="5124"/>
          <w:tab w:val="right" w:pos="9543"/>
        </w:tabs>
        <w:spacing w:after="0"/>
        <w:jc w:val="center"/>
        <w:rPr>
          <w:rFonts w:asciiTheme="minorHAnsi" w:hAnsiTheme="minorHAnsi" w:cstheme="minorHAnsi"/>
          <w:b/>
          <w:color w:val="auto"/>
          <w:sz w:val="24"/>
          <w:szCs w:val="24"/>
          <w:u w:val="single"/>
        </w:rPr>
      </w:pPr>
    </w:p>
    <w:p w14:paraId="1C5687C4" w14:textId="77777777" w:rsidR="007A4207" w:rsidRPr="0062314E" w:rsidRDefault="007A4207"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lastRenderedPageBreak/>
        <w:t xml:space="preserve">6.1.      </w:t>
      </w:r>
      <w:r w:rsidRPr="0062314E">
        <w:rPr>
          <w:rFonts w:asciiTheme="minorHAnsi" w:hAnsiTheme="minorHAnsi" w:cstheme="minorHAnsi"/>
          <w:b/>
          <w:color w:val="auto"/>
          <w:sz w:val="24"/>
          <w:szCs w:val="24"/>
        </w:rPr>
        <w:tab/>
        <w:t>CONTENIDO DEL CONTRATO</w:t>
      </w:r>
    </w:p>
    <w:p w14:paraId="1C5687C5" w14:textId="77777777" w:rsidR="007A4207" w:rsidRPr="0062314E" w:rsidRDefault="007A4207" w:rsidP="0062314E">
      <w:pPr>
        <w:spacing w:after="0"/>
        <w:ind w:left="708"/>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El contrato está conformado por el documento que lo contiene, las Bases, la oferta técnica y económica ganadora, así como los documentos derivados del proceso de selección que establezcan obligaciones para las partes y que hayan sido expresamente señalados en el contrato.</w:t>
      </w:r>
    </w:p>
    <w:p w14:paraId="1C5687C6" w14:textId="77777777" w:rsidR="007A4207" w:rsidRPr="0062314E" w:rsidRDefault="007A4207"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 xml:space="preserve">       </w:t>
      </w:r>
      <w:r w:rsidRPr="0062314E">
        <w:rPr>
          <w:rFonts w:asciiTheme="minorHAnsi" w:hAnsiTheme="minorHAnsi" w:cstheme="minorHAnsi"/>
          <w:color w:val="auto"/>
          <w:sz w:val="24"/>
          <w:szCs w:val="24"/>
        </w:rPr>
        <w:tab/>
        <w:t>El contrato es obligatorio para las partes y se regula por los artículos del Código Civil.</w:t>
      </w:r>
    </w:p>
    <w:p w14:paraId="659CE061" w14:textId="77777777" w:rsidR="00095A92" w:rsidRPr="0062314E" w:rsidRDefault="00095A92" w:rsidP="0062314E">
      <w:pPr>
        <w:spacing w:after="0"/>
        <w:jc w:val="both"/>
        <w:rPr>
          <w:rFonts w:asciiTheme="minorHAnsi" w:hAnsiTheme="minorHAnsi" w:cstheme="minorHAnsi"/>
          <w:color w:val="auto"/>
          <w:sz w:val="24"/>
          <w:szCs w:val="24"/>
        </w:rPr>
      </w:pPr>
    </w:p>
    <w:p w14:paraId="1C5687C7" w14:textId="77777777" w:rsidR="007A4207" w:rsidRPr="0062314E" w:rsidRDefault="007A4207"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6.2.       PLAZOS Y PROCEDIMIENTO PARA SUSCRIBIR EL CONTRATO</w:t>
      </w:r>
    </w:p>
    <w:p w14:paraId="1C5687C8" w14:textId="77777777" w:rsidR="007A4207" w:rsidRPr="0062314E" w:rsidRDefault="007A4207" w:rsidP="0062314E">
      <w:pPr>
        <w:spacing w:after="0"/>
        <w:ind w:left="708"/>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Una vez otorgada y comunicada la buena pro, los plazos y el procedimiento para suscribir el contrato son los siguientes:</w:t>
      </w:r>
    </w:p>
    <w:p w14:paraId="40ECC928" w14:textId="77777777" w:rsidR="00095A92" w:rsidRPr="0062314E" w:rsidRDefault="00095A92" w:rsidP="0062314E">
      <w:pPr>
        <w:spacing w:after="0"/>
        <w:ind w:left="708"/>
        <w:jc w:val="both"/>
        <w:rPr>
          <w:rFonts w:asciiTheme="minorHAnsi" w:hAnsiTheme="minorHAnsi" w:cstheme="minorHAnsi"/>
          <w:color w:val="auto"/>
          <w:sz w:val="24"/>
          <w:szCs w:val="24"/>
        </w:rPr>
      </w:pPr>
    </w:p>
    <w:p w14:paraId="1C5687C9" w14:textId="77777777" w:rsidR="007A4207" w:rsidRPr="007B7039" w:rsidRDefault="007A4207">
      <w:pPr>
        <w:pStyle w:val="Prrafodelista"/>
        <w:numPr>
          <w:ilvl w:val="0"/>
          <w:numId w:val="33"/>
        </w:numPr>
        <w:spacing w:after="0"/>
        <w:ind w:left="1134" w:hanging="425"/>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 xml:space="preserve">Dentro de los </w:t>
      </w:r>
      <w:r w:rsidR="00C431C3" w:rsidRPr="007B7039">
        <w:rPr>
          <w:rFonts w:asciiTheme="minorHAnsi" w:hAnsiTheme="minorHAnsi" w:cstheme="minorHAnsi"/>
          <w:color w:val="auto"/>
          <w:sz w:val="24"/>
          <w:szCs w:val="24"/>
        </w:rPr>
        <w:t>dos (2</w:t>
      </w:r>
      <w:r w:rsidRPr="007B7039">
        <w:rPr>
          <w:rFonts w:asciiTheme="minorHAnsi" w:hAnsiTheme="minorHAnsi" w:cstheme="minorHAnsi"/>
          <w:color w:val="auto"/>
          <w:sz w:val="24"/>
          <w:szCs w:val="24"/>
        </w:rPr>
        <w:t>) días hábiles siguientes al otorgamiento de la buena pro, el FEBAN deberá citar al postor ganador para las coordinaciones correspondientes.</w:t>
      </w:r>
    </w:p>
    <w:p w14:paraId="1C5687CB" w14:textId="77777777" w:rsidR="001B572C" w:rsidRPr="007B7039" w:rsidRDefault="001B572C">
      <w:pPr>
        <w:pStyle w:val="Prrafodelista"/>
        <w:numPr>
          <w:ilvl w:val="0"/>
          <w:numId w:val="33"/>
        </w:numPr>
        <w:spacing w:after="0"/>
        <w:ind w:left="1134" w:hanging="425"/>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 xml:space="preserve">Desde el día siguiente de la celebración de la reunión de coordinación, el postor ganador tendrá como máximo hasta </w:t>
      </w:r>
      <w:r w:rsidR="008E55C8" w:rsidRPr="007B7039">
        <w:rPr>
          <w:rFonts w:asciiTheme="minorHAnsi" w:hAnsiTheme="minorHAnsi" w:cstheme="minorHAnsi"/>
          <w:color w:val="auto"/>
          <w:sz w:val="24"/>
          <w:szCs w:val="24"/>
        </w:rPr>
        <w:t xml:space="preserve">diez </w:t>
      </w:r>
      <w:r w:rsidRPr="007B7039">
        <w:rPr>
          <w:rFonts w:asciiTheme="minorHAnsi" w:hAnsiTheme="minorHAnsi" w:cstheme="minorHAnsi"/>
          <w:color w:val="auto"/>
          <w:sz w:val="24"/>
          <w:szCs w:val="24"/>
        </w:rPr>
        <w:t>(1</w:t>
      </w:r>
      <w:r w:rsidR="008E55C8" w:rsidRPr="007B7039">
        <w:rPr>
          <w:rFonts w:asciiTheme="minorHAnsi" w:hAnsiTheme="minorHAnsi" w:cstheme="minorHAnsi"/>
          <w:color w:val="auto"/>
          <w:sz w:val="24"/>
          <w:szCs w:val="24"/>
        </w:rPr>
        <w:t>0</w:t>
      </w:r>
      <w:r w:rsidRPr="007B7039">
        <w:rPr>
          <w:rFonts w:asciiTheme="minorHAnsi" w:hAnsiTheme="minorHAnsi" w:cstheme="minorHAnsi"/>
          <w:color w:val="auto"/>
          <w:sz w:val="24"/>
          <w:szCs w:val="24"/>
        </w:rPr>
        <w:t>) días hábiles para la entrega de los documentos requeridos para la elaboración del contrato.</w:t>
      </w:r>
    </w:p>
    <w:p w14:paraId="1C5687CD" w14:textId="77777777" w:rsidR="007A4207" w:rsidRPr="007B7039" w:rsidRDefault="007A4207">
      <w:pPr>
        <w:pStyle w:val="Prrafodelista"/>
        <w:numPr>
          <w:ilvl w:val="0"/>
          <w:numId w:val="33"/>
        </w:numPr>
        <w:spacing w:after="0"/>
        <w:ind w:left="1134" w:hanging="425"/>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 xml:space="preserve">En caso de que el postor ganador no se presente dentro del plazo otorgado, perderá automáticamente la buena pro. En tal caso, el FEBAN llamará al postor que ocupó el segundo lugar en el orden de prelación para que suscriba el contrato. Si este postor no suscribe el contrato, el FEBAN declarará desierto el proceso de selección.  </w:t>
      </w:r>
    </w:p>
    <w:p w14:paraId="1C5687CE" w14:textId="77777777" w:rsidR="001B572C" w:rsidRPr="0062314E" w:rsidRDefault="001B572C" w:rsidP="0062314E">
      <w:pPr>
        <w:spacing w:after="0"/>
        <w:rPr>
          <w:rFonts w:asciiTheme="minorHAnsi" w:hAnsiTheme="minorHAnsi" w:cstheme="minorHAnsi"/>
          <w:color w:val="auto"/>
          <w:sz w:val="24"/>
          <w:szCs w:val="24"/>
        </w:rPr>
      </w:pPr>
    </w:p>
    <w:p w14:paraId="1C5687CF" w14:textId="77777777" w:rsidR="007A4207" w:rsidRPr="0062314E" w:rsidRDefault="007A4207">
      <w:pPr>
        <w:numPr>
          <w:ilvl w:val="1"/>
          <w:numId w:val="3"/>
        </w:numPr>
        <w:spacing w:after="0"/>
        <w:ind w:left="720" w:hanging="72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PERFECCIONAMIENTO DEL CONTRATO</w:t>
      </w:r>
    </w:p>
    <w:p w14:paraId="1C5687D0" w14:textId="77777777" w:rsidR="007A4207" w:rsidRPr="0062314E" w:rsidRDefault="007A4207" w:rsidP="0062314E">
      <w:pPr>
        <w:spacing w:after="0"/>
        <w:ind w:left="708"/>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El contrato se perfecciona con la suscripción del documento que lo contiene, así como las posibles adendas que puedan suscribirse de mutuo acuerdo, durante el periodo de servicio. La empresa favorecida con la buena pro se obliga a cumplir las obligaciones que le corresponden, en aplicación de lo dispuesto por el Código Civil.</w:t>
      </w:r>
    </w:p>
    <w:p w14:paraId="1C5687D4" w14:textId="77777777" w:rsidR="00593F39" w:rsidRPr="0062314E" w:rsidRDefault="00593F39" w:rsidP="0062314E">
      <w:pPr>
        <w:spacing w:after="0"/>
        <w:rPr>
          <w:rFonts w:asciiTheme="minorHAnsi" w:hAnsiTheme="minorHAnsi" w:cstheme="minorHAnsi"/>
          <w:color w:val="auto"/>
          <w:sz w:val="24"/>
          <w:szCs w:val="24"/>
          <w:lang w:val="es-ES" w:eastAsia="es-ES"/>
        </w:rPr>
      </w:pPr>
    </w:p>
    <w:p w14:paraId="1C5687D5" w14:textId="77777777" w:rsidR="007A4207" w:rsidRPr="0062314E" w:rsidRDefault="007A4207">
      <w:pPr>
        <w:numPr>
          <w:ilvl w:val="1"/>
          <w:numId w:val="3"/>
        </w:numPr>
        <w:spacing w:after="0"/>
        <w:ind w:left="720" w:hanging="72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VIGENCIA DEL CONTRATO</w:t>
      </w:r>
    </w:p>
    <w:p w14:paraId="1C5687D6" w14:textId="1F9048C4" w:rsidR="007A4207" w:rsidRPr="0062314E" w:rsidRDefault="007A4207" w:rsidP="0062314E">
      <w:pPr>
        <w:spacing w:after="0"/>
        <w:ind w:left="708"/>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Se establece que la vigencia del presente contrato será d</w:t>
      </w:r>
      <w:r w:rsidR="00F665EB" w:rsidRPr="0062314E">
        <w:rPr>
          <w:rFonts w:asciiTheme="minorHAnsi" w:hAnsiTheme="minorHAnsi" w:cstheme="minorHAnsi"/>
          <w:color w:val="auto"/>
          <w:sz w:val="24"/>
          <w:szCs w:val="24"/>
        </w:rPr>
        <w:t>oce  (12) meses que se computará a partir del 01</w:t>
      </w:r>
      <w:r w:rsidR="00F2294B" w:rsidRPr="0062314E">
        <w:rPr>
          <w:rFonts w:asciiTheme="minorHAnsi" w:hAnsiTheme="minorHAnsi" w:cstheme="minorHAnsi"/>
          <w:color w:val="auto"/>
          <w:sz w:val="24"/>
          <w:szCs w:val="24"/>
        </w:rPr>
        <w:t>.</w:t>
      </w:r>
      <w:r w:rsidR="00A75000" w:rsidRPr="0062314E">
        <w:rPr>
          <w:rFonts w:asciiTheme="minorHAnsi" w:hAnsiTheme="minorHAnsi" w:cstheme="minorHAnsi"/>
          <w:color w:val="auto"/>
          <w:sz w:val="24"/>
          <w:szCs w:val="24"/>
        </w:rPr>
        <w:t>1</w:t>
      </w:r>
      <w:r w:rsidR="006B6DFB" w:rsidRPr="0062314E">
        <w:rPr>
          <w:rFonts w:asciiTheme="minorHAnsi" w:hAnsiTheme="minorHAnsi" w:cstheme="minorHAnsi"/>
          <w:color w:val="auto"/>
          <w:sz w:val="24"/>
          <w:szCs w:val="24"/>
        </w:rPr>
        <w:t>2</w:t>
      </w:r>
      <w:r w:rsidR="00F2294B" w:rsidRPr="0062314E">
        <w:rPr>
          <w:rFonts w:asciiTheme="minorHAnsi" w:hAnsiTheme="minorHAnsi" w:cstheme="minorHAnsi"/>
          <w:color w:val="auto"/>
          <w:sz w:val="24"/>
          <w:szCs w:val="24"/>
        </w:rPr>
        <w:t>.20</w:t>
      </w:r>
      <w:r w:rsidR="00BB1072" w:rsidRPr="0062314E">
        <w:rPr>
          <w:rFonts w:asciiTheme="minorHAnsi" w:hAnsiTheme="minorHAnsi" w:cstheme="minorHAnsi"/>
          <w:color w:val="auto"/>
          <w:sz w:val="24"/>
          <w:szCs w:val="24"/>
        </w:rPr>
        <w:t>2</w:t>
      </w:r>
      <w:r w:rsidR="006B6DFB" w:rsidRPr="0062314E">
        <w:rPr>
          <w:rFonts w:asciiTheme="minorHAnsi" w:hAnsiTheme="minorHAnsi" w:cstheme="minorHAnsi"/>
          <w:color w:val="auto"/>
          <w:sz w:val="24"/>
          <w:szCs w:val="24"/>
        </w:rPr>
        <w:t>2</w:t>
      </w:r>
      <w:r w:rsidR="00A75000" w:rsidRPr="0062314E">
        <w:rPr>
          <w:rFonts w:asciiTheme="minorHAnsi" w:hAnsiTheme="minorHAnsi" w:cstheme="minorHAnsi"/>
          <w:color w:val="auto"/>
          <w:sz w:val="24"/>
          <w:szCs w:val="24"/>
        </w:rPr>
        <w:t xml:space="preserve"> </w:t>
      </w:r>
      <w:r w:rsidR="00F2294B" w:rsidRPr="0062314E">
        <w:rPr>
          <w:rFonts w:asciiTheme="minorHAnsi" w:hAnsiTheme="minorHAnsi" w:cstheme="minorHAnsi"/>
          <w:color w:val="auto"/>
          <w:sz w:val="24"/>
          <w:szCs w:val="24"/>
        </w:rPr>
        <w:t>al 3</w:t>
      </w:r>
      <w:r w:rsidR="006B6DFB" w:rsidRPr="0062314E">
        <w:rPr>
          <w:rFonts w:asciiTheme="minorHAnsi" w:hAnsiTheme="minorHAnsi" w:cstheme="minorHAnsi"/>
          <w:color w:val="auto"/>
          <w:sz w:val="24"/>
          <w:szCs w:val="24"/>
        </w:rPr>
        <w:t>0</w:t>
      </w:r>
      <w:r w:rsidR="00F2294B" w:rsidRPr="0062314E">
        <w:rPr>
          <w:rFonts w:asciiTheme="minorHAnsi" w:hAnsiTheme="minorHAnsi" w:cstheme="minorHAnsi"/>
          <w:color w:val="auto"/>
          <w:sz w:val="24"/>
          <w:szCs w:val="24"/>
        </w:rPr>
        <w:t>.</w:t>
      </w:r>
      <w:r w:rsidR="002D7C67" w:rsidRPr="0062314E">
        <w:rPr>
          <w:rFonts w:asciiTheme="minorHAnsi" w:hAnsiTheme="minorHAnsi" w:cstheme="minorHAnsi"/>
          <w:color w:val="auto"/>
          <w:sz w:val="24"/>
          <w:szCs w:val="24"/>
        </w:rPr>
        <w:t>1</w:t>
      </w:r>
      <w:r w:rsidR="006B6DFB" w:rsidRPr="0062314E">
        <w:rPr>
          <w:rFonts w:asciiTheme="minorHAnsi" w:hAnsiTheme="minorHAnsi" w:cstheme="minorHAnsi"/>
          <w:color w:val="auto"/>
          <w:sz w:val="24"/>
          <w:szCs w:val="24"/>
        </w:rPr>
        <w:t>1</w:t>
      </w:r>
      <w:r w:rsidRPr="0062314E">
        <w:rPr>
          <w:rFonts w:asciiTheme="minorHAnsi" w:hAnsiTheme="minorHAnsi" w:cstheme="minorHAnsi"/>
          <w:color w:val="auto"/>
          <w:sz w:val="24"/>
          <w:szCs w:val="24"/>
        </w:rPr>
        <w:t>.202</w:t>
      </w:r>
      <w:r w:rsidR="006B6DFB" w:rsidRPr="0062314E">
        <w:rPr>
          <w:rFonts w:asciiTheme="minorHAnsi" w:hAnsiTheme="minorHAnsi" w:cstheme="minorHAnsi"/>
          <w:color w:val="auto"/>
          <w:sz w:val="24"/>
          <w:szCs w:val="24"/>
        </w:rPr>
        <w:t>3</w:t>
      </w:r>
      <w:r w:rsidRPr="0062314E">
        <w:rPr>
          <w:rFonts w:asciiTheme="minorHAnsi" w:hAnsiTheme="minorHAnsi" w:cstheme="minorHAnsi"/>
          <w:color w:val="auto"/>
          <w:sz w:val="24"/>
          <w:szCs w:val="24"/>
        </w:rPr>
        <w:t>, el mismo que podr</w:t>
      </w:r>
      <w:r w:rsidR="00F2294B" w:rsidRPr="0062314E">
        <w:rPr>
          <w:rFonts w:asciiTheme="minorHAnsi" w:hAnsiTheme="minorHAnsi" w:cstheme="minorHAnsi"/>
          <w:color w:val="auto"/>
          <w:sz w:val="24"/>
          <w:szCs w:val="24"/>
        </w:rPr>
        <w:t xml:space="preserve">ía </w:t>
      </w:r>
      <w:r w:rsidRPr="0062314E">
        <w:rPr>
          <w:rFonts w:asciiTheme="minorHAnsi" w:hAnsiTheme="minorHAnsi" w:cstheme="minorHAnsi"/>
          <w:color w:val="auto"/>
          <w:sz w:val="24"/>
          <w:szCs w:val="24"/>
        </w:rPr>
        <w:t xml:space="preserve">ser </w:t>
      </w:r>
      <w:r w:rsidR="007B7039">
        <w:rPr>
          <w:rFonts w:asciiTheme="minorHAnsi" w:hAnsiTheme="minorHAnsi" w:cstheme="minorHAnsi"/>
          <w:color w:val="auto"/>
          <w:sz w:val="24"/>
          <w:szCs w:val="24"/>
        </w:rPr>
        <w:t xml:space="preserve">automáticamente </w:t>
      </w:r>
      <w:r w:rsidRPr="0062314E">
        <w:rPr>
          <w:rFonts w:asciiTheme="minorHAnsi" w:hAnsiTheme="minorHAnsi" w:cstheme="minorHAnsi"/>
          <w:color w:val="auto"/>
          <w:sz w:val="24"/>
          <w:szCs w:val="24"/>
        </w:rPr>
        <w:t xml:space="preserve">prorrogado </w:t>
      </w:r>
      <w:r w:rsidR="007B7039">
        <w:rPr>
          <w:rFonts w:asciiTheme="minorHAnsi" w:hAnsiTheme="minorHAnsi" w:cstheme="minorHAnsi"/>
          <w:color w:val="auto"/>
          <w:sz w:val="24"/>
          <w:szCs w:val="24"/>
        </w:rPr>
        <w:t xml:space="preserve">de forma anual </w:t>
      </w:r>
      <w:r w:rsidRPr="0062314E">
        <w:rPr>
          <w:rFonts w:asciiTheme="minorHAnsi" w:hAnsiTheme="minorHAnsi" w:cstheme="minorHAnsi"/>
          <w:color w:val="auto"/>
          <w:sz w:val="24"/>
          <w:szCs w:val="24"/>
        </w:rPr>
        <w:t>previo acuerdo de las partes</w:t>
      </w:r>
      <w:r w:rsidR="007B7039">
        <w:rPr>
          <w:rFonts w:asciiTheme="minorHAnsi" w:hAnsiTheme="minorHAnsi" w:cstheme="minorHAnsi"/>
          <w:color w:val="auto"/>
          <w:sz w:val="24"/>
          <w:szCs w:val="24"/>
        </w:rPr>
        <w:t xml:space="preserve"> hasta en dos oportunidades.</w:t>
      </w:r>
    </w:p>
    <w:p w14:paraId="64DD4128" w14:textId="77777777" w:rsidR="007527AC" w:rsidRPr="0062314E" w:rsidRDefault="007527AC" w:rsidP="0062314E">
      <w:pPr>
        <w:spacing w:after="0"/>
        <w:ind w:left="708"/>
        <w:jc w:val="both"/>
        <w:rPr>
          <w:rFonts w:asciiTheme="minorHAnsi" w:hAnsiTheme="minorHAnsi" w:cstheme="minorHAnsi"/>
          <w:color w:val="auto"/>
          <w:sz w:val="24"/>
          <w:szCs w:val="24"/>
        </w:rPr>
      </w:pPr>
    </w:p>
    <w:p w14:paraId="1C5687D7" w14:textId="77777777" w:rsidR="007A4207" w:rsidRPr="0062314E" w:rsidRDefault="007A4207">
      <w:pPr>
        <w:numPr>
          <w:ilvl w:val="1"/>
          <w:numId w:val="3"/>
        </w:numPr>
        <w:spacing w:after="0"/>
        <w:ind w:left="720" w:hanging="72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GARANTIA</w:t>
      </w:r>
      <w:r w:rsidR="00E32D52" w:rsidRPr="0062314E">
        <w:rPr>
          <w:rFonts w:asciiTheme="minorHAnsi" w:hAnsiTheme="minorHAnsi" w:cstheme="minorHAnsi"/>
          <w:b/>
          <w:color w:val="auto"/>
          <w:sz w:val="24"/>
          <w:szCs w:val="24"/>
        </w:rPr>
        <w:t>S</w:t>
      </w:r>
    </w:p>
    <w:p w14:paraId="17197D9D" w14:textId="77777777" w:rsidR="007527AC" w:rsidRPr="0062314E" w:rsidRDefault="007527AC" w:rsidP="0062314E">
      <w:pPr>
        <w:spacing w:after="0"/>
        <w:ind w:left="720"/>
        <w:jc w:val="both"/>
        <w:rPr>
          <w:rFonts w:asciiTheme="minorHAnsi" w:hAnsiTheme="minorHAnsi" w:cstheme="minorHAnsi"/>
          <w:b/>
          <w:color w:val="auto"/>
          <w:sz w:val="24"/>
          <w:szCs w:val="24"/>
        </w:rPr>
      </w:pPr>
    </w:p>
    <w:p w14:paraId="1C5687D8" w14:textId="07783597" w:rsidR="007A4207" w:rsidRDefault="007A4207">
      <w:pPr>
        <w:pStyle w:val="Prrafodelista"/>
        <w:numPr>
          <w:ilvl w:val="0"/>
          <w:numId w:val="34"/>
        </w:numPr>
        <w:spacing w:after="0"/>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lastRenderedPageBreak/>
        <w:t>La empresa ganadora de la buena pro</w:t>
      </w:r>
      <w:r w:rsidR="009A710D" w:rsidRPr="007B7039">
        <w:rPr>
          <w:rFonts w:asciiTheme="minorHAnsi" w:hAnsiTheme="minorHAnsi" w:cstheme="minorHAnsi"/>
          <w:color w:val="auto"/>
          <w:sz w:val="24"/>
          <w:szCs w:val="24"/>
        </w:rPr>
        <w:t>,</w:t>
      </w:r>
      <w:r w:rsidRPr="007B7039">
        <w:rPr>
          <w:rFonts w:asciiTheme="minorHAnsi" w:hAnsiTheme="minorHAnsi" w:cstheme="minorHAnsi"/>
          <w:color w:val="auto"/>
          <w:sz w:val="24"/>
          <w:szCs w:val="24"/>
        </w:rPr>
        <w:t xml:space="preserve"> para garantizar el fiel cumplimiento de sus obligaciones se compromete entregar al FEBAN una carta fianza con las características de incondicionalidad, solidaria</w:t>
      </w:r>
      <w:r w:rsidR="007C4648" w:rsidRPr="007B7039">
        <w:rPr>
          <w:rFonts w:asciiTheme="minorHAnsi" w:hAnsiTheme="minorHAnsi" w:cstheme="minorHAnsi"/>
          <w:color w:val="auto"/>
          <w:sz w:val="24"/>
          <w:szCs w:val="24"/>
        </w:rPr>
        <w:t xml:space="preserve"> e</w:t>
      </w:r>
      <w:r w:rsidRPr="007B7039">
        <w:rPr>
          <w:rFonts w:asciiTheme="minorHAnsi" w:hAnsiTheme="minorHAnsi" w:cstheme="minorHAnsi"/>
          <w:color w:val="auto"/>
          <w:sz w:val="24"/>
          <w:szCs w:val="24"/>
        </w:rPr>
        <w:t xml:space="preserve"> irrevocable y de realización automática</w:t>
      </w:r>
      <w:r w:rsidR="00D20332" w:rsidRPr="007B7039">
        <w:rPr>
          <w:rFonts w:asciiTheme="minorHAnsi" w:hAnsiTheme="minorHAnsi" w:cstheme="minorHAnsi"/>
          <w:color w:val="auto"/>
          <w:sz w:val="24"/>
          <w:szCs w:val="24"/>
        </w:rPr>
        <w:t xml:space="preserve"> por una suma equivalente al 15</w:t>
      </w:r>
      <w:r w:rsidRPr="007B7039">
        <w:rPr>
          <w:rFonts w:asciiTheme="minorHAnsi" w:hAnsiTheme="minorHAnsi" w:cstheme="minorHAnsi"/>
          <w:color w:val="auto"/>
          <w:sz w:val="24"/>
          <w:szCs w:val="24"/>
        </w:rPr>
        <w:t>% del monto total a pagar por el se</w:t>
      </w:r>
      <w:r w:rsidR="00D20332" w:rsidRPr="007B7039">
        <w:rPr>
          <w:rFonts w:asciiTheme="minorHAnsi" w:hAnsiTheme="minorHAnsi" w:cstheme="minorHAnsi"/>
          <w:color w:val="auto"/>
          <w:sz w:val="24"/>
          <w:szCs w:val="24"/>
        </w:rPr>
        <w:t>rvicio, con vigencia hasta el 3</w:t>
      </w:r>
      <w:r w:rsidR="006B6DFB" w:rsidRPr="007B7039">
        <w:rPr>
          <w:rFonts w:asciiTheme="minorHAnsi" w:hAnsiTheme="minorHAnsi" w:cstheme="minorHAnsi"/>
          <w:color w:val="auto"/>
          <w:sz w:val="24"/>
          <w:szCs w:val="24"/>
        </w:rPr>
        <w:t>0</w:t>
      </w:r>
      <w:r w:rsidRPr="007B7039">
        <w:rPr>
          <w:rFonts w:asciiTheme="minorHAnsi" w:hAnsiTheme="minorHAnsi" w:cstheme="minorHAnsi"/>
          <w:color w:val="auto"/>
          <w:sz w:val="24"/>
          <w:szCs w:val="24"/>
        </w:rPr>
        <w:t xml:space="preserve"> </w:t>
      </w:r>
      <w:r w:rsidR="002D7C67" w:rsidRPr="007B7039">
        <w:rPr>
          <w:rFonts w:asciiTheme="minorHAnsi" w:hAnsiTheme="minorHAnsi" w:cstheme="minorHAnsi"/>
          <w:color w:val="auto"/>
          <w:sz w:val="24"/>
          <w:szCs w:val="24"/>
        </w:rPr>
        <w:t xml:space="preserve">de </w:t>
      </w:r>
      <w:r w:rsidR="006B6DFB" w:rsidRPr="007B7039">
        <w:rPr>
          <w:rFonts w:asciiTheme="minorHAnsi" w:hAnsiTheme="minorHAnsi" w:cstheme="minorHAnsi"/>
          <w:color w:val="auto"/>
          <w:sz w:val="24"/>
          <w:szCs w:val="24"/>
        </w:rPr>
        <w:t>noviembre</w:t>
      </w:r>
      <w:r w:rsidR="002D7C67" w:rsidRPr="007B7039">
        <w:rPr>
          <w:rFonts w:asciiTheme="minorHAnsi" w:hAnsiTheme="minorHAnsi" w:cstheme="minorHAnsi"/>
          <w:color w:val="auto"/>
          <w:sz w:val="24"/>
          <w:szCs w:val="24"/>
        </w:rPr>
        <w:t xml:space="preserve"> del </w:t>
      </w:r>
      <w:r w:rsidRPr="007B7039">
        <w:rPr>
          <w:rFonts w:asciiTheme="minorHAnsi" w:hAnsiTheme="minorHAnsi" w:cstheme="minorHAnsi"/>
          <w:color w:val="auto"/>
          <w:sz w:val="24"/>
          <w:szCs w:val="24"/>
        </w:rPr>
        <w:t>202</w:t>
      </w:r>
      <w:r w:rsidR="006B6DFB" w:rsidRPr="007B7039">
        <w:rPr>
          <w:rFonts w:asciiTheme="minorHAnsi" w:hAnsiTheme="minorHAnsi" w:cstheme="minorHAnsi"/>
          <w:color w:val="auto"/>
          <w:sz w:val="24"/>
          <w:szCs w:val="24"/>
        </w:rPr>
        <w:t>3</w:t>
      </w:r>
      <w:r w:rsidR="00AE714E">
        <w:rPr>
          <w:rFonts w:asciiTheme="minorHAnsi" w:hAnsiTheme="minorHAnsi" w:cstheme="minorHAnsi"/>
          <w:color w:val="auto"/>
          <w:sz w:val="24"/>
          <w:szCs w:val="24"/>
        </w:rPr>
        <w:t xml:space="preserve"> que deberá ser renovada anualmente </w:t>
      </w:r>
      <w:r w:rsidR="008D67DC">
        <w:rPr>
          <w:rFonts w:asciiTheme="minorHAnsi" w:hAnsiTheme="minorHAnsi" w:cstheme="minorHAnsi"/>
          <w:color w:val="auto"/>
          <w:sz w:val="24"/>
          <w:szCs w:val="24"/>
        </w:rPr>
        <w:t>de acuerdo con</w:t>
      </w:r>
      <w:r w:rsidR="00AE714E">
        <w:rPr>
          <w:rFonts w:asciiTheme="minorHAnsi" w:hAnsiTheme="minorHAnsi" w:cstheme="minorHAnsi"/>
          <w:color w:val="auto"/>
          <w:sz w:val="24"/>
          <w:szCs w:val="24"/>
        </w:rPr>
        <w:t xml:space="preserve"> la renovación del contrato.</w:t>
      </w:r>
    </w:p>
    <w:p w14:paraId="4DA88949" w14:textId="77777777" w:rsidR="007B7039" w:rsidRPr="007B7039" w:rsidRDefault="007B7039" w:rsidP="007B7039">
      <w:pPr>
        <w:pStyle w:val="Prrafodelista"/>
        <w:spacing w:after="0"/>
        <w:jc w:val="both"/>
        <w:rPr>
          <w:rFonts w:asciiTheme="minorHAnsi" w:hAnsiTheme="minorHAnsi" w:cstheme="minorHAnsi"/>
          <w:color w:val="auto"/>
          <w:sz w:val="24"/>
          <w:szCs w:val="24"/>
        </w:rPr>
      </w:pPr>
    </w:p>
    <w:p w14:paraId="1C5687DA" w14:textId="77777777" w:rsidR="00E32D52" w:rsidRPr="007B7039" w:rsidRDefault="00E32D52">
      <w:pPr>
        <w:pStyle w:val="Prrafodelista"/>
        <w:numPr>
          <w:ilvl w:val="0"/>
          <w:numId w:val="34"/>
        </w:numPr>
        <w:spacing w:after="0"/>
        <w:jc w:val="both"/>
        <w:rPr>
          <w:rFonts w:asciiTheme="minorHAnsi" w:hAnsiTheme="minorHAnsi" w:cstheme="minorHAnsi"/>
          <w:color w:val="auto"/>
          <w:sz w:val="24"/>
          <w:szCs w:val="24"/>
        </w:rPr>
      </w:pPr>
      <w:r w:rsidRPr="007B7039">
        <w:rPr>
          <w:rFonts w:asciiTheme="minorHAnsi" w:hAnsiTheme="minorHAnsi" w:cstheme="minorHAnsi"/>
          <w:color w:val="auto"/>
          <w:sz w:val="24"/>
          <w:szCs w:val="24"/>
        </w:rPr>
        <w:t>Póliza de Responsabilidad y Deshonestidad que pudiesen cubrir cualquier eventualidad (con un plazo coincidente con la del contrato) además el personal asignado al puesto deberá estar acreditado en las Pólizas correspondientes.</w:t>
      </w:r>
    </w:p>
    <w:p w14:paraId="47F4C0F5" w14:textId="77777777" w:rsidR="007527AC" w:rsidRPr="0062314E" w:rsidRDefault="007527AC" w:rsidP="0062314E">
      <w:pPr>
        <w:pStyle w:val="Prrafodelista"/>
        <w:spacing w:after="0"/>
        <w:ind w:left="360"/>
        <w:jc w:val="both"/>
        <w:rPr>
          <w:rFonts w:asciiTheme="minorHAnsi" w:hAnsiTheme="minorHAnsi" w:cstheme="minorHAnsi"/>
          <w:color w:val="auto"/>
          <w:sz w:val="24"/>
          <w:szCs w:val="24"/>
        </w:rPr>
      </w:pPr>
    </w:p>
    <w:p w14:paraId="1C5687DB" w14:textId="160CB0D4" w:rsidR="00335D11" w:rsidRPr="0062314E" w:rsidRDefault="00286BCF">
      <w:pPr>
        <w:numPr>
          <w:ilvl w:val="1"/>
          <w:numId w:val="3"/>
        </w:numPr>
        <w:spacing w:after="0"/>
        <w:ind w:left="720" w:hanging="72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 xml:space="preserve">FORMA DE PAGO </w:t>
      </w:r>
      <w:r w:rsidR="00335D11" w:rsidRPr="0062314E">
        <w:rPr>
          <w:rFonts w:asciiTheme="minorHAnsi" w:hAnsiTheme="minorHAnsi" w:cstheme="minorHAnsi"/>
          <w:b/>
          <w:color w:val="auto"/>
          <w:sz w:val="24"/>
          <w:szCs w:val="24"/>
        </w:rPr>
        <w:t>PENALIDADES</w:t>
      </w:r>
      <w:r w:rsidR="00E5652B" w:rsidRPr="0062314E">
        <w:rPr>
          <w:rFonts w:asciiTheme="minorHAnsi" w:hAnsiTheme="minorHAnsi" w:cstheme="minorHAnsi"/>
          <w:b/>
          <w:color w:val="auto"/>
          <w:sz w:val="24"/>
          <w:szCs w:val="24"/>
        </w:rPr>
        <w:t xml:space="preserve"> E INDEMNIZACIÓN</w:t>
      </w:r>
    </w:p>
    <w:p w14:paraId="051C0B07" w14:textId="059C97EC" w:rsidR="00286BCF" w:rsidRPr="0062314E" w:rsidRDefault="00286BCF" w:rsidP="0062314E">
      <w:pPr>
        <w:spacing w:after="0"/>
        <w:jc w:val="both"/>
        <w:rPr>
          <w:rFonts w:asciiTheme="minorHAnsi" w:hAnsiTheme="minorHAnsi" w:cstheme="minorHAnsi"/>
          <w:b/>
          <w:color w:val="auto"/>
          <w:sz w:val="24"/>
          <w:szCs w:val="24"/>
        </w:rPr>
      </w:pPr>
    </w:p>
    <w:p w14:paraId="709F5842" w14:textId="6CCCEEE5" w:rsidR="00286BCF" w:rsidRPr="0062314E" w:rsidRDefault="00286BCF"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6.6.1</w:t>
      </w:r>
      <w:r w:rsidRPr="0062314E">
        <w:rPr>
          <w:rFonts w:asciiTheme="minorHAnsi" w:hAnsiTheme="minorHAnsi" w:cstheme="minorHAnsi"/>
          <w:b/>
          <w:color w:val="auto"/>
          <w:sz w:val="24"/>
          <w:szCs w:val="24"/>
        </w:rPr>
        <w:tab/>
        <w:t>Forma de pago</w:t>
      </w:r>
    </w:p>
    <w:p w14:paraId="2C09D297" w14:textId="77777777" w:rsidR="00286BCF" w:rsidRPr="0062314E" w:rsidRDefault="00286BCF" w:rsidP="0062314E">
      <w:pPr>
        <w:spacing w:after="0"/>
        <w:jc w:val="both"/>
        <w:rPr>
          <w:rFonts w:asciiTheme="minorHAnsi" w:hAnsiTheme="minorHAnsi" w:cstheme="minorHAnsi"/>
          <w:bCs/>
          <w:color w:val="auto"/>
          <w:sz w:val="24"/>
          <w:szCs w:val="24"/>
        </w:rPr>
      </w:pPr>
    </w:p>
    <w:p w14:paraId="0FE0B304" w14:textId="78BD6AC2" w:rsidR="00286BCF" w:rsidRPr="007B7039" w:rsidRDefault="00AE714E">
      <w:pPr>
        <w:pStyle w:val="Prrafodelista"/>
        <w:numPr>
          <w:ilvl w:val="0"/>
          <w:numId w:val="35"/>
        </w:numPr>
        <w:spacing w:after="0"/>
        <w:jc w:val="both"/>
        <w:rPr>
          <w:rFonts w:asciiTheme="minorHAnsi" w:hAnsiTheme="minorHAnsi" w:cstheme="minorHAnsi"/>
          <w:bCs/>
          <w:color w:val="auto"/>
          <w:sz w:val="24"/>
          <w:szCs w:val="24"/>
        </w:rPr>
      </w:pPr>
      <w:r>
        <w:rPr>
          <w:rFonts w:asciiTheme="minorHAnsi" w:hAnsiTheme="minorHAnsi" w:cstheme="minorHAnsi"/>
          <w:bCs/>
          <w:color w:val="auto"/>
          <w:sz w:val="24"/>
          <w:szCs w:val="24"/>
        </w:rPr>
        <w:t>El FEBAN</w:t>
      </w:r>
      <w:r w:rsidR="00286BCF" w:rsidRPr="007B7039">
        <w:rPr>
          <w:rFonts w:asciiTheme="minorHAnsi" w:hAnsiTheme="minorHAnsi" w:cstheme="minorHAnsi"/>
          <w:bCs/>
          <w:color w:val="auto"/>
          <w:sz w:val="24"/>
          <w:szCs w:val="24"/>
        </w:rPr>
        <w:t xml:space="preserve"> debe pagar las contraprestaciones pactadas a favor del contratista dentro de los quince (15) días calendario siguiente a la conformidad del servicio, siempre que se verifiquen las condiciones establecidas en el contrato. </w:t>
      </w:r>
      <w:r>
        <w:rPr>
          <w:rFonts w:asciiTheme="minorHAnsi" w:hAnsiTheme="minorHAnsi" w:cstheme="minorHAnsi"/>
          <w:bCs/>
          <w:color w:val="auto"/>
          <w:sz w:val="24"/>
          <w:szCs w:val="24"/>
        </w:rPr>
        <w:t>El FEBAN</w:t>
      </w:r>
      <w:r w:rsidR="00286BCF" w:rsidRPr="007B7039">
        <w:rPr>
          <w:rFonts w:asciiTheme="minorHAnsi" w:hAnsiTheme="minorHAnsi" w:cstheme="minorHAnsi"/>
          <w:bCs/>
          <w:color w:val="auto"/>
          <w:sz w:val="24"/>
          <w:szCs w:val="24"/>
        </w:rPr>
        <w:t xml:space="preserve"> realizará el pago de la contraprestación pactada a favor del contratista en soles (S/) de manera mensual en función a la prestación ejecutada </w:t>
      </w:r>
      <w:r w:rsidRPr="007B7039">
        <w:rPr>
          <w:rFonts w:asciiTheme="minorHAnsi" w:hAnsiTheme="minorHAnsi" w:cstheme="minorHAnsi"/>
          <w:bCs/>
          <w:color w:val="auto"/>
          <w:sz w:val="24"/>
          <w:szCs w:val="24"/>
        </w:rPr>
        <w:t>de acuerdo con el</w:t>
      </w:r>
      <w:r w:rsidR="00286BCF" w:rsidRPr="007B7039">
        <w:rPr>
          <w:rFonts w:asciiTheme="minorHAnsi" w:hAnsiTheme="minorHAnsi" w:cstheme="minorHAnsi"/>
          <w:bCs/>
          <w:color w:val="auto"/>
          <w:sz w:val="24"/>
          <w:szCs w:val="24"/>
        </w:rPr>
        <w:t xml:space="preserve"> detalle de los Anexo 05, </w:t>
      </w:r>
      <w:r w:rsidR="008D67DC" w:rsidRPr="007B7039">
        <w:rPr>
          <w:rFonts w:asciiTheme="minorHAnsi" w:hAnsiTheme="minorHAnsi" w:cstheme="minorHAnsi"/>
          <w:bCs/>
          <w:color w:val="auto"/>
          <w:sz w:val="24"/>
          <w:szCs w:val="24"/>
        </w:rPr>
        <w:t>de acuerdo con el</w:t>
      </w:r>
      <w:r w:rsidR="00286BCF" w:rsidRPr="007B7039">
        <w:rPr>
          <w:rFonts w:asciiTheme="minorHAnsi" w:hAnsiTheme="minorHAnsi" w:cstheme="minorHAnsi"/>
          <w:bCs/>
          <w:color w:val="auto"/>
          <w:sz w:val="24"/>
          <w:szCs w:val="24"/>
        </w:rPr>
        <w:t xml:space="preserve"> plan y/o cronograma mensualizado de trabajo ofertado y aprobado por </w:t>
      </w:r>
      <w:r>
        <w:rPr>
          <w:rFonts w:asciiTheme="minorHAnsi" w:hAnsiTheme="minorHAnsi" w:cstheme="minorHAnsi"/>
          <w:bCs/>
          <w:color w:val="auto"/>
          <w:sz w:val="24"/>
          <w:szCs w:val="24"/>
        </w:rPr>
        <w:t xml:space="preserve">el </w:t>
      </w:r>
      <w:r>
        <w:rPr>
          <w:rFonts w:asciiTheme="minorHAnsi" w:hAnsiTheme="minorHAnsi" w:cstheme="minorHAnsi"/>
          <w:sz w:val="24"/>
          <w:szCs w:val="24"/>
        </w:rPr>
        <w:t>á</w:t>
      </w:r>
      <w:r w:rsidRPr="00FD7007">
        <w:rPr>
          <w:rFonts w:asciiTheme="minorHAnsi" w:hAnsiTheme="minorHAnsi" w:cstheme="minorHAnsi"/>
          <w:sz w:val="24"/>
          <w:szCs w:val="24"/>
        </w:rPr>
        <w:t>rea</w:t>
      </w:r>
      <w:r>
        <w:rPr>
          <w:rFonts w:asciiTheme="minorHAnsi" w:hAnsiTheme="minorHAnsi" w:cstheme="minorHAnsi"/>
          <w:sz w:val="24"/>
          <w:szCs w:val="24"/>
        </w:rPr>
        <w:t xml:space="preserve"> o responsable</w:t>
      </w:r>
      <w:r w:rsidRPr="00FD7007">
        <w:rPr>
          <w:rFonts w:asciiTheme="minorHAnsi" w:hAnsiTheme="minorHAnsi" w:cstheme="minorHAnsi"/>
          <w:sz w:val="24"/>
          <w:szCs w:val="24"/>
        </w:rPr>
        <w:t xml:space="preserve"> de </w:t>
      </w:r>
      <w:r>
        <w:rPr>
          <w:rFonts w:asciiTheme="minorHAnsi" w:hAnsiTheme="minorHAnsi" w:cstheme="minorHAnsi"/>
          <w:sz w:val="24"/>
          <w:szCs w:val="24"/>
        </w:rPr>
        <w:t>s</w:t>
      </w:r>
      <w:r w:rsidRPr="00FD7007">
        <w:rPr>
          <w:rFonts w:asciiTheme="minorHAnsi" w:hAnsiTheme="minorHAnsi" w:cstheme="minorHAnsi"/>
          <w:sz w:val="24"/>
          <w:szCs w:val="24"/>
        </w:rPr>
        <w:t xml:space="preserve">eguridad </w:t>
      </w:r>
      <w:r>
        <w:rPr>
          <w:rFonts w:asciiTheme="minorHAnsi" w:hAnsiTheme="minorHAnsi" w:cstheme="minorHAnsi"/>
          <w:sz w:val="24"/>
          <w:szCs w:val="24"/>
        </w:rPr>
        <w:t xml:space="preserve">del </w:t>
      </w:r>
      <w:r>
        <w:rPr>
          <w:rFonts w:asciiTheme="minorHAnsi" w:hAnsiTheme="minorHAnsi" w:cstheme="minorHAnsi"/>
          <w:sz w:val="24"/>
          <w:szCs w:val="24"/>
        </w:rPr>
        <w:t>FEBAN</w:t>
      </w:r>
      <w:r w:rsidR="00286BCF" w:rsidRPr="007B7039">
        <w:rPr>
          <w:rFonts w:asciiTheme="minorHAnsi" w:hAnsiTheme="minorHAnsi" w:cstheme="minorHAnsi"/>
          <w:bCs/>
          <w:color w:val="auto"/>
          <w:sz w:val="24"/>
          <w:szCs w:val="24"/>
        </w:rPr>
        <w:t>, luego de la recepción formal y completa de la documentación correspondiente, de acuerdo al siguiente detalle:</w:t>
      </w:r>
    </w:p>
    <w:p w14:paraId="0662EE1B" w14:textId="2A18D547" w:rsidR="007B7039" w:rsidRDefault="00286BCF">
      <w:pPr>
        <w:pStyle w:val="Prrafodelista"/>
        <w:numPr>
          <w:ilvl w:val="0"/>
          <w:numId w:val="36"/>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 xml:space="preserve">Carta dirigida </w:t>
      </w:r>
      <w:r w:rsidR="007B7039">
        <w:rPr>
          <w:rFonts w:asciiTheme="minorHAnsi" w:hAnsiTheme="minorHAnsi" w:cstheme="minorHAnsi"/>
          <w:bCs/>
          <w:color w:val="auto"/>
          <w:sz w:val="24"/>
          <w:szCs w:val="24"/>
        </w:rPr>
        <w:t xml:space="preserve">al </w:t>
      </w:r>
      <w:r w:rsidR="00CC0EFA">
        <w:rPr>
          <w:rFonts w:asciiTheme="minorHAnsi" w:hAnsiTheme="minorHAnsi" w:cstheme="minorHAnsi"/>
          <w:bCs/>
          <w:color w:val="auto"/>
          <w:sz w:val="24"/>
          <w:szCs w:val="24"/>
        </w:rPr>
        <w:t xml:space="preserve">área o </w:t>
      </w:r>
      <w:r w:rsidR="007B7039">
        <w:rPr>
          <w:rFonts w:asciiTheme="minorHAnsi" w:hAnsiTheme="minorHAnsi" w:cstheme="minorHAnsi"/>
          <w:bCs/>
          <w:color w:val="auto"/>
          <w:sz w:val="24"/>
          <w:szCs w:val="24"/>
        </w:rPr>
        <w:t>responsable</w:t>
      </w:r>
      <w:r w:rsidRPr="007B7039">
        <w:rPr>
          <w:rFonts w:asciiTheme="minorHAnsi" w:hAnsiTheme="minorHAnsi" w:cstheme="minorHAnsi"/>
          <w:bCs/>
          <w:color w:val="auto"/>
          <w:sz w:val="24"/>
          <w:szCs w:val="24"/>
        </w:rPr>
        <w:t xml:space="preserve"> de </w:t>
      </w:r>
      <w:r w:rsidR="007B7039">
        <w:rPr>
          <w:rFonts w:asciiTheme="minorHAnsi" w:hAnsiTheme="minorHAnsi" w:cstheme="minorHAnsi"/>
          <w:bCs/>
          <w:color w:val="auto"/>
          <w:sz w:val="24"/>
          <w:szCs w:val="24"/>
        </w:rPr>
        <w:t>s</w:t>
      </w:r>
      <w:r w:rsidRPr="007B7039">
        <w:rPr>
          <w:rFonts w:asciiTheme="minorHAnsi" w:hAnsiTheme="minorHAnsi" w:cstheme="minorHAnsi"/>
          <w:bCs/>
          <w:color w:val="auto"/>
          <w:sz w:val="24"/>
          <w:szCs w:val="24"/>
        </w:rPr>
        <w:t xml:space="preserve">eguridad </w:t>
      </w:r>
      <w:r w:rsidR="007B7039">
        <w:rPr>
          <w:rFonts w:asciiTheme="minorHAnsi" w:hAnsiTheme="minorHAnsi" w:cstheme="minorHAnsi"/>
          <w:bCs/>
          <w:color w:val="auto"/>
          <w:sz w:val="24"/>
          <w:szCs w:val="24"/>
        </w:rPr>
        <w:t xml:space="preserve">del </w:t>
      </w:r>
      <w:r w:rsidR="00AE714E">
        <w:rPr>
          <w:rFonts w:asciiTheme="minorHAnsi" w:hAnsiTheme="minorHAnsi" w:cstheme="minorHAnsi"/>
          <w:bCs/>
          <w:color w:val="auto"/>
          <w:sz w:val="24"/>
          <w:szCs w:val="24"/>
        </w:rPr>
        <w:t>FEBAN</w:t>
      </w:r>
      <w:r w:rsidR="007B7039">
        <w:rPr>
          <w:rFonts w:asciiTheme="minorHAnsi" w:hAnsiTheme="minorHAnsi" w:cstheme="minorHAnsi"/>
          <w:bCs/>
          <w:color w:val="auto"/>
          <w:sz w:val="24"/>
          <w:szCs w:val="24"/>
        </w:rPr>
        <w:t>.</w:t>
      </w:r>
    </w:p>
    <w:p w14:paraId="506AC86F" w14:textId="5E6219CA" w:rsidR="00286BCF" w:rsidRPr="007B7039" w:rsidRDefault="00286BCF">
      <w:pPr>
        <w:pStyle w:val="Prrafodelista"/>
        <w:numPr>
          <w:ilvl w:val="0"/>
          <w:numId w:val="36"/>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 xml:space="preserve">Acta de Conformidad debidamente suscrita por </w:t>
      </w:r>
      <w:r w:rsidR="00AE714E">
        <w:rPr>
          <w:rFonts w:asciiTheme="minorHAnsi" w:hAnsiTheme="minorHAnsi" w:cstheme="minorHAnsi"/>
          <w:bCs/>
          <w:color w:val="auto"/>
          <w:sz w:val="24"/>
          <w:szCs w:val="24"/>
        </w:rPr>
        <w:t xml:space="preserve">el </w:t>
      </w:r>
      <w:r w:rsidR="00AE714E">
        <w:rPr>
          <w:rFonts w:asciiTheme="minorHAnsi" w:hAnsiTheme="minorHAnsi" w:cstheme="minorHAnsi"/>
          <w:sz w:val="24"/>
          <w:szCs w:val="24"/>
        </w:rPr>
        <w:t>á</w:t>
      </w:r>
      <w:r w:rsidR="00AE714E" w:rsidRPr="00FD7007">
        <w:rPr>
          <w:rFonts w:asciiTheme="minorHAnsi" w:hAnsiTheme="minorHAnsi" w:cstheme="minorHAnsi"/>
          <w:sz w:val="24"/>
          <w:szCs w:val="24"/>
        </w:rPr>
        <w:t>rea</w:t>
      </w:r>
      <w:r w:rsidR="00AE714E">
        <w:rPr>
          <w:rFonts w:asciiTheme="minorHAnsi" w:hAnsiTheme="minorHAnsi" w:cstheme="minorHAnsi"/>
          <w:sz w:val="24"/>
          <w:szCs w:val="24"/>
        </w:rPr>
        <w:t xml:space="preserve"> o responsable</w:t>
      </w:r>
      <w:r w:rsidR="00AE714E" w:rsidRPr="00FD7007">
        <w:rPr>
          <w:rFonts w:asciiTheme="minorHAnsi" w:hAnsiTheme="minorHAnsi" w:cstheme="minorHAnsi"/>
          <w:sz w:val="24"/>
          <w:szCs w:val="24"/>
        </w:rPr>
        <w:t xml:space="preserve"> de </w:t>
      </w:r>
      <w:r w:rsidR="00AE714E">
        <w:rPr>
          <w:rFonts w:asciiTheme="minorHAnsi" w:hAnsiTheme="minorHAnsi" w:cstheme="minorHAnsi"/>
          <w:sz w:val="24"/>
          <w:szCs w:val="24"/>
        </w:rPr>
        <w:t>s</w:t>
      </w:r>
      <w:r w:rsidR="00AE714E" w:rsidRPr="00FD7007">
        <w:rPr>
          <w:rFonts w:asciiTheme="minorHAnsi" w:hAnsiTheme="minorHAnsi" w:cstheme="minorHAnsi"/>
          <w:sz w:val="24"/>
          <w:szCs w:val="24"/>
        </w:rPr>
        <w:t xml:space="preserve">eguridad </w:t>
      </w:r>
      <w:r w:rsidR="00AE714E">
        <w:rPr>
          <w:rFonts w:asciiTheme="minorHAnsi" w:hAnsiTheme="minorHAnsi" w:cstheme="minorHAnsi"/>
          <w:sz w:val="24"/>
          <w:szCs w:val="24"/>
        </w:rPr>
        <w:t>del F</w:t>
      </w:r>
      <w:r w:rsidR="00AE714E">
        <w:rPr>
          <w:rFonts w:asciiTheme="minorHAnsi" w:hAnsiTheme="minorHAnsi" w:cstheme="minorHAnsi"/>
          <w:sz w:val="24"/>
          <w:szCs w:val="24"/>
        </w:rPr>
        <w:t>EBAN</w:t>
      </w:r>
      <w:r w:rsidR="007B7039">
        <w:rPr>
          <w:rFonts w:asciiTheme="minorHAnsi" w:hAnsiTheme="minorHAnsi" w:cstheme="minorHAnsi"/>
          <w:bCs/>
          <w:color w:val="auto"/>
          <w:sz w:val="24"/>
          <w:szCs w:val="24"/>
        </w:rPr>
        <w:t>.</w:t>
      </w:r>
    </w:p>
    <w:p w14:paraId="2B98333A" w14:textId="45B5DFBC" w:rsidR="00286BCF" w:rsidRPr="0062314E" w:rsidRDefault="00286BCF">
      <w:pPr>
        <w:pStyle w:val="Prrafodelista"/>
        <w:numPr>
          <w:ilvl w:val="0"/>
          <w:numId w:val="36"/>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Comprobante de pago.</w:t>
      </w:r>
    </w:p>
    <w:p w14:paraId="08F1F6F0" w14:textId="42872D7E" w:rsidR="00286BCF" w:rsidRDefault="00286BCF">
      <w:pPr>
        <w:pStyle w:val="Prrafodelista"/>
        <w:numPr>
          <w:ilvl w:val="0"/>
          <w:numId w:val="36"/>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 xml:space="preserve">El Contratista se obliga a adjuntar mensualmente a sus facturas copia de la Boleta de pago, copia de los comprobantes de pago del mes anterior de las obligaciones por leyes sociales (AFP; ESSALUD, gratificaciones vacaciones) en el que demuestren estar al día en el pago de su trabajador. Referente a la compensación por tiempo de Servicios (CTS) no se acepta que la misma compañía contratista sea la depositaria por lo que presentará copia de la constancia de último deposito CTS efectuado al banco </w:t>
      </w:r>
      <w:r w:rsidR="007B7039" w:rsidRPr="0062314E">
        <w:rPr>
          <w:rFonts w:asciiTheme="minorHAnsi" w:hAnsiTheme="minorHAnsi" w:cstheme="minorHAnsi"/>
          <w:bCs/>
          <w:color w:val="auto"/>
          <w:sz w:val="24"/>
          <w:szCs w:val="24"/>
        </w:rPr>
        <w:t>de acuerdo con</w:t>
      </w:r>
      <w:r w:rsidRPr="0062314E">
        <w:rPr>
          <w:rFonts w:asciiTheme="minorHAnsi" w:hAnsiTheme="minorHAnsi" w:cstheme="minorHAnsi"/>
          <w:bCs/>
          <w:color w:val="auto"/>
          <w:sz w:val="24"/>
          <w:szCs w:val="24"/>
        </w:rPr>
        <w:t xml:space="preserve"> la normativa vigente.</w:t>
      </w:r>
    </w:p>
    <w:p w14:paraId="56E91BE1" w14:textId="77777777" w:rsidR="007B7039" w:rsidRPr="0062314E" w:rsidRDefault="007B7039" w:rsidP="007B7039">
      <w:pPr>
        <w:pStyle w:val="Prrafodelista"/>
        <w:spacing w:after="0"/>
        <w:ind w:left="1440"/>
        <w:jc w:val="both"/>
        <w:rPr>
          <w:rFonts w:asciiTheme="minorHAnsi" w:hAnsiTheme="minorHAnsi" w:cstheme="minorHAnsi"/>
          <w:bCs/>
          <w:color w:val="auto"/>
          <w:sz w:val="24"/>
          <w:szCs w:val="24"/>
        </w:rPr>
      </w:pPr>
    </w:p>
    <w:p w14:paraId="459B17E0" w14:textId="6B74F607" w:rsidR="00286BCF" w:rsidRPr="0062314E" w:rsidRDefault="00286BCF" w:rsidP="0062314E">
      <w:pPr>
        <w:spacing w:after="0"/>
        <w:jc w:val="both"/>
        <w:rPr>
          <w:rFonts w:asciiTheme="minorHAnsi" w:hAnsiTheme="minorHAnsi" w:cstheme="minorHAnsi"/>
          <w:bCs/>
          <w:color w:val="auto"/>
          <w:sz w:val="24"/>
          <w:szCs w:val="24"/>
        </w:rPr>
      </w:pPr>
      <w:r w:rsidRPr="007B7039">
        <w:rPr>
          <w:rFonts w:asciiTheme="minorHAnsi" w:hAnsiTheme="minorHAnsi" w:cstheme="minorHAnsi"/>
          <w:b/>
          <w:color w:val="auto"/>
          <w:sz w:val="24"/>
          <w:szCs w:val="24"/>
          <w:u w:val="single"/>
        </w:rPr>
        <w:lastRenderedPageBreak/>
        <w:t>Nota:</w:t>
      </w:r>
      <w:r w:rsidRPr="0062314E">
        <w:rPr>
          <w:rFonts w:asciiTheme="minorHAnsi" w:hAnsiTheme="minorHAnsi" w:cstheme="minorHAnsi"/>
          <w:bCs/>
          <w:color w:val="auto"/>
          <w:sz w:val="24"/>
          <w:szCs w:val="24"/>
        </w:rPr>
        <w:t xml:space="preserve"> Los pagos que </w:t>
      </w:r>
      <w:r w:rsidR="00CC0EFA">
        <w:rPr>
          <w:rFonts w:asciiTheme="minorHAnsi" w:hAnsiTheme="minorHAnsi" w:cstheme="minorHAnsi"/>
          <w:bCs/>
          <w:color w:val="auto"/>
          <w:sz w:val="24"/>
          <w:szCs w:val="24"/>
        </w:rPr>
        <w:t>e</w:t>
      </w:r>
      <w:r w:rsidRPr="0062314E">
        <w:rPr>
          <w:rFonts w:asciiTheme="minorHAnsi" w:hAnsiTheme="minorHAnsi" w:cstheme="minorHAnsi"/>
          <w:bCs/>
          <w:color w:val="auto"/>
          <w:sz w:val="24"/>
          <w:szCs w:val="24"/>
        </w:rPr>
        <w:t xml:space="preserve">l </w:t>
      </w:r>
      <w:r w:rsidR="00CC0EFA">
        <w:rPr>
          <w:rFonts w:asciiTheme="minorHAnsi" w:hAnsiTheme="minorHAnsi" w:cstheme="minorHAnsi"/>
          <w:bCs/>
          <w:color w:val="auto"/>
          <w:sz w:val="24"/>
          <w:szCs w:val="24"/>
        </w:rPr>
        <w:t>FEBAN</w:t>
      </w:r>
      <w:r w:rsidRPr="0062314E">
        <w:rPr>
          <w:rFonts w:asciiTheme="minorHAnsi" w:hAnsiTheme="minorHAnsi" w:cstheme="minorHAnsi"/>
          <w:bCs/>
          <w:color w:val="auto"/>
          <w:sz w:val="24"/>
          <w:szCs w:val="24"/>
        </w:rPr>
        <w:t xml:space="preserve"> deba realizar al contratista están en relación directa a la estructura de costos presentada por este último.</w:t>
      </w:r>
    </w:p>
    <w:p w14:paraId="69EFB92D" w14:textId="341F3B6E" w:rsidR="00286BCF" w:rsidRPr="0062314E" w:rsidRDefault="00286BCF" w:rsidP="0062314E">
      <w:p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 xml:space="preserve">Dicha documentación se debe presentar en </w:t>
      </w:r>
      <w:r w:rsidR="00CC0EFA">
        <w:rPr>
          <w:rFonts w:asciiTheme="minorHAnsi" w:hAnsiTheme="minorHAnsi" w:cstheme="minorHAnsi"/>
          <w:bCs/>
          <w:color w:val="auto"/>
          <w:sz w:val="24"/>
          <w:szCs w:val="24"/>
        </w:rPr>
        <w:t>t</w:t>
      </w:r>
      <w:r w:rsidRPr="0062314E">
        <w:rPr>
          <w:rFonts w:asciiTheme="minorHAnsi" w:hAnsiTheme="minorHAnsi" w:cstheme="minorHAnsi"/>
          <w:bCs/>
          <w:color w:val="auto"/>
          <w:sz w:val="24"/>
          <w:szCs w:val="24"/>
        </w:rPr>
        <w:t xml:space="preserve">rámite </w:t>
      </w:r>
      <w:r w:rsidR="00CC0EFA">
        <w:rPr>
          <w:rFonts w:asciiTheme="minorHAnsi" w:hAnsiTheme="minorHAnsi" w:cstheme="minorHAnsi"/>
          <w:bCs/>
          <w:color w:val="auto"/>
          <w:sz w:val="24"/>
          <w:szCs w:val="24"/>
        </w:rPr>
        <w:t>d</w:t>
      </w:r>
      <w:r w:rsidRPr="0062314E">
        <w:rPr>
          <w:rFonts w:asciiTheme="minorHAnsi" w:hAnsiTheme="minorHAnsi" w:cstheme="minorHAnsi"/>
          <w:bCs/>
          <w:color w:val="auto"/>
          <w:sz w:val="24"/>
          <w:szCs w:val="24"/>
        </w:rPr>
        <w:t xml:space="preserve">ocumentario de la </w:t>
      </w:r>
      <w:r w:rsidR="00CC0EFA">
        <w:rPr>
          <w:rFonts w:asciiTheme="minorHAnsi" w:hAnsiTheme="minorHAnsi" w:cstheme="minorHAnsi"/>
          <w:bCs/>
          <w:color w:val="auto"/>
          <w:sz w:val="24"/>
          <w:szCs w:val="24"/>
        </w:rPr>
        <w:t>o</w:t>
      </w:r>
      <w:r w:rsidRPr="0062314E">
        <w:rPr>
          <w:rFonts w:asciiTheme="minorHAnsi" w:hAnsiTheme="minorHAnsi" w:cstheme="minorHAnsi"/>
          <w:bCs/>
          <w:color w:val="auto"/>
          <w:sz w:val="24"/>
          <w:szCs w:val="24"/>
        </w:rPr>
        <w:t xml:space="preserve">ficina </w:t>
      </w:r>
      <w:r w:rsidR="00CC0EFA">
        <w:rPr>
          <w:rFonts w:asciiTheme="minorHAnsi" w:hAnsiTheme="minorHAnsi" w:cstheme="minorHAnsi"/>
          <w:bCs/>
          <w:color w:val="auto"/>
          <w:sz w:val="24"/>
          <w:szCs w:val="24"/>
        </w:rPr>
        <w:t>p</w:t>
      </w:r>
      <w:r w:rsidRPr="0062314E">
        <w:rPr>
          <w:rFonts w:asciiTheme="minorHAnsi" w:hAnsiTheme="minorHAnsi" w:cstheme="minorHAnsi"/>
          <w:bCs/>
          <w:color w:val="auto"/>
          <w:sz w:val="24"/>
          <w:szCs w:val="24"/>
        </w:rPr>
        <w:t xml:space="preserve">rincipal del </w:t>
      </w:r>
      <w:r w:rsidR="00CC0EFA">
        <w:rPr>
          <w:rFonts w:asciiTheme="minorHAnsi" w:hAnsiTheme="minorHAnsi" w:cstheme="minorHAnsi"/>
          <w:bCs/>
          <w:color w:val="auto"/>
          <w:sz w:val="24"/>
          <w:szCs w:val="24"/>
        </w:rPr>
        <w:t>FEBAN</w:t>
      </w:r>
      <w:r w:rsidRPr="0062314E">
        <w:rPr>
          <w:rFonts w:asciiTheme="minorHAnsi" w:hAnsiTheme="minorHAnsi" w:cstheme="minorHAnsi"/>
          <w:bCs/>
          <w:color w:val="auto"/>
          <w:sz w:val="24"/>
          <w:szCs w:val="24"/>
        </w:rPr>
        <w:t xml:space="preserve">, sito </w:t>
      </w:r>
      <w:proofErr w:type="spellStart"/>
      <w:r w:rsidRPr="0062314E">
        <w:rPr>
          <w:rFonts w:asciiTheme="minorHAnsi" w:hAnsiTheme="minorHAnsi" w:cstheme="minorHAnsi"/>
          <w:bCs/>
          <w:color w:val="auto"/>
          <w:sz w:val="24"/>
          <w:szCs w:val="24"/>
        </w:rPr>
        <w:t>Av</w:t>
      </w:r>
      <w:proofErr w:type="spellEnd"/>
      <w:r w:rsidRPr="0062314E">
        <w:rPr>
          <w:rFonts w:asciiTheme="minorHAnsi" w:hAnsiTheme="minorHAnsi" w:cstheme="minorHAnsi"/>
          <w:bCs/>
          <w:color w:val="auto"/>
          <w:sz w:val="24"/>
          <w:szCs w:val="24"/>
        </w:rPr>
        <w:t xml:space="preserve"> Javier Prado este 2499 piso 27 - San Borja — Lima, en horario de 9:30 horas a 16:30 horas de lunes a viernes (días laborables).</w:t>
      </w:r>
    </w:p>
    <w:p w14:paraId="78F305D0" w14:textId="1E330635" w:rsidR="00286BCF" w:rsidRPr="0062314E" w:rsidRDefault="00286BCF" w:rsidP="0062314E">
      <w:pPr>
        <w:spacing w:after="0"/>
        <w:jc w:val="both"/>
        <w:rPr>
          <w:rFonts w:asciiTheme="minorHAnsi" w:hAnsiTheme="minorHAnsi" w:cstheme="minorHAnsi"/>
          <w:bCs/>
          <w:color w:val="auto"/>
          <w:sz w:val="24"/>
          <w:szCs w:val="24"/>
        </w:rPr>
      </w:pPr>
    </w:p>
    <w:p w14:paraId="2C9FD428" w14:textId="1713AF98" w:rsidR="00286BCF" w:rsidRPr="0062314E" w:rsidRDefault="00286BCF"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Pago del primer mes de servicio</w:t>
      </w:r>
    </w:p>
    <w:p w14:paraId="0A9AD016" w14:textId="77777777" w:rsidR="00286BCF" w:rsidRPr="0062314E" w:rsidRDefault="00286BCF" w:rsidP="0062314E">
      <w:p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Adicionalmente, para el pago del primer mes del servicio, el Contratista debe presentar la totalidad de los siguientes documentos:</w:t>
      </w:r>
    </w:p>
    <w:p w14:paraId="6F80E608" w14:textId="56496EC8" w:rsidR="00286BCF" w:rsidRPr="0062314E" w:rsidRDefault="00286BCF">
      <w:pPr>
        <w:pStyle w:val="Prrafodelista"/>
        <w:numPr>
          <w:ilvl w:val="0"/>
          <w:numId w:val="37"/>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simple del documento que acredite la presentación del contrato suscrito con la Entidad ante la Autoridad Administrativa de Trabajo.</w:t>
      </w:r>
    </w:p>
    <w:p w14:paraId="5B7B5008" w14:textId="458E4319" w:rsidR="00286BCF" w:rsidRPr="0062314E" w:rsidRDefault="00286BCF">
      <w:pPr>
        <w:pStyle w:val="Prrafodelista"/>
        <w:numPr>
          <w:ilvl w:val="0"/>
          <w:numId w:val="37"/>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simple del documento que acredite la presentación del contrato suscrito con la Entidad ante la Superintendencia Nacional de Control de Servicios de Seguridad, Armas, Municiones y Explosivos de Uso Civil — SUCAMEC, según lo establecido en el artículo 61 del Reglamento de la Ley 28879, aprobado mediante Decreto Supremo N°003-2011-IN.</w:t>
      </w:r>
    </w:p>
    <w:p w14:paraId="00C76048" w14:textId="25045B35" w:rsidR="00286BCF" w:rsidRPr="0062314E" w:rsidRDefault="00286BCF">
      <w:pPr>
        <w:pStyle w:val="Prrafodelista"/>
        <w:numPr>
          <w:ilvl w:val="0"/>
          <w:numId w:val="37"/>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simple de los contratos suscritos con los trabajadores destacados a la Entidad.</w:t>
      </w:r>
    </w:p>
    <w:p w14:paraId="2769E85F" w14:textId="77777777" w:rsidR="00286BCF" w:rsidRPr="0062314E" w:rsidRDefault="00286BCF" w:rsidP="0062314E">
      <w:pPr>
        <w:pStyle w:val="Prrafodelista"/>
        <w:spacing w:after="0"/>
        <w:ind w:left="1068"/>
        <w:jc w:val="both"/>
        <w:rPr>
          <w:rFonts w:asciiTheme="minorHAnsi" w:hAnsiTheme="minorHAnsi" w:cstheme="minorHAnsi"/>
          <w:bCs/>
          <w:color w:val="auto"/>
          <w:sz w:val="24"/>
          <w:szCs w:val="24"/>
        </w:rPr>
      </w:pPr>
    </w:p>
    <w:p w14:paraId="7BC5589C" w14:textId="5FFB6F32" w:rsidR="00286BCF" w:rsidRPr="0062314E" w:rsidRDefault="00286BCF"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Pagos a partir del segundo mes de servicio</w:t>
      </w:r>
    </w:p>
    <w:p w14:paraId="5CE54A30" w14:textId="77777777" w:rsidR="00286BCF" w:rsidRPr="0062314E" w:rsidRDefault="00286BCF" w:rsidP="0062314E">
      <w:p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 xml:space="preserve">A fin de verificar el cumplimiento de las obligaciones laborales y previsionales por parte del Contratista, en mérito a lo establecido en el D.S. </w:t>
      </w:r>
      <w:proofErr w:type="spellStart"/>
      <w:r w:rsidRPr="0062314E">
        <w:rPr>
          <w:rFonts w:asciiTheme="minorHAnsi" w:hAnsiTheme="minorHAnsi" w:cstheme="minorHAnsi"/>
          <w:bCs/>
          <w:color w:val="auto"/>
          <w:sz w:val="24"/>
          <w:szCs w:val="24"/>
        </w:rPr>
        <w:t>N°</w:t>
      </w:r>
      <w:proofErr w:type="spellEnd"/>
      <w:r w:rsidRPr="0062314E">
        <w:rPr>
          <w:rFonts w:asciiTheme="minorHAnsi" w:hAnsiTheme="minorHAnsi" w:cstheme="minorHAnsi"/>
          <w:bCs/>
          <w:color w:val="auto"/>
          <w:sz w:val="24"/>
          <w:szCs w:val="24"/>
        </w:rPr>
        <w:t xml:space="preserve"> 003-2002-TR, a partir del segundo mes de servicio, El Contratista debe presentar obligatoriamente los siguientes documentos:</w:t>
      </w:r>
    </w:p>
    <w:p w14:paraId="4ADF386B" w14:textId="2AC4B036" w:rsidR="00286BCF" w:rsidRPr="0062314E" w:rsidRDefault="00286BCF">
      <w:pPr>
        <w:pStyle w:val="Prrafodelista"/>
        <w:numPr>
          <w:ilvl w:val="0"/>
          <w:numId w:val="38"/>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de la Planilla Mensual de Pagos — PIAME del mes anterior y constancia de presentación.</w:t>
      </w:r>
    </w:p>
    <w:p w14:paraId="2634AA51" w14:textId="5821119F" w:rsidR="00286BCF" w:rsidRPr="0062314E" w:rsidRDefault="00286BCF">
      <w:pPr>
        <w:pStyle w:val="Prrafodelista"/>
        <w:numPr>
          <w:ilvl w:val="0"/>
          <w:numId w:val="38"/>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de la planilla de aportes previsionales cancelado del mes anterior.</w:t>
      </w:r>
    </w:p>
    <w:p w14:paraId="08D290D0" w14:textId="2DCF9C59" w:rsidR="00300FAE" w:rsidRPr="0062314E" w:rsidRDefault="00286BCF">
      <w:pPr>
        <w:pStyle w:val="Prrafodelista"/>
        <w:numPr>
          <w:ilvl w:val="0"/>
          <w:numId w:val="38"/>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de las boletas de pago del mes anterior, de todos los trabajadores destacados a la Entidad, así como la respectiva copia del documento de depósito bancario que acredite el pago.</w:t>
      </w:r>
    </w:p>
    <w:p w14:paraId="3663A8AE" w14:textId="5773C491" w:rsidR="00286BCF" w:rsidRPr="0062314E" w:rsidRDefault="00286BCF">
      <w:pPr>
        <w:pStyle w:val="Prrafodelista"/>
        <w:numPr>
          <w:ilvl w:val="0"/>
          <w:numId w:val="38"/>
        </w:num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Copia de los documentos que acrediten el depósito de la CTS y pago de gratificaciones, cuando corresponda.</w:t>
      </w:r>
    </w:p>
    <w:p w14:paraId="764F3366" w14:textId="77777777" w:rsidR="00300FAE" w:rsidRPr="0062314E" w:rsidRDefault="00300FAE" w:rsidP="0062314E">
      <w:pPr>
        <w:pStyle w:val="Prrafodelista"/>
        <w:spacing w:after="0"/>
        <w:ind w:left="1065"/>
        <w:jc w:val="both"/>
        <w:rPr>
          <w:rFonts w:asciiTheme="minorHAnsi" w:hAnsiTheme="minorHAnsi" w:cstheme="minorHAnsi"/>
          <w:bCs/>
          <w:color w:val="auto"/>
          <w:sz w:val="24"/>
          <w:szCs w:val="24"/>
        </w:rPr>
      </w:pPr>
    </w:p>
    <w:p w14:paraId="284AE8EA" w14:textId="4723641B" w:rsidR="00286BCF" w:rsidRPr="0062314E" w:rsidRDefault="00286BCF"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Pago del último mes de servicio</w:t>
      </w:r>
    </w:p>
    <w:p w14:paraId="5CD61A58" w14:textId="77777777" w:rsidR="00286BCF" w:rsidRPr="0062314E" w:rsidRDefault="00286BCF" w:rsidP="0062314E">
      <w:pPr>
        <w:spacing w:after="0"/>
        <w:jc w:val="both"/>
        <w:rPr>
          <w:rFonts w:asciiTheme="minorHAnsi" w:hAnsiTheme="minorHAnsi" w:cstheme="minorHAnsi"/>
          <w:bCs/>
          <w:color w:val="auto"/>
          <w:sz w:val="24"/>
          <w:szCs w:val="24"/>
        </w:rPr>
      </w:pPr>
      <w:r w:rsidRPr="0062314E">
        <w:rPr>
          <w:rFonts w:asciiTheme="minorHAnsi" w:hAnsiTheme="minorHAnsi" w:cstheme="minorHAnsi"/>
          <w:bCs/>
          <w:color w:val="auto"/>
          <w:sz w:val="24"/>
          <w:szCs w:val="24"/>
        </w:rPr>
        <w:t>Para el pago del último mes de servicio, el Contratista debe presentar los documentos señalados en el subtítulo precedente, tanto del mes anterior como del mes en que se realiza el último pago.</w:t>
      </w:r>
    </w:p>
    <w:p w14:paraId="1CBD8ACC" w14:textId="77777777" w:rsidR="00286BCF" w:rsidRPr="0062314E" w:rsidRDefault="00286BCF" w:rsidP="0062314E">
      <w:pPr>
        <w:spacing w:after="0"/>
        <w:jc w:val="both"/>
        <w:rPr>
          <w:rFonts w:asciiTheme="minorHAnsi" w:hAnsiTheme="minorHAnsi" w:cstheme="minorHAnsi"/>
          <w:bCs/>
          <w:color w:val="auto"/>
          <w:sz w:val="24"/>
          <w:szCs w:val="24"/>
        </w:rPr>
      </w:pPr>
    </w:p>
    <w:p w14:paraId="2E826C02" w14:textId="4247E2A2" w:rsidR="00286BCF" w:rsidRPr="0062314E" w:rsidRDefault="00286BCF" w:rsidP="0062314E">
      <w:pPr>
        <w:spacing w:after="0"/>
        <w:jc w:val="both"/>
        <w:rPr>
          <w:rFonts w:asciiTheme="minorHAnsi" w:hAnsiTheme="minorHAnsi" w:cstheme="minorHAnsi"/>
          <w:b/>
          <w:color w:val="auto"/>
          <w:sz w:val="24"/>
          <w:szCs w:val="24"/>
        </w:rPr>
      </w:pPr>
      <w:r w:rsidRPr="0062314E">
        <w:rPr>
          <w:rFonts w:asciiTheme="minorHAnsi" w:hAnsiTheme="minorHAnsi" w:cstheme="minorHAnsi"/>
          <w:b/>
          <w:color w:val="auto"/>
          <w:sz w:val="24"/>
          <w:szCs w:val="24"/>
        </w:rPr>
        <w:t>Otras penalidades aplicables</w:t>
      </w:r>
    </w:p>
    <w:p w14:paraId="4261204D" w14:textId="77777777" w:rsidR="00300FAE" w:rsidRPr="0062314E" w:rsidRDefault="00300FAE" w:rsidP="0062314E">
      <w:pPr>
        <w:spacing w:after="0"/>
        <w:jc w:val="both"/>
        <w:rPr>
          <w:rFonts w:asciiTheme="minorHAnsi" w:hAnsiTheme="minorHAnsi" w:cstheme="minorHAnsi"/>
          <w:b/>
          <w:color w:val="auto"/>
          <w:sz w:val="24"/>
          <w:szCs w:val="24"/>
        </w:rPr>
      </w:pPr>
    </w:p>
    <w:p w14:paraId="5C764F88" w14:textId="5CA7F8A3" w:rsidR="00286BCF" w:rsidRPr="007B7039" w:rsidRDefault="00286BCF">
      <w:pPr>
        <w:pStyle w:val="Prrafodelista"/>
        <w:numPr>
          <w:ilvl w:val="0"/>
          <w:numId w:val="39"/>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La aplicación de penalidades tiene por finalidad corregir las fallas que el Contratista incurra durante el desarrollo del servicio, desde su inicio hasta la finalización del contrato.</w:t>
      </w:r>
    </w:p>
    <w:p w14:paraId="41D60732" w14:textId="01BFD119" w:rsidR="00286BCF" w:rsidRPr="007B7039" w:rsidRDefault="00286BCF">
      <w:pPr>
        <w:pStyle w:val="Prrafodelista"/>
        <w:numPr>
          <w:ilvl w:val="0"/>
          <w:numId w:val="39"/>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El monto de las penalidades impuestas será descontado de la facturación mensual. De no subsanar las fallas detectadas las penalidades se continuarán aplicando, la reincidencia podría constituir causal de resolución de contrato.</w:t>
      </w:r>
    </w:p>
    <w:p w14:paraId="4ADEED7E" w14:textId="21ECAFA9" w:rsidR="00286BCF" w:rsidRPr="007B7039" w:rsidRDefault="00286BCF">
      <w:pPr>
        <w:pStyle w:val="Prrafodelista"/>
        <w:numPr>
          <w:ilvl w:val="0"/>
          <w:numId w:val="39"/>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 xml:space="preserve">Cabe precisar que la penalidad por mora u otra penalidad pueda alcanzar cada uno un monto máximo equivalente al diez por ciento (10%) del monto del contrato vigente </w:t>
      </w:r>
    </w:p>
    <w:p w14:paraId="637CDB6D" w14:textId="38B843F5" w:rsidR="00286BCF" w:rsidRPr="007B7039" w:rsidRDefault="00286BCF">
      <w:pPr>
        <w:pStyle w:val="Prrafodelista"/>
        <w:numPr>
          <w:ilvl w:val="0"/>
          <w:numId w:val="39"/>
        </w:numPr>
        <w:spacing w:after="0"/>
        <w:jc w:val="both"/>
        <w:rPr>
          <w:rFonts w:asciiTheme="minorHAnsi" w:hAnsiTheme="minorHAnsi" w:cstheme="minorHAnsi"/>
          <w:bCs/>
          <w:color w:val="auto"/>
          <w:sz w:val="24"/>
          <w:szCs w:val="24"/>
        </w:rPr>
      </w:pPr>
      <w:r w:rsidRPr="007B7039">
        <w:rPr>
          <w:rFonts w:asciiTheme="minorHAnsi" w:hAnsiTheme="minorHAnsi" w:cstheme="minorHAnsi"/>
          <w:bCs/>
          <w:color w:val="auto"/>
          <w:sz w:val="24"/>
          <w:szCs w:val="24"/>
        </w:rPr>
        <w:t xml:space="preserve">La presente tabla de penalidades y multas consta de </w:t>
      </w:r>
      <w:r w:rsidR="008D67DC" w:rsidRPr="007B7039">
        <w:rPr>
          <w:rFonts w:asciiTheme="minorHAnsi" w:hAnsiTheme="minorHAnsi" w:cstheme="minorHAnsi"/>
          <w:bCs/>
          <w:color w:val="auto"/>
          <w:sz w:val="24"/>
          <w:szCs w:val="24"/>
        </w:rPr>
        <w:t>ve</w:t>
      </w:r>
      <w:r w:rsidR="008D67DC">
        <w:rPr>
          <w:rFonts w:asciiTheme="minorHAnsi" w:hAnsiTheme="minorHAnsi" w:cstheme="minorHAnsi"/>
          <w:bCs/>
          <w:color w:val="auto"/>
          <w:sz w:val="24"/>
          <w:szCs w:val="24"/>
        </w:rPr>
        <w:t>intidós</w:t>
      </w:r>
      <w:r w:rsidRPr="007B7039">
        <w:rPr>
          <w:rFonts w:asciiTheme="minorHAnsi" w:hAnsiTheme="minorHAnsi" w:cstheme="minorHAnsi"/>
          <w:bCs/>
          <w:color w:val="auto"/>
          <w:sz w:val="24"/>
          <w:szCs w:val="24"/>
        </w:rPr>
        <w:t xml:space="preserve"> (2</w:t>
      </w:r>
      <w:r w:rsidR="00CC0EFA">
        <w:rPr>
          <w:rFonts w:asciiTheme="minorHAnsi" w:hAnsiTheme="minorHAnsi" w:cstheme="minorHAnsi"/>
          <w:bCs/>
          <w:color w:val="auto"/>
          <w:sz w:val="24"/>
          <w:szCs w:val="24"/>
        </w:rPr>
        <w:t>2</w:t>
      </w:r>
      <w:r w:rsidRPr="007B7039">
        <w:rPr>
          <w:rFonts w:asciiTheme="minorHAnsi" w:hAnsiTheme="minorHAnsi" w:cstheme="minorHAnsi"/>
          <w:bCs/>
          <w:color w:val="auto"/>
          <w:sz w:val="24"/>
          <w:szCs w:val="24"/>
        </w:rPr>
        <w:t>) situaciones, que contienen la determinación de ocurrencias de hecho durante la prestación del servicio que constituyen faltas, sujetos a penalidad incurrida:</w:t>
      </w:r>
    </w:p>
    <w:p w14:paraId="40545066" w14:textId="3D7903CD" w:rsidR="00E66757" w:rsidRPr="0062314E" w:rsidRDefault="00E66757" w:rsidP="0062314E">
      <w:pPr>
        <w:spacing w:after="0"/>
        <w:rPr>
          <w:rFonts w:asciiTheme="minorHAnsi" w:hAnsiTheme="minorHAnsi" w:cstheme="minorHAnsi"/>
          <w:bCs/>
          <w:color w:val="auto"/>
          <w:sz w:val="24"/>
          <w:szCs w:val="24"/>
        </w:rPr>
      </w:pPr>
    </w:p>
    <w:tbl>
      <w:tblPr>
        <w:tblStyle w:val="TableNormal"/>
        <w:tblW w:w="10207"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
        <w:gridCol w:w="6186"/>
        <w:gridCol w:w="1753"/>
        <w:gridCol w:w="1843"/>
      </w:tblGrid>
      <w:tr w:rsidR="00300FAE" w:rsidRPr="003C6BA6" w14:paraId="27924233" w14:textId="77777777" w:rsidTr="003C6BA6">
        <w:trPr>
          <w:trHeight w:val="651"/>
        </w:trPr>
        <w:tc>
          <w:tcPr>
            <w:tcW w:w="425" w:type="dxa"/>
          </w:tcPr>
          <w:p w14:paraId="17A88415" w14:textId="77777777" w:rsidR="00300FAE" w:rsidRPr="003C6BA6" w:rsidRDefault="00300FAE" w:rsidP="0062314E">
            <w:pPr>
              <w:pStyle w:val="TableParagraph"/>
              <w:spacing w:before="9" w:line="276" w:lineRule="auto"/>
              <w:ind w:left="-1792"/>
              <w:rPr>
                <w:rFonts w:ascii="Arial Narrow" w:hAnsi="Arial Narrow" w:cstheme="minorHAnsi"/>
                <w:i/>
              </w:rPr>
            </w:pPr>
          </w:p>
          <w:p w14:paraId="36DFCE3B" w14:textId="77777777" w:rsidR="00300FAE" w:rsidRPr="003C6BA6" w:rsidRDefault="00300FAE" w:rsidP="0062314E">
            <w:pPr>
              <w:pStyle w:val="TableParagraph"/>
              <w:spacing w:before="1" w:line="276" w:lineRule="auto"/>
              <w:ind w:right="151"/>
              <w:jc w:val="right"/>
              <w:rPr>
                <w:rFonts w:ascii="Arial Narrow" w:hAnsi="Arial Narrow" w:cstheme="minorHAnsi"/>
              </w:rPr>
            </w:pPr>
            <w:proofErr w:type="spellStart"/>
            <w:r w:rsidRPr="003C6BA6">
              <w:rPr>
                <w:rFonts w:ascii="Arial Narrow" w:hAnsi="Arial Narrow" w:cstheme="minorHAnsi"/>
                <w:spacing w:val="-5"/>
              </w:rPr>
              <w:t>N.°</w:t>
            </w:r>
            <w:proofErr w:type="spellEnd"/>
          </w:p>
        </w:tc>
        <w:tc>
          <w:tcPr>
            <w:tcW w:w="6186" w:type="dxa"/>
          </w:tcPr>
          <w:p w14:paraId="42F7748A" w14:textId="77777777" w:rsidR="00300FAE" w:rsidRPr="003C6BA6" w:rsidRDefault="00300FAE" w:rsidP="0062314E">
            <w:pPr>
              <w:pStyle w:val="TableParagraph"/>
              <w:spacing w:before="9" w:line="276" w:lineRule="auto"/>
              <w:rPr>
                <w:rFonts w:ascii="Arial Narrow" w:hAnsi="Arial Narrow" w:cstheme="minorHAnsi"/>
                <w:i/>
              </w:rPr>
            </w:pPr>
          </w:p>
          <w:p w14:paraId="2A3EBA6F" w14:textId="77777777" w:rsidR="00300FAE" w:rsidRPr="003C6BA6" w:rsidRDefault="00300FAE" w:rsidP="0062314E">
            <w:pPr>
              <w:pStyle w:val="TableParagraph"/>
              <w:spacing w:before="1" w:line="276" w:lineRule="auto"/>
              <w:ind w:left="1828"/>
              <w:rPr>
                <w:rFonts w:ascii="Arial Narrow" w:hAnsi="Arial Narrow" w:cstheme="minorHAnsi"/>
                <w:b/>
              </w:rPr>
            </w:pPr>
            <w:r w:rsidRPr="003C6BA6">
              <w:rPr>
                <w:rFonts w:ascii="Arial Narrow" w:hAnsi="Arial Narrow" w:cstheme="minorHAnsi"/>
                <w:b/>
                <w:w w:val="90"/>
              </w:rPr>
              <w:t>Descripción</w:t>
            </w:r>
            <w:r w:rsidRPr="003C6BA6">
              <w:rPr>
                <w:rFonts w:ascii="Arial Narrow" w:hAnsi="Arial Narrow" w:cstheme="minorHAnsi"/>
                <w:b/>
                <w:spacing w:val="23"/>
              </w:rPr>
              <w:t xml:space="preserve"> </w:t>
            </w:r>
            <w:r w:rsidRPr="003C6BA6">
              <w:rPr>
                <w:rFonts w:ascii="Arial Narrow" w:hAnsi="Arial Narrow" w:cstheme="minorHAnsi"/>
                <w:b/>
                <w:w w:val="90"/>
              </w:rPr>
              <w:t>de</w:t>
            </w:r>
            <w:r w:rsidRPr="003C6BA6">
              <w:rPr>
                <w:rFonts w:ascii="Arial Narrow" w:hAnsi="Arial Narrow" w:cstheme="minorHAnsi"/>
                <w:b/>
              </w:rPr>
              <w:t xml:space="preserve"> </w:t>
            </w:r>
            <w:r w:rsidRPr="003C6BA6">
              <w:rPr>
                <w:rFonts w:ascii="Arial Narrow" w:hAnsi="Arial Narrow" w:cstheme="minorHAnsi"/>
                <w:b/>
                <w:w w:val="90"/>
              </w:rPr>
              <w:t>le</w:t>
            </w:r>
            <w:r w:rsidRPr="003C6BA6">
              <w:rPr>
                <w:rFonts w:ascii="Arial Narrow" w:hAnsi="Arial Narrow" w:cstheme="minorHAnsi"/>
                <w:b/>
                <w:spacing w:val="-14"/>
                <w:w w:val="90"/>
              </w:rPr>
              <w:t xml:space="preserve"> </w:t>
            </w:r>
            <w:r w:rsidRPr="003C6BA6">
              <w:rPr>
                <w:rFonts w:ascii="Arial Narrow" w:hAnsi="Arial Narrow" w:cstheme="minorHAnsi"/>
                <w:b/>
                <w:spacing w:val="-2"/>
                <w:w w:val="90"/>
              </w:rPr>
              <w:t>Falta</w:t>
            </w:r>
          </w:p>
        </w:tc>
        <w:tc>
          <w:tcPr>
            <w:tcW w:w="1753" w:type="dxa"/>
          </w:tcPr>
          <w:p w14:paraId="4383082B" w14:textId="77777777" w:rsidR="00300FAE" w:rsidRPr="003C6BA6" w:rsidRDefault="00300FAE" w:rsidP="0062314E">
            <w:pPr>
              <w:pStyle w:val="TableParagraph"/>
              <w:spacing w:before="125" w:line="276" w:lineRule="auto"/>
              <w:ind w:left="455" w:right="404" w:hanging="102"/>
              <w:rPr>
                <w:rFonts w:ascii="Arial Narrow" w:hAnsi="Arial Narrow" w:cstheme="minorHAnsi"/>
              </w:rPr>
            </w:pPr>
            <w:r w:rsidRPr="003C6BA6">
              <w:rPr>
                <w:rFonts w:ascii="Arial Narrow" w:hAnsi="Arial Narrow" w:cstheme="minorHAnsi"/>
              </w:rPr>
              <w:t>Porma</w:t>
            </w:r>
            <w:r w:rsidRPr="003C6BA6">
              <w:rPr>
                <w:rFonts w:ascii="Arial Narrow" w:hAnsi="Arial Narrow" w:cstheme="minorHAnsi"/>
                <w:spacing w:val="-11"/>
              </w:rPr>
              <w:t xml:space="preserve"> </w:t>
            </w:r>
            <w:r w:rsidRPr="003C6BA6">
              <w:rPr>
                <w:rFonts w:ascii="Arial Narrow" w:hAnsi="Arial Narrow" w:cstheme="minorHAnsi"/>
              </w:rPr>
              <w:t xml:space="preserve">de </w:t>
            </w:r>
            <w:r w:rsidRPr="003C6BA6">
              <w:rPr>
                <w:rFonts w:ascii="Arial Narrow" w:hAnsi="Arial Narrow" w:cstheme="minorHAnsi"/>
                <w:spacing w:val="-2"/>
              </w:rPr>
              <w:t>cálculo</w:t>
            </w:r>
          </w:p>
        </w:tc>
        <w:tc>
          <w:tcPr>
            <w:tcW w:w="1843" w:type="dxa"/>
          </w:tcPr>
          <w:p w14:paraId="14DD3D47" w14:textId="77777777" w:rsidR="00300FAE" w:rsidRPr="003C6BA6" w:rsidRDefault="00300FAE" w:rsidP="0062314E">
            <w:pPr>
              <w:pStyle w:val="TableParagraph"/>
              <w:spacing w:before="2" w:line="276" w:lineRule="auto"/>
              <w:rPr>
                <w:rFonts w:ascii="Arial Narrow" w:hAnsi="Arial Narrow" w:cstheme="minorHAnsi"/>
                <w:i/>
              </w:rPr>
            </w:pPr>
          </w:p>
          <w:p w14:paraId="0684969A" w14:textId="77777777" w:rsidR="00300FAE" w:rsidRPr="003C6BA6" w:rsidRDefault="00300FAE" w:rsidP="0062314E">
            <w:pPr>
              <w:pStyle w:val="TableParagraph"/>
              <w:spacing w:line="276" w:lineRule="auto"/>
              <w:ind w:left="200"/>
              <w:rPr>
                <w:rFonts w:ascii="Arial Narrow" w:hAnsi="Arial Narrow" w:cstheme="minorHAnsi"/>
                <w:b/>
              </w:rPr>
            </w:pPr>
            <w:r w:rsidRPr="003C6BA6">
              <w:rPr>
                <w:rFonts w:ascii="Arial Narrow" w:hAnsi="Arial Narrow" w:cstheme="minorHAnsi"/>
                <w:b/>
                <w:spacing w:val="-2"/>
              </w:rPr>
              <w:t>Procedimiento</w:t>
            </w:r>
          </w:p>
        </w:tc>
      </w:tr>
      <w:tr w:rsidR="00300FAE" w:rsidRPr="003C6BA6" w14:paraId="460754DF" w14:textId="77777777" w:rsidTr="003C6BA6">
        <w:trPr>
          <w:trHeight w:val="1044"/>
        </w:trPr>
        <w:tc>
          <w:tcPr>
            <w:tcW w:w="425" w:type="dxa"/>
          </w:tcPr>
          <w:p w14:paraId="31027778" w14:textId="77777777" w:rsidR="00300FAE" w:rsidRPr="003C6BA6" w:rsidRDefault="00300FAE" w:rsidP="0062314E">
            <w:pPr>
              <w:pStyle w:val="TableParagraph"/>
              <w:spacing w:line="276" w:lineRule="auto"/>
              <w:rPr>
                <w:rFonts w:ascii="Arial Narrow" w:hAnsi="Arial Narrow" w:cstheme="minorHAnsi"/>
                <w:i/>
              </w:rPr>
            </w:pPr>
          </w:p>
          <w:p w14:paraId="46AE015F" w14:textId="77777777" w:rsidR="00300FAE" w:rsidRPr="003C6BA6" w:rsidRDefault="00300FAE" w:rsidP="0062314E">
            <w:pPr>
              <w:pStyle w:val="TableParagraph"/>
              <w:spacing w:before="1" w:line="276" w:lineRule="auto"/>
              <w:rPr>
                <w:rFonts w:ascii="Arial Narrow" w:hAnsi="Arial Narrow" w:cstheme="minorHAnsi"/>
                <w:i/>
              </w:rPr>
            </w:pPr>
          </w:p>
          <w:p w14:paraId="1C777DFE" w14:textId="77777777" w:rsidR="00300FAE" w:rsidRPr="003C6BA6" w:rsidRDefault="00300FAE" w:rsidP="0062314E">
            <w:pPr>
              <w:pStyle w:val="TableParagraph"/>
              <w:spacing w:before="1" w:line="276" w:lineRule="auto"/>
              <w:ind w:right="7"/>
              <w:jc w:val="center"/>
              <w:rPr>
                <w:rFonts w:ascii="Arial Narrow" w:hAnsi="Arial Narrow" w:cstheme="minorHAnsi"/>
              </w:rPr>
            </w:pPr>
            <w:r w:rsidRPr="003C6BA6">
              <w:rPr>
                <w:rFonts w:ascii="Arial Narrow" w:hAnsi="Arial Narrow" w:cstheme="minorHAnsi"/>
                <w:w w:val="97"/>
              </w:rPr>
              <w:t>1</w:t>
            </w:r>
          </w:p>
        </w:tc>
        <w:tc>
          <w:tcPr>
            <w:tcW w:w="6186" w:type="dxa"/>
          </w:tcPr>
          <w:p w14:paraId="2F294301" w14:textId="200E7018" w:rsidR="00300FAE" w:rsidRPr="003C6BA6" w:rsidRDefault="00300FAE" w:rsidP="0062314E">
            <w:pPr>
              <w:pStyle w:val="TableParagraph"/>
              <w:spacing w:before="8" w:line="276" w:lineRule="auto"/>
              <w:ind w:left="61" w:right="78" w:hanging="4"/>
              <w:jc w:val="both"/>
              <w:rPr>
                <w:rFonts w:ascii="Arial Narrow" w:hAnsi="Arial Narrow" w:cstheme="minorHAnsi"/>
              </w:rPr>
            </w:pPr>
            <w:r w:rsidRPr="003C6BA6">
              <w:rPr>
                <w:rFonts w:ascii="Arial Narrow" w:hAnsi="Arial Narrow" w:cstheme="minorHAnsi"/>
                <w:u w:val="single"/>
              </w:rPr>
              <w:t xml:space="preserve">Tardanza </w:t>
            </w:r>
            <w:r w:rsidR="003C6BA6" w:rsidRPr="003C6BA6">
              <w:rPr>
                <w:rFonts w:ascii="Arial Narrow" w:hAnsi="Arial Narrow" w:cstheme="minorHAnsi"/>
                <w:u w:val="single"/>
              </w:rPr>
              <w:t>\</w:t>
            </w:r>
            <w:r w:rsidR="003C6BA6" w:rsidRPr="003C6BA6">
              <w:rPr>
                <w:rFonts w:ascii="Arial Narrow" w:hAnsi="Arial Narrow" w:cstheme="minorHAnsi"/>
                <w:spacing w:val="117"/>
                <w:u w:val="single"/>
              </w:rPr>
              <w:t xml:space="preserve"> </w:t>
            </w:r>
            <w:r w:rsidR="003C6BA6" w:rsidRPr="003C6BA6">
              <w:rPr>
                <w:rFonts w:ascii="Arial Narrow" w:hAnsi="Arial Narrow" w:cstheme="minorHAnsi"/>
                <w:spacing w:val="28"/>
              </w:rPr>
              <w:t>Personal</w:t>
            </w:r>
            <w:r w:rsidRPr="003C6BA6">
              <w:rPr>
                <w:rFonts w:ascii="Arial Narrow" w:hAnsi="Arial Narrow" w:cstheme="minorHAnsi"/>
              </w:rPr>
              <w:t xml:space="preserve"> designado se presenta en la posición </w:t>
            </w:r>
            <w:r w:rsidRPr="003C6BA6">
              <w:rPr>
                <w:rFonts w:ascii="Arial Narrow" w:hAnsi="Arial Narrow" w:cstheme="minorHAnsi"/>
                <w:w w:val="95"/>
              </w:rPr>
              <w:t>contratada después del</w:t>
            </w:r>
            <w:r w:rsidRPr="003C6BA6">
              <w:rPr>
                <w:rFonts w:ascii="Arial Narrow" w:hAnsi="Arial Narrow" w:cstheme="minorHAnsi"/>
                <w:spacing w:val="-8"/>
                <w:w w:val="95"/>
              </w:rPr>
              <w:t xml:space="preserve"> </w:t>
            </w:r>
            <w:r w:rsidRPr="003C6BA6">
              <w:rPr>
                <w:rFonts w:ascii="Arial Narrow" w:hAnsi="Arial Narrow" w:cstheme="minorHAnsi"/>
                <w:w w:val="95"/>
              </w:rPr>
              <w:t>inicio</w:t>
            </w:r>
            <w:r w:rsidRPr="003C6BA6">
              <w:rPr>
                <w:rFonts w:ascii="Arial Narrow" w:hAnsi="Arial Narrow" w:cstheme="minorHAnsi"/>
                <w:spacing w:val="-3"/>
                <w:w w:val="95"/>
              </w:rPr>
              <w:t xml:space="preserve"> </w:t>
            </w:r>
            <w:r w:rsidRPr="003C6BA6">
              <w:rPr>
                <w:rFonts w:ascii="Arial Narrow" w:hAnsi="Arial Narrow" w:cstheme="minorHAnsi"/>
                <w:w w:val="95"/>
              </w:rPr>
              <w:t>el</w:t>
            </w:r>
            <w:r w:rsidRPr="003C6BA6">
              <w:rPr>
                <w:rFonts w:ascii="Arial Narrow" w:hAnsi="Arial Narrow" w:cstheme="minorHAnsi"/>
                <w:spacing w:val="-10"/>
                <w:w w:val="95"/>
              </w:rPr>
              <w:t xml:space="preserve"> </w:t>
            </w:r>
            <w:r w:rsidRPr="003C6BA6">
              <w:rPr>
                <w:rFonts w:ascii="Arial Narrow" w:hAnsi="Arial Narrow" w:cstheme="minorHAnsi"/>
                <w:w w:val="95"/>
              </w:rPr>
              <w:t>horario</w:t>
            </w:r>
            <w:r w:rsidRPr="003C6BA6">
              <w:rPr>
                <w:rFonts w:ascii="Arial Narrow" w:hAnsi="Arial Narrow" w:cstheme="minorHAnsi"/>
                <w:spacing w:val="-3"/>
                <w:w w:val="95"/>
              </w:rPr>
              <w:t xml:space="preserve"> </w:t>
            </w:r>
            <w:r w:rsidRPr="003C6BA6">
              <w:rPr>
                <w:rFonts w:ascii="Arial Narrow" w:hAnsi="Arial Narrow" w:cstheme="minorHAnsi"/>
                <w:w w:val="95"/>
              </w:rPr>
              <w:t>de</w:t>
            </w:r>
            <w:r w:rsidRPr="003C6BA6">
              <w:rPr>
                <w:rFonts w:ascii="Arial Narrow" w:hAnsi="Arial Narrow" w:cstheme="minorHAnsi"/>
                <w:spacing w:val="-10"/>
                <w:w w:val="95"/>
              </w:rPr>
              <w:t xml:space="preserve"> </w:t>
            </w:r>
            <w:r w:rsidRPr="003C6BA6">
              <w:rPr>
                <w:rFonts w:ascii="Arial Narrow" w:hAnsi="Arial Narrow" w:cstheme="minorHAnsi"/>
                <w:w w:val="95"/>
              </w:rPr>
              <w:t>trabajo</w:t>
            </w:r>
            <w:r w:rsidRPr="003C6BA6">
              <w:rPr>
                <w:rFonts w:ascii="Arial Narrow" w:hAnsi="Arial Narrow" w:cstheme="minorHAnsi"/>
                <w:spacing w:val="-1"/>
                <w:w w:val="95"/>
              </w:rPr>
              <w:t xml:space="preserve"> </w:t>
            </w:r>
            <w:r w:rsidRPr="003C6BA6">
              <w:rPr>
                <w:rFonts w:ascii="Arial Narrow" w:hAnsi="Arial Narrow" w:cstheme="minorHAnsi"/>
                <w:w w:val="95"/>
              </w:rPr>
              <w:t>establecido por</w:t>
            </w:r>
            <w:r w:rsidRPr="003C6BA6">
              <w:rPr>
                <w:rFonts w:ascii="Arial Narrow" w:hAnsi="Arial Narrow" w:cstheme="minorHAnsi"/>
                <w:spacing w:val="-4"/>
                <w:w w:val="95"/>
              </w:rPr>
              <w:t xml:space="preserve"> </w:t>
            </w:r>
            <w:r w:rsidRPr="003C6BA6">
              <w:rPr>
                <w:rFonts w:ascii="Arial Narrow" w:hAnsi="Arial Narrow" w:cstheme="minorHAnsi"/>
                <w:w w:val="95"/>
              </w:rPr>
              <w:t xml:space="preserve">el </w:t>
            </w:r>
            <w:r w:rsidR="003C6BA6">
              <w:rPr>
                <w:rFonts w:ascii="Arial Narrow" w:hAnsi="Arial Narrow" w:cstheme="minorHAnsi"/>
                <w:spacing w:val="-2"/>
              </w:rPr>
              <w:t>F</w:t>
            </w:r>
            <w:r w:rsidR="008D67DC">
              <w:rPr>
                <w:rFonts w:ascii="Arial Narrow" w:hAnsi="Arial Narrow" w:cstheme="minorHAnsi"/>
                <w:spacing w:val="-2"/>
              </w:rPr>
              <w:t>EBAN</w:t>
            </w:r>
          </w:p>
          <w:p w14:paraId="5CFC4D03" w14:textId="77777777" w:rsidR="00300FAE" w:rsidRPr="003C6BA6" w:rsidRDefault="00300FAE" w:rsidP="0062314E">
            <w:pPr>
              <w:pStyle w:val="TableParagraph"/>
              <w:spacing w:line="276" w:lineRule="auto"/>
              <w:ind w:left="61"/>
              <w:jc w:val="both"/>
              <w:rPr>
                <w:rFonts w:ascii="Arial Narrow" w:hAnsi="Arial Narrow" w:cstheme="minorHAnsi"/>
              </w:rPr>
            </w:pPr>
            <w:r w:rsidRPr="003C6BA6">
              <w:rPr>
                <w:rFonts w:ascii="Arial Narrow" w:hAnsi="Arial Narrow" w:cstheme="minorHAnsi"/>
                <w:w w:val="95"/>
              </w:rPr>
              <w:t>En</w:t>
            </w:r>
            <w:r w:rsidRPr="003C6BA6">
              <w:rPr>
                <w:rFonts w:ascii="Arial Narrow" w:hAnsi="Arial Narrow" w:cstheme="minorHAnsi"/>
                <w:spacing w:val="-2"/>
                <w:w w:val="95"/>
              </w:rPr>
              <w:t xml:space="preserve"> </w:t>
            </w:r>
            <w:r w:rsidRPr="003C6BA6">
              <w:rPr>
                <w:rFonts w:ascii="Arial Narrow" w:hAnsi="Arial Narrow" w:cstheme="minorHAnsi"/>
                <w:w w:val="95"/>
              </w:rPr>
              <w:t>el</w:t>
            </w:r>
            <w:r w:rsidRPr="003C6BA6">
              <w:rPr>
                <w:rFonts w:ascii="Arial Narrow" w:hAnsi="Arial Narrow" w:cstheme="minorHAnsi"/>
                <w:spacing w:val="-1"/>
                <w:w w:val="95"/>
              </w:rPr>
              <w:t xml:space="preserve"> </w:t>
            </w:r>
            <w:r w:rsidRPr="003C6BA6">
              <w:rPr>
                <w:rFonts w:ascii="Arial Narrow" w:hAnsi="Arial Narrow" w:cstheme="minorHAnsi"/>
                <w:w w:val="95"/>
              </w:rPr>
              <w:t>caso</w:t>
            </w:r>
            <w:r w:rsidRPr="003C6BA6">
              <w:rPr>
                <w:rFonts w:ascii="Arial Narrow" w:hAnsi="Arial Narrow" w:cstheme="minorHAnsi"/>
                <w:spacing w:val="4"/>
              </w:rPr>
              <w:t xml:space="preserve"> </w:t>
            </w:r>
            <w:r w:rsidRPr="003C6BA6">
              <w:rPr>
                <w:rFonts w:ascii="Arial Narrow" w:hAnsi="Arial Narrow" w:cstheme="minorHAnsi"/>
                <w:w w:val="95"/>
              </w:rPr>
              <w:t>que</w:t>
            </w:r>
            <w:r w:rsidRPr="003C6BA6">
              <w:rPr>
                <w:rFonts w:ascii="Arial Narrow" w:hAnsi="Arial Narrow" w:cstheme="minorHAnsi"/>
                <w:spacing w:val="-3"/>
              </w:rPr>
              <w:t xml:space="preserve"> </w:t>
            </w:r>
            <w:r w:rsidRPr="003C6BA6">
              <w:rPr>
                <w:rFonts w:ascii="Arial Narrow" w:hAnsi="Arial Narrow" w:cstheme="minorHAnsi"/>
                <w:w w:val="95"/>
              </w:rPr>
              <w:t>el</w:t>
            </w:r>
            <w:r w:rsidRPr="003C6BA6">
              <w:rPr>
                <w:rFonts w:ascii="Arial Narrow" w:hAnsi="Arial Narrow" w:cstheme="minorHAnsi"/>
                <w:spacing w:val="-1"/>
                <w:w w:val="95"/>
              </w:rPr>
              <w:t xml:space="preserve"> </w:t>
            </w:r>
            <w:r w:rsidRPr="003C6BA6">
              <w:rPr>
                <w:rFonts w:ascii="Arial Narrow" w:hAnsi="Arial Narrow" w:cstheme="minorHAnsi"/>
                <w:w w:val="95"/>
              </w:rPr>
              <w:t>AVP</w:t>
            </w:r>
            <w:r w:rsidRPr="003C6BA6">
              <w:rPr>
                <w:rFonts w:ascii="Arial Narrow" w:hAnsi="Arial Narrow" w:cstheme="minorHAnsi"/>
                <w:spacing w:val="-1"/>
                <w:w w:val="95"/>
              </w:rPr>
              <w:t xml:space="preserve"> </w:t>
            </w:r>
            <w:r w:rsidRPr="003C6BA6">
              <w:rPr>
                <w:rFonts w:ascii="Arial Narrow" w:hAnsi="Arial Narrow" w:cstheme="minorHAnsi"/>
                <w:w w:val="95"/>
              </w:rPr>
              <w:t>NO</w:t>
            </w:r>
            <w:r w:rsidRPr="003C6BA6">
              <w:rPr>
                <w:rFonts w:ascii="Arial Narrow" w:hAnsi="Arial Narrow" w:cstheme="minorHAnsi"/>
                <w:spacing w:val="8"/>
              </w:rPr>
              <w:t xml:space="preserve"> </w:t>
            </w:r>
            <w:r w:rsidRPr="003C6BA6">
              <w:rPr>
                <w:rFonts w:ascii="Arial Narrow" w:hAnsi="Arial Narrow" w:cstheme="minorHAnsi"/>
                <w:w w:val="95"/>
              </w:rPr>
              <w:t>afecte</w:t>
            </w:r>
            <w:r w:rsidRPr="003C6BA6">
              <w:rPr>
                <w:rFonts w:ascii="Arial Narrow" w:hAnsi="Arial Narrow" w:cstheme="minorHAnsi"/>
                <w:spacing w:val="3"/>
              </w:rPr>
              <w:t xml:space="preserve"> </w:t>
            </w:r>
            <w:r w:rsidRPr="003C6BA6">
              <w:rPr>
                <w:rFonts w:ascii="Arial Narrow" w:hAnsi="Arial Narrow" w:cstheme="minorHAnsi"/>
                <w:w w:val="95"/>
              </w:rPr>
              <w:t>la</w:t>
            </w:r>
            <w:r w:rsidRPr="003C6BA6">
              <w:rPr>
                <w:rFonts w:ascii="Arial Narrow" w:hAnsi="Arial Narrow" w:cstheme="minorHAnsi"/>
              </w:rPr>
              <w:t xml:space="preserve"> </w:t>
            </w:r>
            <w:r w:rsidRPr="003C6BA6">
              <w:rPr>
                <w:rFonts w:ascii="Arial Narrow" w:hAnsi="Arial Narrow" w:cstheme="minorHAnsi"/>
                <w:w w:val="95"/>
              </w:rPr>
              <w:t>operatividad</w:t>
            </w:r>
            <w:r w:rsidRPr="003C6BA6">
              <w:rPr>
                <w:rFonts w:ascii="Arial Narrow" w:hAnsi="Arial Narrow" w:cstheme="minorHAnsi"/>
                <w:spacing w:val="18"/>
              </w:rPr>
              <w:t xml:space="preserve"> </w:t>
            </w:r>
            <w:r w:rsidRPr="003C6BA6">
              <w:rPr>
                <w:rFonts w:ascii="Arial Narrow" w:hAnsi="Arial Narrow" w:cstheme="minorHAnsi"/>
                <w:w w:val="95"/>
              </w:rPr>
              <w:t>de</w:t>
            </w:r>
            <w:r w:rsidRPr="003C6BA6">
              <w:rPr>
                <w:rFonts w:ascii="Arial Narrow" w:hAnsi="Arial Narrow" w:cstheme="minorHAnsi"/>
                <w:spacing w:val="-2"/>
              </w:rPr>
              <w:t xml:space="preserve"> </w:t>
            </w:r>
            <w:r w:rsidRPr="003C6BA6">
              <w:rPr>
                <w:rFonts w:ascii="Arial Narrow" w:hAnsi="Arial Narrow" w:cstheme="minorHAnsi"/>
                <w:w w:val="95"/>
              </w:rPr>
              <w:t>la</w:t>
            </w:r>
            <w:r w:rsidRPr="003C6BA6">
              <w:rPr>
                <w:rFonts w:ascii="Arial Narrow" w:hAnsi="Arial Narrow" w:cstheme="minorHAnsi"/>
                <w:spacing w:val="-1"/>
              </w:rPr>
              <w:t xml:space="preserve"> </w:t>
            </w:r>
            <w:r w:rsidRPr="003C6BA6">
              <w:rPr>
                <w:rFonts w:ascii="Arial Narrow" w:hAnsi="Arial Narrow" w:cstheme="minorHAnsi"/>
                <w:w w:val="95"/>
              </w:rPr>
              <w:t>sede</w:t>
            </w:r>
            <w:r w:rsidRPr="003C6BA6">
              <w:rPr>
                <w:rFonts w:ascii="Arial Narrow" w:hAnsi="Arial Narrow" w:cstheme="minorHAnsi"/>
                <w:spacing w:val="3"/>
              </w:rPr>
              <w:t xml:space="preserve"> </w:t>
            </w:r>
            <w:r w:rsidRPr="003C6BA6">
              <w:rPr>
                <w:rFonts w:ascii="Arial Narrow" w:hAnsi="Arial Narrow" w:cstheme="minorHAnsi"/>
                <w:w w:val="95"/>
              </w:rPr>
              <w:t>a</w:t>
            </w:r>
            <w:r w:rsidRPr="003C6BA6">
              <w:rPr>
                <w:rFonts w:ascii="Arial Narrow" w:hAnsi="Arial Narrow" w:cstheme="minorHAnsi"/>
                <w:spacing w:val="-2"/>
                <w:w w:val="95"/>
              </w:rPr>
              <w:t xml:space="preserve"> </w:t>
            </w:r>
            <w:r w:rsidRPr="003C6BA6">
              <w:rPr>
                <w:rFonts w:ascii="Arial Narrow" w:hAnsi="Arial Narrow" w:cstheme="minorHAnsi"/>
                <w:spacing w:val="-5"/>
                <w:w w:val="95"/>
              </w:rPr>
              <w:t>la</w:t>
            </w:r>
          </w:p>
          <w:p w14:paraId="56234926" w14:textId="77777777" w:rsidR="00300FAE" w:rsidRPr="003C6BA6" w:rsidRDefault="00300FAE" w:rsidP="0062314E">
            <w:pPr>
              <w:pStyle w:val="TableParagraph"/>
              <w:spacing w:line="276" w:lineRule="auto"/>
              <w:ind w:left="63"/>
              <w:jc w:val="both"/>
              <w:rPr>
                <w:rFonts w:ascii="Arial Narrow" w:hAnsi="Arial Narrow" w:cstheme="minorHAnsi"/>
              </w:rPr>
            </w:pPr>
            <w:r w:rsidRPr="003C6BA6">
              <w:rPr>
                <w:rFonts w:ascii="Arial Narrow" w:hAnsi="Arial Narrow" w:cstheme="minorHAnsi"/>
              </w:rPr>
              <w:t>que</w:t>
            </w:r>
            <w:r w:rsidRPr="003C6BA6">
              <w:rPr>
                <w:rFonts w:ascii="Arial Narrow" w:hAnsi="Arial Narrow" w:cstheme="minorHAnsi"/>
                <w:spacing w:val="-7"/>
              </w:rPr>
              <w:t xml:space="preserve"> </w:t>
            </w:r>
            <w:r w:rsidRPr="003C6BA6">
              <w:rPr>
                <w:rFonts w:ascii="Arial Narrow" w:hAnsi="Arial Narrow" w:cstheme="minorHAnsi"/>
              </w:rPr>
              <w:t>fue</w:t>
            </w:r>
            <w:r w:rsidRPr="003C6BA6">
              <w:rPr>
                <w:rFonts w:ascii="Arial Narrow" w:hAnsi="Arial Narrow" w:cstheme="minorHAnsi"/>
                <w:spacing w:val="-6"/>
              </w:rPr>
              <w:t xml:space="preserve"> </w:t>
            </w:r>
            <w:r w:rsidRPr="003C6BA6">
              <w:rPr>
                <w:rFonts w:ascii="Arial Narrow" w:hAnsi="Arial Narrow" w:cstheme="minorHAnsi"/>
                <w:spacing w:val="-2"/>
              </w:rPr>
              <w:t>destacado.</w:t>
            </w:r>
          </w:p>
        </w:tc>
        <w:tc>
          <w:tcPr>
            <w:tcW w:w="1753" w:type="dxa"/>
          </w:tcPr>
          <w:p w14:paraId="22BA2793" w14:textId="77777777" w:rsidR="00300FAE" w:rsidRPr="003C6BA6" w:rsidRDefault="00300FAE" w:rsidP="0062314E">
            <w:pPr>
              <w:pStyle w:val="TableParagraph"/>
              <w:spacing w:before="114" w:line="276" w:lineRule="auto"/>
              <w:ind w:left="128" w:right="149" w:hanging="5"/>
              <w:jc w:val="center"/>
              <w:rPr>
                <w:rFonts w:ascii="Arial Narrow" w:hAnsi="Arial Narrow" w:cstheme="minorHAnsi"/>
              </w:rPr>
            </w:pPr>
            <w:r w:rsidRPr="003C6BA6">
              <w:rPr>
                <w:rFonts w:ascii="Arial Narrow" w:hAnsi="Arial Narrow" w:cstheme="minorHAnsi"/>
              </w:rPr>
              <w:t xml:space="preserve">10% de la 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5"/>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5A8CF40A" w14:textId="77777777" w:rsidR="00300FAE" w:rsidRPr="003C6BA6" w:rsidRDefault="00300FAE" w:rsidP="0062314E">
            <w:pPr>
              <w:pStyle w:val="TableParagraph"/>
              <w:tabs>
                <w:tab w:val="left" w:pos="567"/>
                <w:tab w:val="left" w:pos="1506"/>
              </w:tabs>
              <w:spacing w:before="17" w:line="276" w:lineRule="auto"/>
              <w:ind w:left="55" w:right="71" w:hanging="2"/>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4"/>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0"/>
              </w:rPr>
              <w:t xml:space="preserve"> </w:t>
            </w:r>
            <w:r w:rsidRPr="003C6BA6">
              <w:rPr>
                <w:rFonts w:ascii="Arial Narrow" w:hAnsi="Arial Narrow" w:cstheme="minorHAnsi"/>
                <w:spacing w:val="-2"/>
              </w:rPr>
              <w:t>del</w:t>
            </w:r>
          </w:p>
          <w:p w14:paraId="6C7B01F7" w14:textId="77E70F23" w:rsidR="00300FAE" w:rsidRPr="003C6BA6" w:rsidRDefault="003C6BA6" w:rsidP="0062314E">
            <w:pPr>
              <w:pStyle w:val="TableParagraph"/>
              <w:spacing w:before="13" w:line="276" w:lineRule="auto"/>
              <w:ind w:left="64"/>
              <w:rPr>
                <w:rFonts w:ascii="Arial Narrow" w:hAnsi="Arial Narrow" w:cstheme="minorHAnsi"/>
              </w:rPr>
            </w:pPr>
            <w:r w:rsidRPr="003C6BA6">
              <w:rPr>
                <w:rFonts w:ascii="Arial Narrow" w:hAnsi="Arial Narrow" w:cstheme="minorHAnsi"/>
                <w:w w:val="105"/>
              </w:rPr>
              <w:t>área</w:t>
            </w:r>
            <w:r w:rsidR="00300FAE" w:rsidRPr="003C6BA6">
              <w:rPr>
                <w:rFonts w:ascii="Arial Narrow" w:hAnsi="Arial Narrow" w:cstheme="minorHAnsi"/>
                <w:spacing w:val="-9"/>
                <w:w w:val="105"/>
              </w:rPr>
              <w:t xml:space="preserve"> </w:t>
            </w:r>
            <w:r w:rsidR="00300FAE" w:rsidRPr="003C6BA6">
              <w:rPr>
                <w:rFonts w:ascii="Arial Narrow" w:hAnsi="Arial Narrow" w:cstheme="minorHAnsi"/>
                <w:spacing w:val="-2"/>
                <w:w w:val="105"/>
              </w:rPr>
              <w:t>usuaria</w:t>
            </w:r>
          </w:p>
        </w:tc>
      </w:tr>
      <w:tr w:rsidR="00300FAE" w:rsidRPr="003C6BA6" w14:paraId="5F42A1B3" w14:textId="77777777" w:rsidTr="003C6BA6">
        <w:trPr>
          <w:trHeight w:val="1049"/>
        </w:trPr>
        <w:tc>
          <w:tcPr>
            <w:tcW w:w="425" w:type="dxa"/>
          </w:tcPr>
          <w:p w14:paraId="224FB778" w14:textId="77777777" w:rsidR="00300FAE" w:rsidRPr="003C6BA6" w:rsidRDefault="00300FAE" w:rsidP="0062314E">
            <w:pPr>
              <w:pStyle w:val="TableParagraph"/>
              <w:spacing w:before="8" w:line="276" w:lineRule="auto"/>
              <w:rPr>
                <w:rFonts w:ascii="Arial Narrow" w:hAnsi="Arial Narrow" w:cstheme="minorHAnsi"/>
                <w:i/>
              </w:rPr>
            </w:pPr>
          </w:p>
          <w:p w14:paraId="673E42DE" w14:textId="77777777" w:rsidR="00300FAE" w:rsidRPr="003C6BA6" w:rsidRDefault="00300FAE" w:rsidP="0062314E">
            <w:pPr>
              <w:pStyle w:val="TableParagraph"/>
              <w:spacing w:line="276" w:lineRule="auto"/>
              <w:ind w:right="17"/>
              <w:jc w:val="center"/>
              <w:rPr>
                <w:rFonts w:ascii="Arial Narrow" w:hAnsi="Arial Narrow" w:cstheme="minorHAnsi"/>
              </w:rPr>
            </w:pPr>
            <w:r w:rsidRPr="003C6BA6">
              <w:rPr>
                <w:rFonts w:ascii="Arial Narrow" w:hAnsi="Arial Narrow" w:cstheme="minorHAnsi"/>
                <w:w w:val="87"/>
              </w:rPr>
              <w:t>2</w:t>
            </w:r>
          </w:p>
        </w:tc>
        <w:tc>
          <w:tcPr>
            <w:tcW w:w="6186" w:type="dxa"/>
          </w:tcPr>
          <w:p w14:paraId="5A983B67" w14:textId="77777777" w:rsidR="00300FAE" w:rsidRPr="003C6BA6" w:rsidRDefault="00300FAE" w:rsidP="0062314E">
            <w:pPr>
              <w:pStyle w:val="TableParagraph"/>
              <w:spacing w:before="4" w:line="276" w:lineRule="auto"/>
              <w:ind w:left="62" w:right="71" w:firstLine="2"/>
              <w:jc w:val="both"/>
              <w:rPr>
                <w:rFonts w:ascii="Arial Narrow" w:hAnsi="Arial Narrow" w:cstheme="minorHAnsi"/>
              </w:rPr>
            </w:pPr>
            <w:r w:rsidRPr="003C6BA6">
              <w:rPr>
                <w:rFonts w:ascii="Arial Narrow" w:hAnsi="Arial Narrow" w:cstheme="minorHAnsi"/>
                <w:u w:val="single"/>
              </w:rPr>
              <w:t xml:space="preserve">Tardanza 2 </w:t>
            </w:r>
            <w:r w:rsidRPr="003C6BA6">
              <w:rPr>
                <w:rFonts w:ascii="Arial Narrow" w:hAnsi="Arial Narrow" w:cstheme="minorHAnsi"/>
                <w:spacing w:val="-14"/>
              </w:rPr>
              <w:t xml:space="preserve"> </w:t>
            </w:r>
            <w:r w:rsidRPr="003C6BA6">
              <w:rPr>
                <w:rFonts w:ascii="Arial Narrow" w:hAnsi="Arial Narrow" w:cstheme="minorHAnsi"/>
                <w:u w:val="single"/>
              </w:rPr>
              <w:t>-</w:t>
            </w:r>
            <w:r w:rsidRPr="003C6BA6">
              <w:rPr>
                <w:rFonts w:ascii="Arial Narrow" w:hAnsi="Arial Narrow" w:cstheme="minorHAnsi"/>
              </w:rPr>
              <w:t xml:space="preserve"> Personal designado se presenta en la posición </w:t>
            </w:r>
            <w:r w:rsidRPr="003C6BA6">
              <w:rPr>
                <w:rFonts w:ascii="Arial Narrow" w:hAnsi="Arial Narrow" w:cstheme="minorHAnsi"/>
                <w:w w:val="95"/>
              </w:rPr>
              <w:t>contratada</w:t>
            </w:r>
            <w:r w:rsidRPr="003C6BA6">
              <w:rPr>
                <w:rFonts w:ascii="Arial Narrow" w:hAnsi="Arial Narrow" w:cstheme="minorHAnsi"/>
                <w:spacing w:val="-11"/>
                <w:w w:val="95"/>
              </w:rPr>
              <w:t xml:space="preserve"> </w:t>
            </w:r>
            <w:r w:rsidRPr="003C6BA6">
              <w:rPr>
                <w:rFonts w:ascii="Arial Narrow" w:hAnsi="Arial Narrow" w:cstheme="minorHAnsi"/>
                <w:w w:val="95"/>
              </w:rPr>
              <w:t>después</w:t>
            </w:r>
            <w:r w:rsidRPr="003C6BA6">
              <w:rPr>
                <w:rFonts w:ascii="Arial Narrow" w:hAnsi="Arial Narrow" w:cstheme="minorHAnsi"/>
                <w:spacing w:val="-11"/>
                <w:w w:val="95"/>
              </w:rPr>
              <w:t xml:space="preserve"> </w:t>
            </w:r>
            <w:r w:rsidRPr="003C6BA6">
              <w:rPr>
                <w:rFonts w:ascii="Arial Narrow" w:hAnsi="Arial Narrow" w:cstheme="minorHAnsi"/>
                <w:w w:val="95"/>
              </w:rPr>
              <w:t>del</w:t>
            </w:r>
            <w:r w:rsidRPr="003C6BA6">
              <w:rPr>
                <w:rFonts w:ascii="Arial Narrow" w:hAnsi="Arial Narrow" w:cstheme="minorHAnsi"/>
                <w:spacing w:val="-10"/>
                <w:w w:val="95"/>
              </w:rPr>
              <w:t xml:space="preserve"> </w:t>
            </w:r>
            <w:r w:rsidRPr="003C6BA6">
              <w:rPr>
                <w:rFonts w:ascii="Arial Narrow" w:hAnsi="Arial Narrow" w:cstheme="minorHAnsi"/>
                <w:w w:val="95"/>
              </w:rPr>
              <w:t>inicio</w:t>
            </w:r>
            <w:r w:rsidRPr="003C6BA6">
              <w:rPr>
                <w:rFonts w:ascii="Arial Narrow" w:hAnsi="Arial Narrow" w:cstheme="minorHAnsi"/>
                <w:spacing w:val="-11"/>
                <w:w w:val="95"/>
              </w:rPr>
              <w:t xml:space="preserve"> </w:t>
            </w:r>
            <w:r w:rsidRPr="003C6BA6">
              <w:rPr>
                <w:rFonts w:ascii="Arial Narrow" w:hAnsi="Arial Narrow" w:cstheme="minorHAnsi"/>
                <w:w w:val="95"/>
              </w:rPr>
              <w:t>del</w:t>
            </w:r>
            <w:r w:rsidRPr="003C6BA6">
              <w:rPr>
                <w:rFonts w:ascii="Arial Narrow" w:hAnsi="Arial Narrow" w:cstheme="minorHAnsi"/>
                <w:spacing w:val="-10"/>
                <w:w w:val="95"/>
              </w:rPr>
              <w:t xml:space="preserve"> </w:t>
            </w:r>
            <w:r w:rsidRPr="003C6BA6">
              <w:rPr>
                <w:rFonts w:ascii="Arial Narrow" w:hAnsi="Arial Narrow" w:cstheme="minorHAnsi"/>
                <w:w w:val="95"/>
              </w:rPr>
              <w:t>horario</w:t>
            </w:r>
            <w:r w:rsidRPr="003C6BA6">
              <w:rPr>
                <w:rFonts w:ascii="Arial Narrow" w:hAnsi="Arial Narrow" w:cstheme="minorHAnsi"/>
                <w:spacing w:val="-11"/>
                <w:w w:val="95"/>
              </w:rPr>
              <w:t xml:space="preserve"> </w:t>
            </w:r>
            <w:r w:rsidRPr="003C6BA6">
              <w:rPr>
                <w:rFonts w:ascii="Arial Narrow" w:hAnsi="Arial Narrow" w:cstheme="minorHAnsi"/>
                <w:w w:val="95"/>
              </w:rPr>
              <w:t>de</w:t>
            </w:r>
            <w:r w:rsidRPr="003C6BA6">
              <w:rPr>
                <w:rFonts w:ascii="Arial Narrow" w:hAnsi="Arial Narrow" w:cstheme="minorHAnsi"/>
                <w:spacing w:val="-10"/>
                <w:w w:val="95"/>
              </w:rPr>
              <w:t xml:space="preserve"> </w:t>
            </w:r>
            <w:r w:rsidRPr="003C6BA6">
              <w:rPr>
                <w:rFonts w:ascii="Arial Narrow" w:hAnsi="Arial Narrow" w:cstheme="minorHAnsi"/>
                <w:w w:val="95"/>
              </w:rPr>
              <w:t>trabajo</w:t>
            </w:r>
            <w:r w:rsidRPr="003C6BA6">
              <w:rPr>
                <w:rFonts w:ascii="Arial Narrow" w:hAnsi="Arial Narrow" w:cstheme="minorHAnsi"/>
                <w:spacing w:val="-11"/>
                <w:w w:val="95"/>
              </w:rPr>
              <w:t xml:space="preserve"> </w:t>
            </w:r>
            <w:r w:rsidRPr="003C6BA6">
              <w:rPr>
                <w:rFonts w:ascii="Arial Narrow" w:hAnsi="Arial Narrow" w:cstheme="minorHAnsi"/>
                <w:w w:val="95"/>
              </w:rPr>
              <w:t>establecido</w:t>
            </w:r>
            <w:r w:rsidRPr="003C6BA6">
              <w:rPr>
                <w:rFonts w:ascii="Arial Narrow" w:hAnsi="Arial Narrow" w:cstheme="minorHAnsi"/>
                <w:spacing w:val="-11"/>
                <w:w w:val="95"/>
              </w:rPr>
              <w:t xml:space="preserve"> </w:t>
            </w:r>
            <w:r w:rsidRPr="003C6BA6">
              <w:rPr>
                <w:rFonts w:ascii="Arial Narrow" w:hAnsi="Arial Narrow" w:cstheme="minorHAnsi"/>
                <w:w w:val="95"/>
              </w:rPr>
              <w:t>por</w:t>
            </w:r>
            <w:r w:rsidRPr="003C6BA6">
              <w:rPr>
                <w:rFonts w:ascii="Arial Narrow" w:hAnsi="Arial Narrow" w:cstheme="minorHAnsi"/>
                <w:spacing w:val="-10"/>
                <w:w w:val="95"/>
              </w:rPr>
              <w:t xml:space="preserve"> </w:t>
            </w:r>
            <w:r w:rsidRPr="003C6BA6">
              <w:rPr>
                <w:rFonts w:ascii="Arial Narrow" w:hAnsi="Arial Narrow" w:cstheme="minorHAnsi"/>
                <w:w w:val="95"/>
              </w:rPr>
              <w:t xml:space="preserve">el </w:t>
            </w:r>
            <w:r w:rsidRPr="003C6BA6">
              <w:rPr>
                <w:rFonts w:ascii="Arial Narrow" w:hAnsi="Arial Narrow" w:cstheme="minorHAnsi"/>
                <w:spacing w:val="-2"/>
              </w:rPr>
              <w:t>Banco.</w:t>
            </w:r>
          </w:p>
          <w:p w14:paraId="1D2BC8D2" w14:textId="77777777" w:rsidR="00300FAE" w:rsidRPr="003C6BA6" w:rsidRDefault="00300FAE" w:rsidP="0062314E">
            <w:pPr>
              <w:pStyle w:val="TableParagraph"/>
              <w:spacing w:line="276" w:lineRule="auto"/>
              <w:ind w:left="60" w:right="80" w:firstLine="1"/>
              <w:jc w:val="both"/>
              <w:rPr>
                <w:rFonts w:ascii="Arial Narrow" w:hAnsi="Arial Narrow" w:cstheme="minorHAnsi"/>
              </w:rPr>
            </w:pPr>
            <w:r w:rsidRPr="003C6BA6">
              <w:rPr>
                <w:rFonts w:ascii="Arial Narrow" w:hAnsi="Arial Narrow" w:cstheme="minorHAnsi"/>
                <w:w w:val="95"/>
              </w:rPr>
              <w:t>En</w:t>
            </w:r>
            <w:r w:rsidRPr="003C6BA6">
              <w:rPr>
                <w:rFonts w:ascii="Arial Narrow" w:hAnsi="Arial Narrow" w:cstheme="minorHAnsi"/>
                <w:spacing w:val="-11"/>
                <w:w w:val="95"/>
              </w:rPr>
              <w:t xml:space="preserve"> </w:t>
            </w:r>
            <w:r w:rsidRPr="003C6BA6">
              <w:rPr>
                <w:rFonts w:ascii="Arial Narrow" w:hAnsi="Arial Narrow" w:cstheme="minorHAnsi"/>
                <w:w w:val="95"/>
              </w:rPr>
              <w:t>el</w:t>
            </w:r>
            <w:r w:rsidRPr="003C6BA6">
              <w:rPr>
                <w:rFonts w:ascii="Arial Narrow" w:hAnsi="Arial Narrow" w:cstheme="minorHAnsi"/>
                <w:spacing w:val="-11"/>
                <w:w w:val="95"/>
              </w:rPr>
              <w:t xml:space="preserve"> </w:t>
            </w:r>
            <w:r w:rsidRPr="003C6BA6">
              <w:rPr>
                <w:rFonts w:ascii="Arial Narrow" w:hAnsi="Arial Narrow" w:cstheme="minorHAnsi"/>
                <w:w w:val="95"/>
              </w:rPr>
              <w:t>caso</w:t>
            </w:r>
            <w:r w:rsidRPr="003C6BA6">
              <w:rPr>
                <w:rFonts w:ascii="Arial Narrow" w:hAnsi="Arial Narrow" w:cstheme="minorHAnsi"/>
                <w:spacing w:val="-10"/>
                <w:w w:val="95"/>
              </w:rPr>
              <w:t xml:space="preserve"> </w:t>
            </w:r>
            <w:r w:rsidRPr="003C6BA6">
              <w:rPr>
                <w:rFonts w:ascii="Arial Narrow" w:hAnsi="Arial Narrow" w:cstheme="minorHAnsi"/>
                <w:w w:val="95"/>
              </w:rPr>
              <w:t>que</w:t>
            </w:r>
            <w:r w:rsidRPr="003C6BA6">
              <w:rPr>
                <w:rFonts w:ascii="Arial Narrow" w:hAnsi="Arial Narrow" w:cstheme="minorHAnsi"/>
                <w:spacing w:val="-11"/>
                <w:w w:val="95"/>
              </w:rPr>
              <w:t xml:space="preserve"> </w:t>
            </w:r>
            <w:r w:rsidRPr="003C6BA6">
              <w:rPr>
                <w:rFonts w:ascii="Arial Narrow" w:hAnsi="Arial Narrow" w:cstheme="minorHAnsi"/>
                <w:w w:val="95"/>
              </w:rPr>
              <w:t>el</w:t>
            </w:r>
            <w:r w:rsidRPr="003C6BA6">
              <w:rPr>
                <w:rFonts w:ascii="Arial Narrow" w:hAnsi="Arial Narrow" w:cstheme="minorHAnsi"/>
                <w:spacing w:val="-10"/>
                <w:w w:val="95"/>
              </w:rPr>
              <w:t xml:space="preserve"> </w:t>
            </w:r>
            <w:r w:rsidRPr="003C6BA6">
              <w:rPr>
                <w:rFonts w:ascii="Arial Narrow" w:hAnsi="Arial Narrow" w:cstheme="minorHAnsi"/>
                <w:w w:val="95"/>
              </w:rPr>
              <w:t>AVP</w:t>
            </w:r>
            <w:r w:rsidRPr="003C6BA6">
              <w:rPr>
                <w:rFonts w:ascii="Arial Narrow" w:hAnsi="Arial Narrow" w:cstheme="minorHAnsi"/>
                <w:spacing w:val="-11"/>
                <w:w w:val="95"/>
              </w:rPr>
              <w:t xml:space="preserve"> </w:t>
            </w:r>
            <w:r w:rsidRPr="003C6BA6">
              <w:rPr>
                <w:rFonts w:ascii="Arial Narrow" w:hAnsi="Arial Narrow" w:cstheme="minorHAnsi"/>
                <w:w w:val="95"/>
              </w:rPr>
              <w:t>SI</w:t>
            </w:r>
            <w:r w:rsidRPr="003C6BA6">
              <w:rPr>
                <w:rFonts w:ascii="Arial Narrow" w:hAnsi="Arial Narrow" w:cstheme="minorHAnsi"/>
                <w:spacing w:val="-10"/>
                <w:w w:val="95"/>
              </w:rPr>
              <w:t xml:space="preserve"> </w:t>
            </w:r>
            <w:r w:rsidRPr="003C6BA6">
              <w:rPr>
                <w:rFonts w:ascii="Arial Narrow" w:hAnsi="Arial Narrow" w:cstheme="minorHAnsi"/>
                <w:w w:val="95"/>
              </w:rPr>
              <w:t>afecte</w:t>
            </w:r>
            <w:r w:rsidRPr="003C6BA6">
              <w:rPr>
                <w:rFonts w:ascii="Arial Narrow" w:hAnsi="Arial Narrow" w:cstheme="minorHAnsi"/>
                <w:spacing w:val="-11"/>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operatividad</w:t>
            </w:r>
            <w:r w:rsidRPr="003C6BA6">
              <w:rPr>
                <w:rFonts w:ascii="Arial Narrow" w:hAnsi="Arial Narrow" w:cstheme="minorHAnsi"/>
                <w:spacing w:val="-10"/>
                <w:w w:val="95"/>
              </w:rPr>
              <w:t xml:space="preserve"> </w:t>
            </w:r>
            <w:r w:rsidRPr="003C6BA6">
              <w:rPr>
                <w:rFonts w:ascii="Arial Narrow" w:hAnsi="Arial Narrow" w:cstheme="minorHAnsi"/>
                <w:w w:val="95"/>
              </w:rPr>
              <w:t>de</w:t>
            </w:r>
            <w:r w:rsidRPr="003C6BA6">
              <w:rPr>
                <w:rFonts w:ascii="Arial Narrow" w:hAnsi="Arial Narrow" w:cstheme="minorHAnsi"/>
                <w:spacing w:val="-11"/>
                <w:w w:val="95"/>
              </w:rPr>
              <w:t xml:space="preserve"> </w:t>
            </w:r>
            <w:r w:rsidRPr="003C6BA6">
              <w:rPr>
                <w:rFonts w:ascii="Arial Narrow" w:hAnsi="Arial Narrow" w:cstheme="minorHAnsi"/>
                <w:w w:val="95"/>
              </w:rPr>
              <w:t>la</w:t>
            </w:r>
            <w:r w:rsidRPr="003C6BA6">
              <w:rPr>
                <w:rFonts w:ascii="Arial Narrow" w:hAnsi="Arial Narrow" w:cstheme="minorHAnsi"/>
                <w:spacing w:val="-10"/>
                <w:w w:val="95"/>
              </w:rPr>
              <w:t xml:space="preserve"> </w:t>
            </w:r>
            <w:r w:rsidRPr="003C6BA6">
              <w:rPr>
                <w:rFonts w:ascii="Arial Narrow" w:hAnsi="Arial Narrow" w:cstheme="minorHAnsi"/>
                <w:w w:val="95"/>
              </w:rPr>
              <w:t>sede</w:t>
            </w:r>
            <w:r w:rsidRPr="003C6BA6">
              <w:rPr>
                <w:rFonts w:ascii="Arial Narrow" w:hAnsi="Arial Narrow" w:cstheme="minorHAnsi"/>
                <w:spacing w:val="-11"/>
                <w:w w:val="95"/>
              </w:rPr>
              <w:t xml:space="preserve"> </w:t>
            </w:r>
            <w:r w:rsidRPr="003C6BA6">
              <w:rPr>
                <w:rFonts w:ascii="Arial Narrow" w:hAnsi="Arial Narrow" w:cstheme="minorHAnsi"/>
                <w:w w:val="95"/>
              </w:rPr>
              <w:t>a</w:t>
            </w:r>
            <w:r w:rsidRPr="003C6BA6">
              <w:rPr>
                <w:rFonts w:ascii="Arial Narrow" w:hAnsi="Arial Narrow" w:cstheme="minorHAnsi"/>
                <w:spacing w:val="-10"/>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que </w:t>
            </w:r>
            <w:r w:rsidRPr="003C6BA6">
              <w:rPr>
                <w:rFonts w:ascii="Arial Narrow" w:hAnsi="Arial Narrow" w:cstheme="minorHAnsi"/>
              </w:rPr>
              <w:t>fue destacado.</w:t>
            </w:r>
          </w:p>
        </w:tc>
        <w:tc>
          <w:tcPr>
            <w:tcW w:w="1753" w:type="dxa"/>
          </w:tcPr>
          <w:p w14:paraId="33C3D112" w14:textId="77777777" w:rsidR="00300FAE" w:rsidRPr="003C6BA6" w:rsidRDefault="00300FAE" w:rsidP="0062314E">
            <w:pPr>
              <w:pStyle w:val="TableParagraph"/>
              <w:spacing w:before="121" w:line="276" w:lineRule="auto"/>
              <w:ind w:left="135" w:right="148" w:firstLine="2"/>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6"/>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7A385C87" w14:textId="77777777" w:rsidR="00300FAE" w:rsidRPr="003C6BA6" w:rsidRDefault="00300FAE" w:rsidP="0062314E">
            <w:pPr>
              <w:pStyle w:val="TableParagraph"/>
              <w:tabs>
                <w:tab w:val="left" w:pos="575"/>
                <w:tab w:val="left" w:pos="1513"/>
              </w:tabs>
              <w:spacing w:line="276" w:lineRule="auto"/>
              <w:ind w:left="56" w:right="64" w:firstLine="6"/>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9"/>
              </w:rPr>
              <w:t xml:space="preserve"> </w:t>
            </w:r>
            <w:r w:rsidRPr="003C6BA6">
              <w:rPr>
                <w:rFonts w:ascii="Arial Narrow" w:hAnsi="Arial Narrow" w:cstheme="minorHAnsi"/>
                <w:spacing w:val="-2"/>
              </w:rPr>
              <w:t>informe</w:t>
            </w:r>
            <w:r w:rsidRPr="003C6BA6">
              <w:rPr>
                <w:rFonts w:ascii="Arial Narrow" w:hAnsi="Arial Narrow" w:cstheme="minorHAnsi"/>
                <w:spacing w:val="30"/>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543B82DA" w14:textId="77777777" w:rsidTr="003C6BA6">
        <w:trPr>
          <w:trHeight w:val="1238"/>
        </w:trPr>
        <w:tc>
          <w:tcPr>
            <w:tcW w:w="425" w:type="dxa"/>
          </w:tcPr>
          <w:p w14:paraId="1A423735" w14:textId="77777777" w:rsidR="00300FAE" w:rsidRPr="003C6BA6" w:rsidRDefault="00300FAE" w:rsidP="0062314E">
            <w:pPr>
              <w:pStyle w:val="TableParagraph"/>
              <w:spacing w:line="276" w:lineRule="auto"/>
              <w:rPr>
                <w:rFonts w:ascii="Arial Narrow" w:hAnsi="Arial Narrow" w:cstheme="minorHAnsi"/>
                <w:i/>
              </w:rPr>
            </w:pPr>
          </w:p>
          <w:p w14:paraId="794CA44C" w14:textId="77777777" w:rsidR="00300FAE" w:rsidRPr="003C6BA6" w:rsidRDefault="00300FAE" w:rsidP="0062314E">
            <w:pPr>
              <w:pStyle w:val="TableParagraph"/>
              <w:spacing w:before="1" w:line="276" w:lineRule="auto"/>
              <w:rPr>
                <w:rFonts w:ascii="Arial Narrow" w:hAnsi="Arial Narrow" w:cstheme="minorHAnsi"/>
                <w:i/>
              </w:rPr>
            </w:pPr>
          </w:p>
          <w:p w14:paraId="0C47F2B8" w14:textId="77777777" w:rsidR="00300FAE" w:rsidRPr="003C6BA6" w:rsidRDefault="00300FAE" w:rsidP="0062314E">
            <w:pPr>
              <w:pStyle w:val="TableParagraph"/>
              <w:spacing w:line="276" w:lineRule="auto"/>
              <w:jc w:val="center"/>
              <w:rPr>
                <w:rFonts w:ascii="Arial Narrow" w:hAnsi="Arial Narrow" w:cstheme="minorHAnsi"/>
              </w:rPr>
            </w:pPr>
            <w:r w:rsidRPr="003C6BA6">
              <w:rPr>
                <w:rFonts w:ascii="Arial Narrow" w:hAnsi="Arial Narrow" w:cstheme="minorHAnsi"/>
                <w:w w:val="94"/>
              </w:rPr>
              <w:t>3</w:t>
            </w:r>
          </w:p>
        </w:tc>
        <w:tc>
          <w:tcPr>
            <w:tcW w:w="6186" w:type="dxa"/>
          </w:tcPr>
          <w:p w14:paraId="3F37411B" w14:textId="77777777" w:rsidR="00300FAE" w:rsidRPr="003C6BA6" w:rsidRDefault="00300FAE" w:rsidP="0062314E">
            <w:pPr>
              <w:pStyle w:val="TableParagraph"/>
              <w:spacing w:before="3" w:line="276" w:lineRule="auto"/>
              <w:ind w:left="64" w:right="68" w:hanging="2"/>
              <w:jc w:val="both"/>
              <w:rPr>
                <w:rFonts w:ascii="Arial Narrow" w:hAnsi="Arial Narrow" w:cstheme="minorHAnsi"/>
              </w:rPr>
            </w:pPr>
            <w:r w:rsidRPr="003C6BA6">
              <w:rPr>
                <w:rFonts w:ascii="Arial Narrow" w:hAnsi="Arial Narrow" w:cstheme="minorHAnsi"/>
                <w:b/>
                <w:w w:val="95"/>
                <w:u w:val="single"/>
              </w:rPr>
              <w:t>Falta</w:t>
            </w:r>
            <w:r w:rsidRPr="003C6BA6">
              <w:rPr>
                <w:rFonts w:ascii="Arial Narrow" w:hAnsi="Arial Narrow" w:cstheme="minorHAnsi"/>
                <w:b/>
                <w:spacing w:val="-11"/>
                <w:w w:val="95"/>
                <w:u w:val="single"/>
              </w:rPr>
              <w:t xml:space="preserve"> </w:t>
            </w:r>
            <w:r w:rsidRPr="003C6BA6">
              <w:rPr>
                <w:rFonts w:ascii="Arial Narrow" w:hAnsi="Arial Narrow" w:cstheme="minorHAnsi"/>
                <w:b/>
                <w:w w:val="95"/>
                <w:u w:val="single"/>
              </w:rPr>
              <w:t>(Posición</w:t>
            </w:r>
            <w:r w:rsidRPr="003C6BA6">
              <w:rPr>
                <w:rFonts w:ascii="Arial Narrow" w:hAnsi="Arial Narrow" w:cstheme="minorHAnsi"/>
                <w:b/>
                <w:spacing w:val="-11"/>
                <w:w w:val="95"/>
                <w:u w:val="single"/>
              </w:rPr>
              <w:t xml:space="preserve"> </w:t>
            </w:r>
            <w:r w:rsidRPr="003C6BA6">
              <w:rPr>
                <w:rFonts w:ascii="Arial Narrow" w:hAnsi="Arial Narrow" w:cstheme="minorHAnsi"/>
                <w:b/>
                <w:w w:val="95"/>
                <w:u w:val="single"/>
              </w:rPr>
              <w:t>No</w:t>
            </w:r>
            <w:r w:rsidRPr="003C6BA6">
              <w:rPr>
                <w:rFonts w:ascii="Arial Narrow" w:hAnsi="Arial Narrow" w:cstheme="minorHAnsi"/>
                <w:b/>
                <w:spacing w:val="-10"/>
                <w:w w:val="95"/>
                <w:u w:val="single"/>
              </w:rPr>
              <w:t xml:space="preserve"> </w:t>
            </w:r>
            <w:r w:rsidRPr="003C6BA6">
              <w:rPr>
                <w:rFonts w:ascii="Arial Narrow" w:hAnsi="Arial Narrow" w:cstheme="minorHAnsi"/>
                <w:b/>
                <w:w w:val="95"/>
                <w:u w:val="single"/>
              </w:rPr>
              <w:t>Cubierta)</w:t>
            </w:r>
            <w:r w:rsidRPr="003C6BA6">
              <w:rPr>
                <w:rFonts w:ascii="Arial Narrow" w:hAnsi="Arial Narrow" w:cstheme="minorHAnsi"/>
                <w:b/>
                <w:spacing w:val="-11"/>
                <w:w w:val="95"/>
                <w:u w:val="single"/>
              </w:rPr>
              <w:t xml:space="preserve"> </w:t>
            </w:r>
            <w:r w:rsidRPr="003C6BA6">
              <w:rPr>
                <w:rFonts w:ascii="Arial Narrow" w:hAnsi="Arial Narrow" w:cstheme="minorHAnsi"/>
                <w:w w:val="95"/>
                <w:u w:val="single"/>
              </w:rPr>
              <w:t>-</w:t>
            </w:r>
            <w:r w:rsidRPr="003C6BA6">
              <w:rPr>
                <w:rFonts w:ascii="Arial Narrow" w:hAnsi="Arial Narrow" w:cstheme="minorHAnsi"/>
                <w:spacing w:val="-10"/>
                <w:w w:val="95"/>
              </w:rPr>
              <w:t xml:space="preserve"> </w:t>
            </w:r>
            <w:r w:rsidRPr="003C6BA6">
              <w:rPr>
                <w:rFonts w:ascii="Arial Narrow" w:hAnsi="Arial Narrow" w:cstheme="minorHAnsi"/>
                <w:w w:val="95"/>
              </w:rPr>
              <w:t>Personal</w:t>
            </w:r>
            <w:r w:rsidRPr="003C6BA6">
              <w:rPr>
                <w:rFonts w:ascii="Arial Narrow" w:hAnsi="Arial Narrow" w:cstheme="minorHAnsi"/>
                <w:spacing w:val="-11"/>
                <w:w w:val="95"/>
              </w:rPr>
              <w:t xml:space="preserve"> </w:t>
            </w:r>
            <w:r w:rsidRPr="003C6BA6">
              <w:rPr>
                <w:rFonts w:ascii="Arial Narrow" w:hAnsi="Arial Narrow" w:cstheme="minorHAnsi"/>
                <w:w w:val="95"/>
              </w:rPr>
              <w:t>asignado</w:t>
            </w:r>
            <w:r w:rsidRPr="003C6BA6">
              <w:rPr>
                <w:rFonts w:ascii="Arial Narrow" w:hAnsi="Arial Narrow" w:cstheme="minorHAnsi"/>
                <w:spacing w:val="-10"/>
                <w:w w:val="95"/>
              </w:rPr>
              <w:t xml:space="preserve"> </w:t>
            </w:r>
            <w:r w:rsidRPr="003C6BA6">
              <w:rPr>
                <w:rFonts w:ascii="Arial Narrow" w:hAnsi="Arial Narrow" w:cstheme="minorHAnsi"/>
                <w:w w:val="95"/>
              </w:rPr>
              <w:t>no</w:t>
            </w:r>
            <w:r w:rsidRPr="003C6BA6">
              <w:rPr>
                <w:rFonts w:ascii="Arial Narrow" w:hAnsi="Arial Narrow" w:cstheme="minorHAnsi"/>
                <w:spacing w:val="-11"/>
                <w:w w:val="95"/>
              </w:rPr>
              <w:t xml:space="preserve"> </w:t>
            </w:r>
            <w:r w:rsidRPr="003C6BA6">
              <w:rPr>
                <w:rFonts w:ascii="Arial Narrow" w:hAnsi="Arial Narrow" w:cstheme="minorHAnsi"/>
                <w:w w:val="95"/>
              </w:rPr>
              <w:t>se</w:t>
            </w:r>
            <w:r w:rsidRPr="003C6BA6">
              <w:rPr>
                <w:rFonts w:ascii="Arial Narrow" w:hAnsi="Arial Narrow" w:cstheme="minorHAnsi"/>
                <w:spacing w:val="-11"/>
                <w:w w:val="95"/>
              </w:rPr>
              <w:t xml:space="preserve"> </w:t>
            </w:r>
            <w:r w:rsidRPr="003C6BA6">
              <w:rPr>
                <w:rFonts w:ascii="Arial Narrow" w:hAnsi="Arial Narrow" w:cstheme="minorHAnsi"/>
                <w:w w:val="95"/>
              </w:rPr>
              <w:t>presenta</w:t>
            </w:r>
            <w:r w:rsidRPr="003C6BA6">
              <w:rPr>
                <w:rFonts w:ascii="Arial Narrow" w:hAnsi="Arial Narrow" w:cstheme="minorHAnsi"/>
                <w:spacing w:val="-10"/>
                <w:w w:val="95"/>
              </w:rPr>
              <w:t xml:space="preserve"> </w:t>
            </w:r>
            <w:r w:rsidRPr="003C6BA6">
              <w:rPr>
                <w:rFonts w:ascii="Arial Narrow" w:hAnsi="Arial Narrow" w:cstheme="minorHAnsi"/>
                <w:w w:val="95"/>
              </w:rPr>
              <w:t xml:space="preserve">en </w:t>
            </w:r>
            <w:r w:rsidRPr="003C6BA6">
              <w:rPr>
                <w:rFonts w:ascii="Arial Narrow" w:hAnsi="Arial Narrow" w:cstheme="minorHAnsi"/>
              </w:rPr>
              <w:t>la</w:t>
            </w:r>
            <w:r w:rsidRPr="003C6BA6">
              <w:rPr>
                <w:rFonts w:ascii="Arial Narrow" w:hAnsi="Arial Narrow" w:cstheme="minorHAnsi"/>
                <w:spacing w:val="-7"/>
              </w:rPr>
              <w:t xml:space="preserve"> </w:t>
            </w:r>
            <w:r w:rsidRPr="003C6BA6">
              <w:rPr>
                <w:rFonts w:ascii="Arial Narrow" w:hAnsi="Arial Narrow" w:cstheme="minorHAnsi"/>
              </w:rPr>
              <w:t>posición</w:t>
            </w:r>
            <w:r w:rsidRPr="003C6BA6">
              <w:rPr>
                <w:rFonts w:ascii="Arial Narrow" w:hAnsi="Arial Narrow" w:cstheme="minorHAnsi"/>
                <w:spacing w:val="-2"/>
              </w:rPr>
              <w:t xml:space="preserve"> </w:t>
            </w:r>
            <w:r w:rsidRPr="003C6BA6">
              <w:rPr>
                <w:rFonts w:ascii="Arial Narrow" w:hAnsi="Arial Narrow" w:cstheme="minorHAnsi"/>
              </w:rPr>
              <w:t>de</w:t>
            </w:r>
            <w:r w:rsidRPr="003C6BA6">
              <w:rPr>
                <w:rFonts w:ascii="Arial Narrow" w:hAnsi="Arial Narrow" w:cstheme="minorHAnsi"/>
                <w:spacing w:val="-5"/>
              </w:rPr>
              <w:t xml:space="preserve"> </w:t>
            </w:r>
            <w:r w:rsidRPr="003C6BA6">
              <w:rPr>
                <w:rFonts w:ascii="Arial Narrow" w:hAnsi="Arial Narrow" w:cstheme="minorHAnsi"/>
              </w:rPr>
              <w:t>trabajo</w:t>
            </w:r>
            <w:r w:rsidRPr="003C6BA6">
              <w:rPr>
                <w:rFonts w:ascii="Arial Narrow" w:hAnsi="Arial Narrow" w:cstheme="minorHAnsi"/>
                <w:spacing w:val="-3"/>
              </w:rPr>
              <w:t xml:space="preserve"> </w:t>
            </w:r>
            <w:r w:rsidRPr="003C6BA6">
              <w:rPr>
                <w:rFonts w:ascii="Arial Narrow" w:hAnsi="Arial Narrow" w:cstheme="minorHAnsi"/>
              </w:rPr>
              <w:t>y/o</w:t>
            </w:r>
            <w:r w:rsidRPr="003C6BA6">
              <w:rPr>
                <w:rFonts w:ascii="Arial Narrow" w:hAnsi="Arial Narrow" w:cstheme="minorHAnsi"/>
                <w:spacing w:val="-7"/>
              </w:rPr>
              <w:t xml:space="preserve"> </w:t>
            </w:r>
            <w:r w:rsidRPr="003C6BA6">
              <w:rPr>
                <w:rFonts w:ascii="Arial Narrow" w:hAnsi="Arial Narrow" w:cstheme="minorHAnsi"/>
              </w:rPr>
              <w:t>el</w:t>
            </w:r>
            <w:r w:rsidRPr="003C6BA6">
              <w:rPr>
                <w:rFonts w:ascii="Arial Narrow" w:hAnsi="Arial Narrow" w:cstheme="minorHAnsi"/>
                <w:spacing w:val="-11"/>
              </w:rPr>
              <w:t xml:space="preserve"> </w:t>
            </w:r>
            <w:r w:rsidRPr="003C6BA6">
              <w:rPr>
                <w:rFonts w:ascii="Arial Narrow" w:hAnsi="Arial Narrow" w:cstheme="minorHAnsi"/>
              </w:rPr>
              <w:t>contratista</w:t>
            </w:r>
            <w:r w:rsidRPr="003C6BA6">
              <w:rPr>
                <w:rFonts w:ascii="Arial Narrow" w:hAnsi="Arial Narrow" w:cstheme="minorHAnsi"/>
                <w:spacing w:val="-5"/>
              </w:rPr>
              <w:t xml:space="preserve"> </w:t>
            </w:r>
            <w:r w:rsidRPr="003C6BA6">
              <w:rPr>
                <w:rFonts w:ascii="Arial Narrow" w:hAnsi="Arial Narrow" w:cstheme="minorHAnsi"/>
              </w:rPr>
              <w:t>no</w:t>
            </w:r>
            <w:r w:rsidRPr="003C6BA6">
              <w:rPr>
                <w:rFonts w:ascii="Arial Narrow" w:hAnsi="Arial Narrow" w:cstheme="minorHAnsi"/>
                <w:spacing w:val="-6"/>
              </w:rPr>
              <w:t xml:space="preserve"> </w:t>
            </w:r>
            <w:r w:rsidRPr="003C6BA6">
              <w:rPr>
                <w:rFonts w:ascii="Arial Narrow" w:hAnsi="Arial Narrow" w:cstheme="minorHAnsi"/>
              </w:rPr>
              <w:t>releva al</w:t>
            </w:r>
            <w:r w:rsidRPr="003C6BA6">
              <w:rPr>
                <w:rFonts w:ascii="Arial Narrow" w:hAnsi="Arial Narrow" w:cstheme="minorHAnsi"/>
                <w:spacing w:val="-9"/>
              </w:rPr>
              <w:t xml:space="preserve"> </w:t>
            </w:r>
            <w:r w:rsidRPr="003C6BA6">
              <w:rPr>
                <w:rFonts w:ascii="Arial Narrow" w:hAnsi="Arial Narrow" w:cstheme="minorHAnsi"/>
              </w:rPr>
              <w:t>reenganche o refrigerante en</w:t>
            </w:r>
            <w:r w:rsidRPr="003C6BA6">
              <w:rPr>
                <w:rFonts w:ascii="Arial Narrow" w:hAnsi="Arial Narrow" w:cstheme="minorHAnsi"/>
                <w:spacing w:val="-9"/>
              </w:rPr>
              <w:t xml:space="preserve"> </w:t>
            </w:r>
            <w:r w:rsidRPr="003C6BA6">
              <w:rPr>
                <w:rFonts w:ascii="Arial Narrow" w:hAnsi="Arial Narrow" w:cstheme="minorHAnsi"/>
              </w:rPr>
              <w:t>el</w:t>
            </w:r>
            <w:r w:rsidRPr="003C6BA6">
              <w:rPr>
                <w:rFonts w:ascii="Arial Narrow" w:hAnsi="Arial Narrow" w:cstheme="minorHAnsi"/>
                <w:spacing w:val="-14"/>
              </w:rPr>
              <w:t xml:space="preserve"> </w:t>
            </w:r>
            <w:r w:rsidRPr="003C6BA6">
              <w:rPr>
                <w:rFonts w:ascii="Arial Narrow" w:hAnsi="Arial Narrow" w:cstheme="minorHAnsi"/>
              </w:rPr>
              <w:t>lapso</w:t>
            </w:r>
            <w:r w:rsidRPr="003C6BA6">
              <w:rPr>
                <w:rFonts w:ascii="Arial Narrow" w:hAnsi="Arial Narrow" w:cstheme="minorHAnsi"/>
                <w:spacing w:val="-4"/>
              </w:rPr>
              <w:t xml:space="preserve"> </w:t>
            </w:r>
            <w:r w:rsidRPr="003C6BA6">
              <w:rPr>
                <w:rFonts w:ascii="Arial Narrow" w:hAnsi="Arial Narrow" w:cstheme="minorHAnsi"/>
              </w:rPr>
              <w:t>de</w:t>
            </w:r>
            <w:r w:rsidRPr="003C6BA6">
              <w:rPr>
                <w:rFonts w:ascii="Arial Narrow" w:hAnsi="Arial Narrow" w:cstheme="minorHAnsi"/>
                <w:spacing w:val="-11"/>
              </w:rPr>
              <w:t xml:space="preserve"> </w:t>
            </w:r>
            <w:r w:rsidRPr="003C6BA6">
              <w:rPr>
                <w:rFonts w:ascii="Arial Narrow" w:hAnsi="Arial Narrow" w:cstheme="minorHAnsi"/>
              </w:rPr>
              <w:t>1</w:t>
            </w:r>
            <w:r w:rsidRPr="003C6BA6">
              <w:rPr>
                <w:rFonts w:ascii="Arial Narrow" w:hAnsi="Arial Narrow" w:cstheme="minorHAnsi"/>
                <w:spacing w:val="-11"/>
              </w:rPr>
              <w:t xml:space="preserve"> </w:t>
            </w:r>
            <w:r w:rsidRPr="003C6BA6">
              <w:rPr>
                <w:rFonts w:ascii="Arial Narrow" w:hAnsi="Arial Narrow" w:cstheme="minorHAnsi"/>
              </w:rPr>
              <w:t>hora.</w:t>
            </w:r>
          </w:p>
          <w:p w14:paraId="45C96E7E" w14:textId="77777777" w:rsidR="00300FAE" w:rsidRPr="003C6BA6" w:rsidRDefault="00300FAE" w:rsidP="0062314E">
            <w:pPr>
              <w:pStyle w:val="TableParagraph"/>
              <w:spacing w:line="276" w:lineRule="auto"/>
              <w:ind w:left="62"/>
              <w:jc w:val="both"/>
              <w:rPr>
                <w:rFonts w:ascii="Arial Narrow" w:hAnsi="Arial Narrow" w:cstheme="minorHAnsi"/>
                <w:b/>
              </w:rPr>
            </w:pPr>
            <w:r w:rsidRPr="003C6BA6">
              <w:rPr>
                <w:rFonts w:ascii="Arial Narrow" w:hAnsi="Arial Narrow" w:cstheme="minorHAnsi"/>
                <w:b/>
                <w:w w:val="95"/>
                <w:u w:val="single"/>
              </w:rPr>
              <w:t>Esta</w:t>
            </w:r>
            <w:r w:rsidRPr="003C6BA6">
              <w:rPr>
                <w:rFonts w:ascii="Arial Narrow" w:hAnsi="Arial Narrow" w:cstheme="minorHAnsi"/>
                <w:b/>
                <w:spacing w:val="21"/>
                <w:u w:val="single"/>
              </w:rPr>
              <w:t xml:space="preserve"> </w:t>
            </w:r>
            <w:r w:rsidRPr="003C6BA6">
              <w:rPr>
                <w:rFonts w:ascii="Arial Narrow" w:hAnsi="Arial Narrow" w:cstheme="minorHAnsi"/>
                <w:b/>
                <w:w w:val="95"/>
                <w:u w:val="single"/>
              </w:rPr>
              <w:t>penalidad</w:t>
            </w:r>
            <w:r w:rsidRPr="003C6BA6">
              <w:rPr>
                <w:rFonts w:ascii="Arial Narrow" w:hAnsi="Arial Narrow" w:cstheme="minorHAnsi"/>
                <w:b/>
                <w:spacing w:val="25"/>
                <w:u w:val="single"/>
              </w:rPr>
              <w:t xml:space="preserve"> </w:t>
            </w:r>
            <w:r w:rsidRPr="003C6BA6">
              <w:rPr>
                <w:rFonts w:ascii="Arial Narrow" w:hAnsi="Arial Narrow" w:cstheme="minorHAnsi"/>
                <w:w w:val="95"/>
                <w:u w:val="single"/>
              </w:rPr>
              <w:t>puede</w:t>
            </w:r>
            <w:r w:rsidRPr="003C6BA6">
              <w:rPr>
                <w:rFonts w:ascii="Arial Narrow" w:hAnsi="Arial Narrow" w:cstheme="minorHAnsi"/>
                <w:spacing w:val="22"/>
                <w:u w:val="single"/>
              </w:rPr>
              <w:t xml:space="preserve"> </w:t>
            </w:r>
            <w:r w:rsidRPr="003C6BA6">
              <w:rPr>
                <w:rFonts w:ascii="Arial Narrow" w:hAnsi="Arial Narrow" w:cstheme="minorHAnsi"/>
                <w:b/>
                <w:w w:val="95"/>
                <w:u w:val="single"/>
              </w:rPr>
              <w:t>aplicarse</w:t>
            </w:r>
            <w:r w:rsidRPr="003C6BA6">
              <w:rPr>
                <w:rFonts w:ascii="Arial Narrow" w:hAnsi="Arial Narrow" w:cstheme="minorHAnsi"/>
                <w:b/>
                <w:spacing w:val="24"/>
                <w:u w:val="single"/>
              </w:rPr>
              <w:t xml:space="preserve"> </w:t>
            </w:r>
            <w:r w:rsidRPr="003C6BA6">
              <w:rPr>
                <w:rFonts w:ascii="Arial Narrow" w:hAnsi="Arial Narrow" w:cstheme="minorHAnsi"/>
                <w:w w:val="95"/>
                <w:u w:val="single"/>
              </w:rPr>
              <w:t>en</w:t>
            </w:r>
            <w:r w:rsidRPr="003C6BA6">
              <w:rPr>
                <w:rFonts w:ascii="Arial Narrow" w:hAnsi="Arial Narrow" w:cstheme="minorHAnsi"/>
                <w:spacing w:val="17"/>
                <w:u w:val="single"/>
              </w:rPr>
              <w:t xml:space="preserve"> </w:t>
            </w:r>
            <w:r w:rsidRPr="003C6BA6">
              <w:rPr>
                <w:rFonts w:ascii="Arial Narrow" w:hAnsi="Arial Narrow" w:cstheme="minorHAnsi"/>
                <w:b/>
                <w:w w:val="95"/>
                <w:u w:val="single"/>
              </w:rPr>
              <w:t>adición</w:t>
            </w:r>
            <w:r w:rsidRPr="003C6BA6">
              <w:rPr>
                <w:rFonts w:ascii="Arial Narrow" w:hAnsi="Arial Narrow" w:cstheme="minorHAnsi"/>
                <w:b/>
                <w:spacing w:val="18"/>
                <w:u w:val="single"/>
              </w:rPr>
              <w:t xml:space="preserve"> </w:t>
            </w:r>
            <w:r w:rsidRPr="003C6BA6">
              <w:rPr>
                <w:rFonts w:ascii="Arial Narrow" w:hAnsi="Arial Narrow" w:cstheme="minorHAnsi"/>
                <w:b/>
                <w:w w:val="95"/>
                <w:u w:val="single"/>
              </w:rPr>
              <w:t>a</w:t>
            </w:r>
            <w:r w:rsidRPr="003C6BA6">
              <w:rPr>
                <w:rFonts w:ascii="Arial Narrow" w:hAnsi="Arial Narrow" w:cstheme="minorHAnsi"/>
                <w:b/>
                <w:spacing w:val="18"/>
                <w:u w:val="single"/>
              </w:rPr>
              <w:t xml:space="preserve"> </w:t>
            </w:r>
            <w:r w:rsidRPr="003C6BA6">
              <w:rPr>
                <w:rFonts w:ascii="Arial Narrow" w:hAnsi="Arial Narrow" w:cstheme="minorHAnsi"/>
                <w:b/>
                <w:w w:val="95"/>
                <w:u w:val="single"/>
              </w:rPr>
              <w:t>la</w:t>
            </w:r>
            <w:r w:rsidRPr="003C6BA6">
              <w:rPr>
                <w:rFonts w:ascii="Arial Narrow" w:hAnsi="Arial Narrow" w:cstheme="minorHAnsi"/>
                <w:b/>
                <w:spacing w:val="19"/>
                <w:u w:val="single"/>
              </w:rPr>
              <w:t xml:space="preserve"> </w:t>
            </w:r>
            <w:r w:rsidRPr="003C6BA6">
              <w:rPr>
                <w:rFonts w:ascii="Arial Narrow" w:hAnsi="Arial Narrow" w:cstheme="minorHAnsi"/>
                <w:b/>
                <w:w w:val="95"/>
                <w:u w:val="single"/>
              </w:rPr>
              <w:t>ocurrencia</w:t>
            </w:r>
            <w:r w:rsidRPr="003C6BA6">
              <w:rPr>
                <w:rFonts w:ascii="Arial Narrow" w:hAnsi="Arial Narrow" w:cstheme="minorHAnsi"/>
                <w:b/>
                <w:spacing w:val="28"/>
                <w:u w:val="single"/>
              </w:rPr>
              <w:t xml:space="preserve"> </w:t>
            </w:r>
            <w:r w:rsidRPr="003C6BA6">
              <w:rPr>
                <w:rFonts w:ascii="Arial Narrow" w:hAnsi="Arial Narrow" w:cstheme="minorHAnsi"/>
                <w:b/>
                <w:spacing w:val="-5"/>
                <w:w w:val="95"/>
                <w:u w:val="single"/>
              </w:rPr>
              <w:t>la</w:t>
            </w:r>
          </w:p>
          <w:p w14:paraId="5BA0AEC4" w14:textId="77777777" w:rsidR="00300FAE" w:rsidRPr="003C6BA6" w:rsidRDefault="00300FAE" w:rsidP="0062314E">
            <w:pPr>
              <w:pStyle w:val="TableParagraph"/>
              <w:spacing w:line="276" w:lineRule="auto"/>
              <w:ind w:left="56"/>
              <w:jc w:val="both"/>
              <w:rPr>
                <w:rFonts w:ascii="Arial Narrow" w:hAnsi="Arial Narrow" w:cstheme="minorHAnsi"/>
              </w:rPr>
            </w:pPr>
            <w:r w:rsidRPr="003C6BA6">
              <w:rPr>
                <w:rFonts w:ascii="Arial Narrow" w:hAnsi="Arial Narrow" w:cstheme="minorHAnsi"/>
                <w:spacing w:val="-2"/>
                <w:u w:val="single"/>
              </w:rPr>
              <w:t>penalidad</w:t>
            </w:r>
            <w:r w:rsidRPr="003C6BA6">
              <w:rPr>
                <w:rFonts w:ascii="Arial Narrow" w:hAnsi="Arial Narrow" w:cstheme="minorHAnsi"/>
                <w:spacing w:val="9"/>
                <w:u w:val="single"/>
              </w:rPr>
              <w:t xml:space="preserve"> </w:t>
            </w:r>
            <w:r w:rsidRPr="003C6BA6">
              <w:rPr>
                <w:rFonts w:ascii="Arial Narrow" w:hAnsi="Arial Narrow" w:cstheme="minorHAnsi"/>
                <w:spacing w:val="-2"/>
                <w:u w:val="single"/>
              </w:rPr>
              <w:t>denominada</w:t>
            </w:r>
            <w:r w:rsidRPr="003C6BA6">
              <w:rPr>
                <w:rFonts w:ascii="Arial Narrow" w:hAnsi="Arial Narrow" w:cstheme="minorHAnsi"/>
                <w:spacing w:val="6"/>
                <w:u w:val="single"/>
              </w:rPr>
              <w:t xml:space="preserve"> </w:t>
            </w:r>
            <w:r w:rsidRPr="003C6BA6">
              <w:rPr>
                <w:rFonts w:ascii="Arial Narrow" w:hAnsi="Arial Narrow" w:cstheme="minorHAnsi"/>
                <w:spacing w:val="-2"/>
                <w:u w:val="single"/>
              </w:rPr>
              <w:t>Abandono</w:t>
            </w:r>
            <w:r w:rsidRPr="003C6BA6">
              <w:rPr>
                <w:rFonts w:ascii="Arial Narrow" w:hAnsi="Arial Narrow" w:cstheme="minorHAnsi"/>
                <w:spacing w:val="13"/>
                <w:u w:val="single"/>
              </w:rPr>
              <w:t xml:space="preserve"> </w:t>
            </w:r>
            <w:r w:rsidRPr="003C6BA6">
              <w:rPr>
                <w:rFonts w:ascii="Arial Narrow" w:hAnsi="Arial Narrow" w:cstheme="minorHAnsi"/>
                <w:spacing w:val="-2"/>
                <w:u w:val="single"/>
              </w:rPr>
              <w:t>de</w:t>
            </w:r>
            <w:r w:rsidRPr="003C6BA6">
              <w:rPr>
                <w:rFonts w:ascii="Arial Narrow" w:hAnsi="Arial Narrow" w:cstheme="minorHAnsi"/>
                <w:spacing w:val="-11"/>
                <w:u w:val="single"/>
              </w:rPr>
              <w:t xml:space="preserve"> </w:t>
            </w:r>
            <w:r w:rsidRPr="003C6BA6">
              <w:rPr>
                <w:rFonts w:ascii="Arial Narrow" w:hAnsi="Arial Narrow" w:cstheme="minorHAnsi"/>
                <w:spacing w:val="-2"/>
                <w:u w:val="single"/>
              </w:rPr>
              <w:t>puesto</w:t>
            </w:r>
          </w:p>
        </w:tc>
        <w:tc>
          <w:tcPr>
            <w:tcW w:w="1753" w:type="dxa"/>
          </w:tcPr>
          <w:p w14:paraId="3E5D6A9F" w14:textId="77777777" w:rsidR="00300FAE" w:rsidRPr="003C6BA6" w:rsidRDefault="00300FAE" w:rsidP="0062314E">
            <w:pPr>
              <w:pStyle w:val="TableParagraph"/>
              <w:spacing w:before="10" w:line="276" w:lineRule="auto"/>
              <w:rPr>
                <w:rFonts w:ascii="Arial Narrow" w:hAnsi="Arial Narrow" w:cstheme="minorHAnsi"/>
                <w:i/>
              </w:rPr>
            </w:pPr>
          </w:p>
          <w:p w14:paraId="20D0324D" w14:textId="77777777" w:rsidR="00300FAE" w:rsidRPr="003C6BA6" w:rsidRDefault="00300FAE" w:rsidP="0062314E">
            <w:pPr>
              <w:pStyle w:val="TableParagraph"/>
              <w:spacing w:line="276" w:lineRule="auto"/>
              <w:ind w:left="135" w:right="149" w:hanging="2"/>
              <w:jc w:val="center"/>
              <w:rPr>
                <w:rFonts w:ascii="Arial Narrow" w:hAnsi="Arial Narrow" w:cstheme="minorHAnsi"/>
              </w:rPr>
            </w:pPr>
            <w:r w:rsidRPr="003C6BA6">
              <w:rPr>
                <w:rFonts w:ascii="Arial Narrow" w:hAnsi="Arial Narrow" w:cstheme="minorHAnsi"/>
              </w:rPr>
              <w:t xml:space="preserve">15% de la 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6E2673F5" w14:textId="77777777" w:rsidR="00300FAE" w:rsidRPr="003C6BA6" w:rsidRDefault="00300FAE" w:rsidP="0062314E">
            <w:pPr>
              <w:pStyle w:val="TableParagraph"/>
              <w:tabs>
                <w:tab w:val="left" w:pos="574"/>
                <w:tab w:val="left" w:pos="1513"/>
              </w:tabs>
              <w:spacing w:before="7" w:line="276" w:lineRule="auto"/>
              <w:ind w:left="57" w:right="71" w:firstLine="4"/>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22"/>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7"/>
              </w:rPr>
              <w:t xml:space="preserve"> </w:t>
            </w:r>
            <w:r w:rsidRPr="003C6BA6">
              <w:rPr>
                <w:rFonts w:ascii="Arial Narrow" w:hAnsi="Arial Narrow" w:cstheme="minorHAnsi"/>
                <w:w w:val="95"/>
              </w:rPr>
              <w:t>informe</w:t>
            </w:r>
            <w:r w:rsidRPr="003C6BA6">
              <w:rPr>
                <w:rFonts w:ascii="Arial Narrow" w:hAnsi="Arial Narrow" w:cstheme="minorHAnsi"/>
                <w:spacing w:val="33"/>
              </w:rPr>
              <w:t xml:space="preserve"> </w:t>
            </w:r>
            <w:r w:rsidRPr="003C6BA6">
              <w:rPr>
                <w:rFonts w:ascii="Arial Narrow" w:hAnsi="Arial Narrow" w:cstheme="minorHAnsi"/>
                <w:w w:val="95"/>
              </w:rPr>
              <w:t xml:space="preserve">del </w:t>
            </w:r>
            <w:r w:rsidRPr="003C6BA6">
              <w:rPr>
                <w:rFonts w:ascii="Arial Narrow" w:hAnsi="Arial Narrow" w:cstheme="minorHAnsi"/>
              </w:rPr>
              <w:t>área usuaria</w:t>
            </w:r>
          </w:p>
        </w:tc>
      </w:tr>
      <w:tr w:rsidR="00300FAE" w:rsidRPr="003C6BA6" w14:paraId="16EE3026" w14:textId="77777777" w:rsidTr="003C6BA6">
        <w:trPr>
          <w:trHeight w:val="1044"/>
        </w:trPr>
        <w:tc>
          <w:tcPr>
            <w:tcW w:w="425" w:type="dxa"/>
          </w:tcPr>
          <w:p w14:paraId="0A17C0FC" w14:textId="77777777" w:rsidR="00300FAE" w:rsidRPr="003C6BA6" w:rsidRDefault="00300FAE" w:rsidP="0062314E">
            <w:pPr>
              <w:pStyle w:val="TableParagraph"/>
              <w:spacing w:line="276" w:lineRule="auto"/>
              <w:rPr>
                <w:rFonts w:ascii="Arial Narrow" w:hAnsi="Arial Narrow" w:cstheme="minorHAnsi"/>
                <w:i/>
              </w:rPr>
            </w:pPr>
          </w:p>
          <w:p w14:paraId="4C534A94" w14:textId="77777777" w:rsidR="00300FAE" w:rsidRPr="003C6BA6" w:rsidRDefault="00300FAE" w:rsidP="0062314E">
            <w:pPr>
              <w:pStyle w:val="TableParagraph"/>
              <w:spacing w:before="2" w:line="276" w:lineRule="auto"/>
              <w:rPr>
                <w:rFonts w:ascii="Arial Narrow" w:hAnsi="Arial Narrow" w:cstheme="minorHAnsi"/>
                <w:i/>
              </w:rPr>
            </w:pPr>
          </w:p>
          <w:p w14:paraId="3260F119" w14:textId="77777777" w:rsidR="00300FAE" w:rsidRPr="003C6BA6" w:rsidRDefault="00300FAE" w:rsidP="0062314E">
            <w:pPr>
              <w:pStyle w:val="TableParagraph"/>
              <w:spacing w:line="276" w:lineRule="auto"/>
              <w:ind w:left="234"/>
              <w:rPr>
                <w:rFonts w:ascii="Arial Narrow" w:hAnsi="Arial Narrow" w:cstheme="minorHAnsi"/>
              </w:rPr>
            </w:pPr>
            <w:r w:rsidRPr="003C6BA6">
              <w:rPr>
                <w:rFonts w:ascii="Arial Narrow" w:hAnsi="Arial Narrow" w:cstheme="minorHAnsi"/>
                <w:noProof/>
                <w:position w:val="-2"/>
              </w:rPr>
              <w:drawing>
                <wp:inline distT="0" distB="0" distL="0" distR="0" wp14:anchorId="6AF4F309" wp14:editId="521C89FE">
                  <wp:extent cx="59358" cy="82296"/>
                  <wp:effectExtent l="0" t="0" r="0" b="0"/>
                  <wp:docPr id="91"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60.png"/>
                          <pic:cNvPicPr/>
                        </pic:nvPicPr>
                        <pic:blipFill>
                          <a:blip r:embed="rId8" cstate="print"/>
                          <a:stretch>
                            <a:fillRect/>
                          </a:stretch>
                        </pic:blipFill>
                        <pic:spPr>
                          <a:xfrm>
                            <a:off x="0" y="0"/>
                            <a:ext cx="59358" cy="82296"/>
                          </a:xfrm>
                          <a:prstGeom prst="rect">
                            <a:avLst/>
                          </a:prstGeom>
                        </pic:spPr>
                      </pic:pic>
                    </a:graphicData>
                  </a:graphic>
                </wp:inline>
              </w:drawing>
            </w:r>
          </w:p>
        </w:tc>
        <w:tc>
          <w:tcPr>
            <w:tcW w:w="6186" w:type="dxa"/>
          </w:tcPr>
          <w:p w14:paraId="4C0E240C" w14:textId="77777777" w:rsidR="00300FAE" w:rsidRPr="003C6BA6" w:rsidRDefault="00300FAE" w:rsidP="0062314E">
            <w:pPr>
              <w:pStyle w:val="TableParagraph"/>
              <w:spacing w:line="276" w:lineRule="auto"/>
              <w:rPr>
                <w:rFonts w:ascii="Arial Narrow" w:hAnsi="Arial Narrow" w:cstheme="minorHAnsi"/>
                <w:i/>
              </w:rPr>
            </w:pPr>
          </w:p>
          <w:p w14:paraId="5589C3A3" w14:textId="77777777" w:rsidR="00300FAE" w:rsidRPr="003C6BA6" w:rsidRDefault="00300FAE" w:rsidP="0062314E">
            <w:pPr>
              <w:pStyle w:val="TableParagraph"/>
              <w:spacing w:line="276" w:lineRule="auto"/>
              <w:ind w:left="61" w:right="67"/>
              <w:rPr>
                <w:rFonts w:ascii="Arial Narrow" w:hAnsi="Arial Narrow" w:cstheme="minorHAnsi"/>
              </w:rPr>
            </w:pPr>
            <w:r w:rsidRPr="003C6BA6">
              <w:rPr>
                <w:rFonts w:ascii="Arial Narrow" w:hAnsi="Arial Narrow" w:cstheme="minorHAnsi"/>
                <w:u w:val="single"/>
              </w:rPr>
              <w:t>Abandono</w:t>
            </w:r>
            <w:r w:rsidRPr="003C6BA6">
              <w:rPr>
                <w:rFonts w:ascii="Arial Narrow" w:hAnsi="Arial Narrow" w:cstheme="minorHAnsi"/>
                <w:spacing w:val="25"/>
                <w:u w:val="single"/>
              </w:rPr>
              <w:t xml:space="preserve"> </w:t>
            </w:r>
            <w:r w:rsidRPr="003C6BA6">
              <w:rPr>
                <w:rFonts w:ascii="Arial Narrow" w:hAnsi="Arial Narrow" w:cstheme="minorHAnsi"/>
                <w:u w:val="single"/>
              </w:rPr>
              <w:t>de</w:t>
            </w:r>
            <w:r w:rsidRPr="003C6BA6">
              <w:rPr>
                <w:rFonts w:ascii="Arial Narrow" w:hAnsi="Arial Narrow" w:cstheme="minorHAnsi"/>
                <w:spacing w:val="6"/>
                <w:u w:val="single"/>
              </w:rPr>
              <w:t xml:space="preserve"> </w:t>
            </w:r>
            <w:r w:rsidRPr="003C6BA6">
              <w:rPr>
                <w:rFonts w:ascii="Arial Narrow" w:hAnsi="Arial Narrow" w:cstheme="minorHAnsi"/>
                <w:u w:val="single"/>
              </w:rPr>
              <w:t>Puesto.</w:t>
            </w:r>
            <w:r w:rsidRPr="003C6BA6">
              <w:rPr>
                <w:rFonts w:ascii="Arial Narrow" w:hAnsi="Arial Narrow" w:cstheme="minorHAnsi"/>
                <w:spacing w:val="14"/>
                <w:u w:val="single"/>
              </w:rPr>
              <w:t xml:space="preserve"> </w:t>
            </w:r>
            <w:r w:rsidRPr="003C6BA6">
              <w:rPr>
                <w:rFonts w:ascii="Arial Narrow" w:hAnsi="Arial Narrow" w:cstheme="minorHAnsi"/>
                <w:w w:val="95"/>
                <w:u w:val="single"/>
              </w:rPr>
              <w:t>—</w:t>
            </w:r>
            <w:r w:rsidRPr="003C6BA6">
              <w:rPr>
                <w:rFonts w:ascii="Arial Narrow" w:hAnsi="Arial Narrow" w:cstheme="minorHAnsi"/>
                <w:spacing w:val="9"/>
              </w:rPr>
              <w:t xml:space="preserve"> </w:t>
            </w:r>
            <w:r w:rsidRPr="003C6BA6">
              <w:rPr>
                <w:rFonts w:ascii="Arial Narrow" w:hAnsi="Arial Narrow" w:cstheme="minorHAnsi"/>
              </w:rPr>
              <w:t>Personal</w:t>
            </w:r>
            <w:r w:rsidRPr="003C6BA6">
              <w:rPr>
                <w:rFonts w:ascii="Arial Narrow" w:hAnsi="Arial Narrow" w:cstheme="minorHAnsi"/>
                <w:spacing w:val="23"/>
              </w:rPr>
              <w:t xml:space="preserve"> </w:t>
            </w:r>
            <w:r w:rsidRPr="003C6BA6">
              <w:rPr>
                <w:rFonts w:ascii="Arial Narrow" w:hAnsi="Arial Narrow" w:cstheme="minorHAnsi"/>
              </w:rPr>
              <w:t>designado</w:t>
            </w:r>
            <w:r w:rsidRPr="003C6BA6">
              <w:rPr>
                <w:rFonts w:ascii="Arial Narrow" w:hAnsi="Arial Narrow" w:cstheme="minorHAnsi"/>
                <w:spacing w:val="22"/>
              </w:rPr>
              <w:t xml:space="preserve"> </w:t>
            </w:r>
            <w:r w:rsidRPr="003C6BA6">
              <w:rPr>
                <w:rFonts w:ascii="Arial Narrow" w:hAnsi="Arial Narrow" w:cstheme="minorHAnsi"/>
              </w:rPr>
              <w:t>se</w:t>
            </w:r>
            <w:r w:rsidRPr="003C6BA6">
              <w:rPr>
                <w:rFonts w:ascii="Arial Narrow" w:hAnsi="Arial Narrow" w:cstheme="minorHAnsi"/>
                <w:spacing w:val="11"/>
              </w:rPr>
              <w:t xml:space="preserve"> </w:t>
            </w:r>
            <w:r w:rsidRPr="003C6BA6">
              <w:rPr>
                <w:rFonts w:ascii="Arial Narrow" w:hAnsi="Arial Narrow" w:cstheme="minorHAnsi"/>
              </w:rPr>
              <w:t>retira</w:t>
            </w:r>
            <w:r w:rsidRPr="003C6BA6">
              <w:rPr>
                <w:rFonts w:ascii="Arial Narrow" w:hAnsi="Arial Narrow" w:cstheme="minorHAnsi"/>
                <w:spacing w:val="14"/>
              </w:rPr>
              <w:t xml:space="preserve"> </w:t>
            </w:r>
            <w:r w:rsidRPr="003C6BA6">
              <w:rPr>
                <w:rFonts w:ascii="Arial Narrow" w:hAnsi="Arial Narrow" w:cstheme="minorHAnsi"/>
              </w:rPr>
              <w:t>antes</w:t>
            </w:r>
            <w:r w:rsidRPr="003C6BA6">
              <w:rPr>
                <w:rFonts w:ascii="Arial Narrow" w:hAnsi="Arial Narrow" w:cstheme="minorHAnsi"/>
                <w:spacing w:val="20"/>
              </w:rPr>
              <w:t xml:space="preserve"> </w:t>
            </w:r>
            <w:r w:rsidRPr="003C6BA6">
              <w:rPr>
                <w:rFonts w:ascii="Arial Narrow" w:hAnsi="Arial Narrow" w:cstheme="minorHAnsi"/>
              </w:rPr>
              <w:t xml:space="preserve">de </w:t>
            </w:r>
            <w:r w:rsidRPr="003C6BA6">
              <w:rPr>
                <w:rFonts w:ascii="Arial Narrow" w:hAnsi="Arial Narrow" w:cstheme="minorHAnsi"/>
                <w:w w:val="95"/>
              </w:rPr>
              <w:t>culminado el</w:t>
            </w:r>
            <w:r w:rsidRPr="003C6BA6">
              <w:rPr>
                <w:rFonts w:ascii="Arial Narrow" w:hAnsi="Arial Narrow" w:cstheme="minorHAnsi"/>
                <w:spacing w:val="-3"/>
                <w:w w:val="95"/>
              </w:rPr>
              <w:t xml:space="preserve"> </w:t>
            </w:r>
            <w:r w:rsidRPr="003C6BA6">
              <w:rPr>
                <w:rFonts w:ascii="Arial Narrow" w:hAnsi="Arial Narrow" w:cstheme="minorHAnsi"/>
                <w:w w:val="95"/>
              </w:rPr>
              <w:t>horario de</w:t>
            </w:r>
            <w:r w:rsidRPr="003C6BA6">
              <w:rPr>
                <w:rFonts w:ascii="Arial Narrow" w:hAnsi="Arial Narrow" w:cstheme="minorHAnsi"/>
                <w:spacing w:val="-7"/>
                <w:w w:val="95"/>
              </w:rPr>
              <w:t xml:space="preserve"> </w:t>
            </w:r>
            <w:r w:rsidRPr="003C6BA6">
              <w:rPr>
                <w:rFonts w:ascii="Arial Narrow" w:hAnsi="Arial Narrow" w:cstheme="minorHAnsi"/>
                <w:w w:val="95"/>
              </w:rPr>
              <w:t>trabajo o antes de</w:t>
            </w:r>
            <w:r w:rsidRPr="003C6BA6">
              <w:rPr>
                <w:rFonts w:ascii="Arial Narrow" w:hAnsi="Arial Narrow" w:cstheme="minorHAnsi"/>
                <w:spacing w:val="-1"/>
                <w:w w:val="95"/>
              </w:rPr>
              <w:t xml:space="preserve"> </w:t>
            </w:r>
            <w:r w:rsidRPr="003C6BA6">
              <w:rPr>
                <w:rFonts w:ascii="Arial Narrow" w:hAnsi="Arial Narrow" w:cstheme="minorHAnsi"/>
                <w:w w:val="95"/>
              </w:rPr>
              <w:t>la llegada de</w:t>
            </w:r>
            <w:r w:rsidRPr="003C6BA6">
              <w:rPr>
                <w:rFonts w:ascii="Arial Narrow" w:hAnsi="Arial Narrow" w:cstheme="minorHAnsi"/>
                <w:spacing w:val="-3"/>
                <w:w w:val="95"/>
              </w:rPr>
              <w:t xml:space="preserve"> </w:t>
            </w:r>
            <w:r w:rsidRPr="003C6BA6">
              <w:rPr>
                <w:rFonts w:ascii="Arial Narrow" w:hAnsi="Arial Narrow" w:cstheme="minorHAnsi"/>
                <w:w w:val="95"/>
              </w:rPr>
              <w:t>su relevo.</w:t>
            </w:r>
          </w:p>
        </w:tc>
        <w:tc>
          <w:tcPr>
            <w:tcW w:w="1753" w:type="dxa"/>
          </w:tcPr>
          <w:p w14:paraId="212337E8" w14:textId="77777777" w:rsidR="00300FAE" w:rsidRPr="003C6BA6" w:rsidRDefault="00300FAE" w:rsidP="0062314E">
            <w:pPr>
              <w:pStyle w:val="TableParagraph"/>
              <w:spacing w:before="111" w:line="276" w:lineRule="auto"/>
              <w:ind w:left="135" w:right="149" w:hanging="6"/>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5F248424" w14:textId="77777777" w:rsidR="00300FAE" w:rsidRPr="003C6BA6" w:rsidRDefault="00300FAE" w:rsidP="0062314E">
            <w:pPr>
              <w:pStyle w:val="TableParagraph"/>
              <w:tabs>
                <w:tab w:val="left" w:pos="575"/>
                <w:tab w:val="left" w:pos="1513"/>
              </w:tabs>
              <w:spacing w:line="276" w:lineRule="auto"/>
              <w:ind w:left="57" w:right="65" w:firstLine="4"/>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0"/>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6FCDB3AE" w14:textId="77777777" w:rsidTr="003C6BA6">
        <w:trPr>
          <w:trHeight w:val="2309"/>
        </w:trPr>
        <w:tc>
          <w:tcPr>
            <w:tcW w:w="425" w:type="dxa"/>
          </w:tcPr>
          <w:p w14:paraId="4AB9D7D4" w14:textId="77777777" w:rsidR="00300FAE" w:rsidRPr="003C6BA6" w:rsidRDefault="00300FAE" w:rsidP="0062314E">
            <w:pPr>
              <w:pStyle w:val="TableParagraph"/>
              <w:spacing w:line="276" w:lineRule="auto"/>
              <w:rPr>
                <w:rFonts w:ascii="Arial Narrow" w:hAnsi="Arial Narrow" w:cstheme="minorHAnsi"/>
                <w:i/>
              </w:rPr>
            </w:pPr>
          </w:p>
          <w:p w14:paraId="5699B86E" w14:textId="77777777" w:rsidR="00300FAE" w:rsidRPr="003C6BA6" w:rsidRDefault="00300FAE" w:rsidP="0062314E">
            <w:pPr>
              <w:pStyle w:val="TableParagraph"/>
              <w:spacing w:line="276" w:lineRule="auto"/>
              <w:rPr>
                <w:rFonts w:ascii="Arial Narrow" w:hAnsi="Arial Narrow" w:cstheme="minorHAnsi"/>
                <w:i/>
              </w:rPr>
            </w:pPr>
          </w:p>
          <w:p w14:paraId="62453AB0" w14:textId="77777777" w:rsidR="00300FAE" w:rsidRPr="003C6BA6" w:rsidRDefault="00300FAE" w:rsidP="0062314E">
            <w:pPr>
              <w:pStyle w:val="TableParagraph"/>
              <w:spacing w:line="276" w:lineRule="auto"/>
              <w:rPr>
                <w:rFonts w:ascii="Arial Narrow" w:hAnsi="Arial Narrow" w:cstheme="minorHAnsi"/>
                <w:i/>
              </w:rPr>
            </w:pPr>
          </w:p>
          <w:p w14:paraId="14E94CE7" w14:textId="77777777" w:rsidR="00300FAE" w:rsidRPr="003C6BA6" w:rsidRDefault="00300FAE" w:rsidP="0062314E">
            <w:pPr>
              <w:pStyle w:val="TableParagraph"/>
              <w:spacing w:line="276" w:lineRule="auto"/>
              <w:rPr>
                <w:rFonts w:ascii="Arial Narrow" w:hAnsi="Arial Narrow" w:cstheme="minorHAnsi"/>
                <w:i/>
              </w:rPr>
            </w:pPr>
          </w:p>
          <w:p w14:paraId="55380106" w14:textId="77777777" w:rsidR="00300FAE" w:rsidRPr="003C6BA6" w:rsidRDefault="00300FAE" w:rsidP="0062314E">
            <w:pPr>
              <w:pStyle w:val="TableParagraph"/>
              <w:spacing w:before="130" w:line="276" w:lineRule="auto"/>
              <w:ind w:right="6"/>
              <w:jc w:val="center"/>
              <w:rPr>
                <w:rFonts w:ascii="Arial Narrow" w:hAnsi="Arial Narrow" w:cstheme="minorHAnsi"/>
              </w:rPr>
            </w:pPr>
            <w:r w:rsidRPr="003C6BA6">
              <w:rPr>
                <w:rFonts w:ascii="Arial Narrow" w:hAnsi="Arial Narrow" w:cstheme="minorHAnsi"/>
                <w:w w:val="101"/>
              </w:rPr>
              <w:t>5</w:t>
            </w:r>
          </w:p>
        </w:tc>
        <w:tc>
          <w:tcPr>
            <w:tcW w:w="6186" w:type="dxa"/>
          </w:tcPr>
          <w:p w14:paraId="608C2B7A" w14:textId="77777777" w:rsidR="00300FAE" w:rsidRPr="003C6BA6" w:rsidRDefault="00300FAE" w:rsidP="0062314E">
            <w:pPr>
              <w:pStyle w:val="TableParagraph"/>
              <w:spacing w:before="10" w:line="276" w:lineRule="auto"/>
              <w:ind w:left="62" w:right="90" w:hanging="8"/>
              <w:jc w:val="both"/>
              <w:rPr>
                <w:rFonts w:ascii="Arial Narrow" w:hAnsi="Arial Narrow" w:cstheme="minorHAnsi"/>
              </w:rPr>
            </w:pPr>
            <w:r w:rsidRPr="003C6BA6">
              <w:rPr>
                <w:rFonts w:ascii="Arial Narrow" w:hAnsi="Arial Narrow" w:cstheme="minorHAnsi"/>
                <w:u w:val="single"/>
              </w:rPr>
              <w:t>Personal</w:t>
            </w:r>
            <w:r w:rsidRPr="003C6BA6">
              <w:rPr>
                <w:rFonts w:ascii="Arial Narrow" w:hAnsi="Arial Narrow" w:cstheme="minorHAnsi"/>
                <w:spacing w:val="-14"/>
                <w:u w:val="single"/>
              </w:rPr>
              <w:t xml:space="preserve"> </w:t>
            </w:r>
            <w:r w:rsidRPr="003C6BA6">
              <w:rPr>
                <w:rFonts w:ascii="Arial Narrow" w:hAnsi="Arial Narrow" w:cstheme="minorHAnsi"/>
                <w:u w:val="single"/>
              </w:rPr>
              <w:t>con</w:t>
            </w:r>
            <w:r w:rsidRPr="003C6BA6">
              <w:rPr>
                <w:rFonts w:ascii="Arial Narrow" w:hAnsi="Arial Narrow" w:cstheme="minorHAnsi"/>
                <w:spacing w:val="-13"/>
                <w:u w:val="single"/>
              </w:rPr>
              <w:t xml:space="preserve"> </w:t>
            </w:r>
            <w:r w:rsidRPr="003C6BA6">
              <w:rPr>
                <w:rFonts w:ascii="Arial Narrow" w:hAnsi="Arial Narrow" w:cstheme="minorHAnsi"/>
                <w:u w:val="single"/>
              </w:rPr>
              <w:t>documentación</w:t>
            </w:r>
            <w:r w:rsidRPr="003C6BA6">
              <w:rPr>
                <w:rFonts w:ascii="Arial Narrow" w:hAnsi="Arial Narrow" w:cstheme="minorHAnsi"/>
                <w:spacing w:val="-13"/>
                <w:u w:val="single"/>
              </w:rPr>
              <w:t xml:space="preserve"> </w:t>
            </w:r>
            <w:r w:rsidRPr="003C6BA6">
              <w:rPr>
                <w:rFonts w:ascii="Arial Narrow" w:hAnsi="Arial Narrow" w:cstheme="minorHAnsi"/>
                <w:u w:val="single"/>
              </w:rPr>
              <w:t>o</w:t>
            </w:r>
            <w:r w:rsidRPr="003C6BA6">
              <w:rPr>
                <w:rFonts w:ascii="Arial Narrow" w:hAnsi="Arial Narrow" w:cstheme="minorHAnsi"/>
                <w:spacing w:val="-13"/>
                <w:u w:val="single"/>
              </w:rPr>
              <w:t xml:space="preserve"> </w:t>
            </w:r>
            <w:r w:rsidRPr="003C6BA6">
              <w:rPr>
                <w:rFonts w:ascii="Arial Narrow" w:hAnsi="Arial Narrow" w:cstheme="minorHAnsi"/>
                <w:u w:val="single"/>
              </w:rPr>
              <w:t>equipamiento</w:t>
            </w:r>
            <w:r w:rsidRPr="003C6BA6">
              <w:rPr>
                <w:rFonts w:ascii="Arial Narrow" w:hAnsi="Arial Narrow" w:cstheme="minorHAnsi"/>
                <w:spacing w:val="-12"/>
                <w:u w:val="single"/>
              </w:rPr>
              <w:t xml:space="preserve"> </w:t>
            </w:r>
            <w:r w:rsidRPr="003C6BA6">
              <w:rPr>
                <w:rFonts w:ascii="Arial Narrow" w:hAnsi="Arial Narrow" w:cstheme="minorHAnsi"/>
                <w:u w:val="single"/>
              </w:rPr>
              <w:t>incompleto</w:t>
            </w:r>
            <w:r w:rsidRPr="003C6BA6">
              <w:rPr>
                <w:rFonts w:ascii="Arial Narrow" w:hAnsi="Arial Narrow" w:cstheme="minorHAnsi"/>
                <w:spacing w:val="-5"/>
                <w:u w:val="single"/>
              </w:rPr>
              <w:t xml:space="preserve"> </w:t>
            </w:r>
            <w:r w:rsidRPr="003C6BA6">
              <w:rPr>
                <w:rFonts w:ascii="Arial Narrow" w:hAnsi="Arial Narrow" w:cstheme="minorHAnsi"/>
              </w:rPr>
              <w:t>Cuando el</w:t>
            </w:r>
            <w:r w:rsidRPr="003C6BA6">
              <w:rPr>
                <w:rFonts w:ascii="Arial Narrow" w:hAnsi="Arial Narrow" w:cstheme="minorHAnsi"/>
                <w:spacing w:val="-14"/>
              </w:rPr>
              <w:t xml:space="preserve"> </w:t>
            </w:r>
            <w:r w:rsidRPr="003C6BA6">
              <w:rPr>
                <w:rFonts w:ascii="Arial Narrow" w:hAnsi="Arial Narrow" w:cstheme="minorHAnsi"/>
              </w:rPr>
              <w:t>personal</w:t>
            </w:r>
            <w:r w:rsidRPr="003C6BA6">
              <w:rPr>
                <w:rFonts w:ascii="Arial Narrow" w:hAnsi="Arial Narrow" w:cstheme="minorHAnsi"/>
                <w:spacing w:val="-12"/>
              </w:rPr>
              <w:t xml:space="preserve"> </w:t>
            </w:r>
            <w:r w:rsidRPr="003C6BA6">
              <w:rPr>
                <w:rFonts w:ascii="Arial Narrow" w:hAnsi="Arial Narrow" w:cstheme="minorHAnsi"/>
              </w:rPr>
              <w:t>designado</w:t>
            </w:r>
            <w:r w:rsidRPr="003C6BA6">
              <w:rPr>
                <w:rFonts w:ascii="Arial Narrow" w:hAnsi="Arial Narrow" w:cstheme="minorHAnsi"/>
                <w:spacing w:val="-10"/>
              </w:rPr>
              <w:t xml:space="preserve"> </w:t>
            </w:r>
            <w:r w:rsidRPr="003C6BA6">
              <w:rPr>
                <w:rFonts w:ascii="Arial Narrow" w:hAnsi="Arial Narrow" w:cstheme="minorHAnsi"/>
              </w:rPr>
              <w:t>realiza</w:t>
            </w:r>
            <w:r w:rsidRPr="003C6BA6">
              <w:rPr>
                <w:rFonts w:ascii="Arial Narrow" w:hAnsi="Arial Narrow" w:cstheme="minorHAnsi"/>
                <w:spacing w:val="-14"/>
              </w:rPr>
              <w:t xml:space="preserve"> </w:t>
            </w:r>
            <w:r w:rsidRPr="003C6BA6">
              <w:rPr>
                <w:rFonts w:ascii="Arial Narrow" w:hAnsi="Arial Narrow" w:cstheme="minorHAnsi"/>
              </w:rPr>
              <w:t>el</w:t>
            </w:r>
            <w:r w:rsidRPr="003C6BA6">
              <w:rPr>
                <w:rFonts w:ascii="Arial Narrow" w:hAnsi="Arial Narrow" w:cstheme="minorHAnsi"/>
                <w:spacing w:val="-13"/>
              </w:rPr>
              <w:t xml:space="preserve"> </w:t>
            </w:r>
            <w:r w:rsidRPr="003C6BA6">
              <w:rPr>
                <w:rFonts w:ascii="Arial Narrow" w:hAnsi="Arial Narrow" w:cstheme="minorHAnsi"/>
              </w:rPr>
              <w:t>servicio:</w:t>
            </w:r>
          </w:p>
          <w:p w14:paraId="7C6CE186" w14:textId="77777777" w:rsidR="00300FAE" w:rsidRPr="003C6BA6" w:rsidRDefault="00300FAE">
            <w:pPr>
              <w:pStyle w:val="TableParagraph"/>
              <w:numPr>
                <w:ilvl w:val="0"/>
                <w:numId w:val="13"/>
              </w:numPr>
              <w:tabs>
                <w:tab w:val="left" w:pos="341"/>
              </w:tabs>
              <w:spacing w:before="16" w:line="276" w:lineRule="auto"/>
              <w:ind w:right="69" w:hanging="134"/>
              <w:jc w:val="both"/>
              <w:rPr>
                <w:rFonts w:ascii="Arial Narrow" w:hAnsi="Arial Narrow" w:cstheme="minorHAnsi"/>
              </w:rPr>
            </w:pPr>
            <w:r w:rsidRPr="003C6BA6">
              <w:rPr>
                <w:rFonts w:ascii="Arial Narrow" w:hAnsi="Arial Narrow" w:cstheme="minorHAnsi"/>
              </w:rPr>
              <w:t xml:space="preserve">Sin contar con documentación completa y vigente (carnet SUCAMEC, licencia para el uso de armamento, tarjeta de </w:t>
            </w:r>
            <w:r w:rsidRPr="003C6BA6">
              <w:rPr>
                <w:rFonts w:ascii="Arial Narrow" w:hAnsi="Arial Narrow" w:cstheme="minorHAnsi"/>
                <w:w w:val="95"/>
              </w:rPr>
              <w:t>propiedad</w:t>
            </w:r>
            <w:r w:rsidRPr="003C6BA6">
              <w:rPr>
                <w:rFonts w:ascii="Arial Narrow" w:hAnsi="Arial Narrow" w:cstheme="minorHAnsi"/>
                <w:spacing w:val="-2"/>
                <w:w w:val="95"/>
              </w:rPr>
              <w:t xml:space="preserve"> </w:t>
            </w:r>
            <w:r w:rsidRPr="003C6BA6">
              <w:rPr>
                <w:rFonts w:ascii="Arial Narrow" w:hAnsi="Arial Narrow" w:cstheme="minorHAnsi"/>
                <w:w w:val="95"/>
              </w:rPr>
              <w:t>del</w:t>
            </w:r>
            <w:r w:rsidRPr="003C6BA6">
              <w:rPr>
                <w:rFonts w:ascii="Arial Narrow" w:hAnsi="Arial Narrow" w:cstheme="minorHAnsi"/>
                <w:spacing w:val="-4"/>
                <w:w w:val="95"/>
              </w:rPr>
              <w:t xml:space="preserve"> </w:t>
            </w:r>
            <w:r w:rsidRPr="003C6BA6">
              <w:rPr>
                <w:rFonts w:ascii="Arial Narrow" w:hAnsi="Arial Narrow" w:cstheme="minorHAnsi"/>
                <w:w w:val="95"/>
              </w:rPr>
              <w:t>armamento a</w:t>
            </w:r>
            <w:r w:rsidRPr="003C6BA6">
              <w:rPr>
                <w:rFonts w:ascii="Arial Narrow" w:hAnsi="Arial Narrow" w:cstheme="minorHAnsi"/>
                <w:spacing w:val="-11"/>
                <w:w w:val="95"/>
              </w:rPr>
              <w:t xml:space="preserve"> </w:t>
            </w:r>
            <w:r w:rsidRPr="003C6BA6">
              <w:rPr>
                <w:rFonts w:ascii="Arial Narrow" w:hAnsi="Arial Narrow" w:cstheme="minorHAnsi"/>
                <w:w w:val="95"/>
              </w:rPr>
              <w:t>nombre</w:t>
            </w:r>
            <w:r w:rsidRPr="003C6BA6">
              <w:rPr>
                <w:rFonts w:ascii="Arial Narrow" w:hAnsi="Arial Narrow" w:cstheme="minorHAnsi"/>
                <w:spacing w:val="-1"/>
                <w:w w:val="95"/>
              </w:rPr>
              <w:t xml:space="preserve"> </w:t>
            </w:r>
            <w:r w:rsidRPr="003C6BA6">
              <w:rPr>
                <w:rFonts w:ascii="Arial Narrow" w:hAnsi="Arial Narrow" w:cstheme="minorHAnsi"/>
                <w:w w:val="95"/>
              </w:rPr>
              <w:t>de</w:t>
            </w:r>
            <w:r w:rsidRPr="003C6BA6">
              <w:rPr>
                <w:rFonts w:ascii="Arial Narrow" w:hAnsi="Arial Narrow" w:cstheme="minorHAnsi"/>
                <w:spacing w:val="-10"/>
                <w:w w:val="95"/>
              </w:rPr>
              <w:t xml:space="preserve"> </w:t>
            </w:r>
            <w:r w:rsidRPr="003C6BA6">
              <w:rPr>
                <w:rFonts w:ascii="Arial Narrow" w:hAnsi="Arial Narrow" w:cstheme="minorHAnsi"/>
                <w:w w:val="95"/>
              </w:rPr>
              <w:t>la</w:t>
            </w:r>
            <w:r w:rsidRPr="003C6BA6">
              <w:rPr>
                <w:rFonts w:ascii="Arial Narrow" w:hAnsi="Arial Narrow" w:cstheme="minorHAnsi"/>
                <w:spacing w:val="-10"/>
                <w:w w:val="95"/>
              </w:rPr>
              <w:t xml:space="preserve"> </w:t>
            </w:r>
            <w:r w:rsidRPr="003C6BA6">
              <w:rPr>
                <w:rFonts w:ascii="Arial Narrow" w:hAnsi="Arial Narrow" w:cstheme="minorHAnsi"/>
                <w:w w:val="95"/>
              </w:rPr>
              <w:t>empresa,</w:t>
            </w:r>
            <w:r w:rsidRPr="003C6BA6">
              <w:rPr>
                <w:rFonts w:ascii="Arial Narrow" w:hAnsi="Arial Narrow" w:cstheme="minorHAnsi"/>
                <w:spacing w:val="-2"/>
                <w:w w:val="95"/>
              </w:rPr>
              <w:t xml:space="preserve"> </w:t>
            </w:r>
            <w:proofErr w:type="spellStart"/>
            <w:r w:rsidRPr="003C6BA6">
              <w:rPr>
                <w:rFonts w:ascii="Arial Narrow" w:hAnsi="Arial Narrow" w:cstheme="minorHAnsi"/>
                <w:w w:val="95"/>
              </w:rPr>
              <w:t>fotocheck</w:t>
            </w:r>
            <w:proofErr w:type="spellEnd"/>
            <w:r w:rsidRPr="003C6BA6">
              <w:rPr>
                <w:rFonts w:ascii="Arial Narrow" w:hAnsi="Arial Narrow" w:cstheme="minorHAnsi"/>
                <w:w w:val="95"/>
              </w:rPr>
              <w:t xml:space="preserve"> de </w:t>
            </w:r>
            <w:r w:rsidRPr="003C6BA6">
              <w:rPr>
                <w:rFonts w:ascii="Arial Narrow" w:hAnsi="Arial Narrow" w:cstheme="minorHAnsi"/>
              </w:rPr>
              <w:t>la</w:t>
            </w:r>
            <w:r w:rsidRPr="003C6BA6">
              <w:rPr>
                <w:rFonts w:ascii="Arial Narrow" w:hAnsi="Arial Narrow" w:cstheme="minorHAnsi"/>
                <w:spacing w:val="-5"/>
              </w:rPr>
              <w:t xml:space="preserve"> </w:t>
            </w:r>
            <w:r w:rsidRPr="003C6BA6">
              <w:rPr>
                <w:rFonts w:ascii="Arial Narrow" w:hAnsi="Arial Narrow" w:cstheme="minorHAnsi"/>
              </w:rPr>
              <w:t xml:space="preserve">empresa) </w:t>
            </w:r>
            <w:proofErr w:type="spellStart"/>
            <w:r w:rsidRPr="003C6BA6">
              <w:rPr>
                <w:rFonts w:ascii="Arial Narrow" w:hAnsi="Arial Narrow" w:cstheme="minorHAnsi"/>
              </w:rPr>
              <w:t>ó</w:t>
            </w:r>
            <w:proofErr w:type="spellEnd"/>
          </w:p>
          <w:p w14:paraId="7814DBB2" w14:textId="77777777" w:rsidR="00300FAE" w:rsidRPr="003C6BA6" w:rsidRDefault="00300FAE">
            <w:pPr>
              <w:pStyle w:val="TableParagraph"/>
              <w:numPr>
                <w:ilvl w:val="0"/>
                <w:numId w:val="13"/>
              </w:numPr>
              <w:tabs>
                <w:tab w:val="left" w:pos="334"/>
              </w:tabs>
              <w:spacing w:line="276" w:lineRule="auto"/>
              <w:ind w:left="335" w:right="84" w:hanging="140"/>
              <w:jc w:val="both"/>
              <w:rPr>
                <w:rFonts w:ascii="Arial Narrow" w:hAnsi="Arial Narrow" w:cstheme="minorHAnsi"/>
              </w:rPr>
            </w:pPr>
            <w:r w:rsidRPr="003C6BA6">
              <w:rPr>
                <w:rFonts w:ascii="Arial Narrow" w:hAnsi="Arial Narrow" w:cstheme="minorHAnsi"/>
                <w:w w:val="90"/>
              </w:rPr>
              <w:t>Sin</w:t>
            </w:r>
            <w:r w:rsidRPr="003C6BA6">
              <w:rPr>
                <w:rFonts w:ascii="Arial Narrow" w:hAnsi="Arial Narrow" w:cstheme="minorHAnsi"/>
                <w:spacing w:val="-8"/>
                <w:w w:val="90"/>
              </w:rPr>
              <w:t xml:space="preserve"> </w:t>
            </w:r>
            <w:r w:rsidRPr="003C6BA6">
              <w:rPr>
                <w:rFonts w:ascii="Arial Narrow" w:hAnsi="Arial Narrow" w:cstheme="minorHAnsi"/>
                <w:w w:val="90"/>
              </w:rPr>
              <w:t>contar con el</w:t>
            </w:r>
            <w:r w:rsidRPr="003C6BA6">
              <w:rPr>
                <w:rFonts w:ascii="Arial Narrow" w:hAnsi="Arial Narrow" w:cstheme="minorHAnsi"/>
                <w:spacing w:val="-2"/>
                <w:w w:val="90"/>
              </w:rPr>
              <w:t xml:space="preserve"> </w:t>
            </w:r>
            <w:r w:rsidRPr="003C6BA6">
              <w:rPr>
                <w:rFonts w:ascii="Arial Narrow" w:hAnsi="Arial Narrow" w:cstheme="minorHAnsi"/>
                <w:w w:val="90"/>
              </w:rPr>
              <w:t>equipamiento</w:t>
            </w:r>
            <w:r w:rsidRPr="003C6BA6">
              <w:rPr>
                <w:rFonts w:ascii="Arial Narrow" w:hAnsi="Arial Narrow" w:cstheme="minorHAnsi"/>
              </w:rPr>
              <w:t xml:space="preserve"> </w:t>
            </w:r>
            <w:r w:rsidRPr="003C6BA6">
              <w:rPr>
                <w:rFonts w:ascii="Arial Narrow" w:hAnsi="Arial Narrow" w:cstheme="minorHAnsi"/>
                <w:w w:val="90"/>
              </w:rPr>
              <w:t>completo</w:t>
            </w:r>
            <w:r w:rsidRPr="003C6BA6">
              <w:rPr>
                <w:rFonts w:ascii="Arial Narrow" w:hAnsi="Arial Narrow" w:cstheme="minorHAnsi"/>
              </w:rPr>
              <w:t xml:space="preserve"> </w:t>
            </w:r>
            <w:r w:rsidRPr="003C6BA6">
              <w:rPr>
                <w:rFonts w:ascii="Arial Narrow" w:hAnsi="Arial Narrow" w:cstheme="minorHAnsi"/>
                <w:w w:val="90"/>
              </w:rPr>
              <w:t>de</w:t>
            </w:r>
            <w:r w:rsidRPr="003C6BA6">
              <w:rPr>
                <w:rFonts w:ascii="Arial Narrow" w:hAnsi="Arial Narrow" w:cstheme="minorHAnsi"/>
                <w:spacing w:val="-4"/>
                <w:w w:val="90"/>
              </w:rPr>
              <w:t xml:space="preserve"> </w:t>
            </w:r>
            <w:r w:rsidRPr="003C6BA6">
              <w:rPr>
                <w:rFonts w:ascii="Arial Narrow" w:hAnsi="Arial Narrow" w:cstheme="minorHAnsi"/>
                <w:w w:val="90"/>
              </w:rPr>
              <w:t>acuerdo</w:t>
            </w:r>
            <w:r w:rsidRPr="003C6BA6">
              <w:rPr>
                <w:rFonts w:ascii="Arial Narrow" w:hAnsi="Arial Narrow" w:cstheme="minorHAnsi"/>
              </w:rPr>
              <w:t xml:space="preserve"> </w:t>
            </w:r>
            <w:r w:rsidRPr="003C6BA6">
              <w:rPr>
                <w:rFonts w:ascii="Arial Narrow" w:hAnsi="Arial Narrow" w:cstheme="minorHAnsi"/>
                <w:w w:val="90"/>
              </w:rPr>
              <w:t>al</w:t>
            </w:r>
            <w:r w:rsidRPr="003C6BA6">
              <w:rPr>
                <w:rFonts w:ascii="Arial Narrow" w:hAnsi="Arial Narrow" w:cstheme="minorHAnsi"/>
                <w:spacing w:val="-8"/>
                <w:w w:val="90"/>
              </w:rPr>
              <w:t xml:space="preserve"> </w:t>
            </w:r>
            <w:r w:rsidRPr="003C6BA6">
              <w:rPr>
                <w:rFonts w:ascii="Arial Narrow" w:hAnsi="Arial Narrow" w:cstheme="minorHAnsi"/>
                <w:w w:val="90"/>
              </w:rPr>
              <w:t xml:space="preserve">puesto (por </w:t>
            </w:r>
            <w:r w:rsidRPr="003C6BA6">
              <w:rPr>
                <w:rFonts w:ascii="Arial Narrow" w:hAnsi="Arial Narrow" w:cstheme="minorHAnsi"/>
                <w:w w:val="95"/>
              </w:rPr>
              <w:t>ejemplo: armamento, chaleco antibala, etc.)</w:t>
            </w:r>
          </w:p>
          <w:p w14:paraId="533D2BFB" w14:textId="77777777" w:rsidR="00300FAE" w:rsidRPr="003C6BA6" w:rsidRDefault="00300FAE" w:rsidP="0062314E">
            <w:pPr>
              <w:pStyle w:val="TableParagraph"/>
              <w:spacing w:line="276" w:lineRule="auto"/>
              <w:ind w:left="54"/>
              <w:jc w:val="both"/>
              <w:rPr>
                <w:rFonts w:ascii="Arial Narrow" w:hAnsi="Arial Narrow" w:cstheme="minorHAnsi"/>
              </w:rPr>
            </w:pPr>
            <w:r w:rsidRPr="003C6BA6">
              <w:rPr>
                <w:rFonts w:ascii="Arial Narrow" w:hAnsi="Arial Narrow" w:cstheme="minorHAnsi"/>
                <w:w w:val="95"/>
              </w:rPr>
              <w:t>El</w:t>
            </w:r>
            <w:r w:rsidRPr="003C6BA6">
              <w:rPr>
                <w:rFonts w:ascii="Arial Narrow" w:hAnsi="Arial Narrow" w:cstheme="minorHAnsi"/>
                <w:spacing w:val="-10"/>
                <w:w w:val="95"/>
              </w:rPr>
              <w:t xml:space="preserve"> </w:t>
            </w:r>
            <w:r w:rsidRPr="003C6BA6">
              <w:rPr>
                <w:rFonts w:ascii="Arial Narrow" w:hAnsi="Arial Narrow" w:cstheme="minorHAnsi"/>
                <w:w w:val="95"/>
              </w:rPr>
              <w:t>contratista</w:t>
            </w:r>
            <w:r w:rsidRPr="003C6BA6">
              <w:rPr>
                <w:rFonts w:ascii="Arial Narrow" w:hAnsi="Arial Narrow" w:cstheme="minorHAnsi"/>
                <w:spacing w:val="1"/>
              </w:rPr>
              <w:t xml:space="preserve"> </w:t>
            </w:r>
            <w:r w:rsidRPr="003C6BA6">
              <w:rPr>
                <w:rFonts w:ascii="Arial Narrow" w:hAnsi="Arial Narrow" w:cstheme="minorHAnsi"/>
                <w:w w:val="95"/>
              </w:rPr>
              <w:t>deberá</w:t>
            </w:r>
            <w:r w:rsidRPr="003C6BA6">
              <w:rPr>
                <w:rFonts w:ascii="Arial Narrow" w:hAnsi="Arial Narrow" w:cstheme="minorHAnsi"/>
                <w:spacing w:val="-5"/>
                <w:w w:val="95"/>
              </w:rPr>
              <w:t xml:space="preserve"> </w:t>
            </w:r>
            <w:r w:rsidRPr="003C6BA6">
              <w:rPr>
                <w:rFonts w:ascii="Arial Narrow" w:hAnsi="Arial Narrow" w:cstheme="minorHAnsi"/>
                <w:w w:val="95"/>
              </w:rPr>
              <w:t>completar</w:t>
            </w:r>
            <w:r w:rsidRPr="003C6BA6">
              <w:rPr>
                <w:rFonts w:ascii="Arial Narrow" w:hAnsi="Arial Narrow" w:cstheme="minorHAnsi"/>
                <w:spacing w:val="-1"/>
              </w:rPr>
              <w:t xml:space="preserve"> </w:t>
            </w:r>
            <w:r w:rsidRPr="003C6BA6">
              <w:rPr>
                <w:rFonts w:ascii="Arial Narrow" w:hAnsi="Arial Narrow" w:cstheme="minorHAnsi"/>
                <w:w w:val="95"/>
              </w:rPr>
              <w:t>el</w:t>
            </w:r>
            <w:r w:rsidRPr="003C6BA6">
              <w:rPr>
                <w:rFonts w:ascii="Arial Narrow" w:hAnsi="Arial Narrow" w:cstheme="minorHAnsi"/>
                <w:spacing w:val="-7"/>
                <w:w w:val="95"/>
              </w:rPr>
              <w:t xml:space="preserve"> </w:t>
            </w:r>
            <w:r w:rsidRPr="003C6BA6">
              <w:rPr>
                <w:rFonts w:ascii="Arial Narrow" w:hAnsi="Arial Narrow" w:cstheme="minorHAnsi"/>
                <w:w w:val="95"/>
              </w:rPr>
              <w:t>equipamiento</w:t>
            </w:r>
            <w:r w:rsidRPr="003C6BA6">
              <w:rPr>
                <w:rFonts w:ascii="Arial Narrow" w:hAnsi="Arial Narrow" w:cstheme="minorHAnsi"/>
                <w:spacing w:val="3"/>
              </w:rPr>
              <w:t xml:space="preserve"> </w:t>
            </w:r>
            <w:r w:rsidRPr="003C6BA6">
              <w:rPr>
                <w:rFonts w:ascii="Arial Narrow" w:hAnsi="Arial Narrow" w:cstheme="minorHAnsi"/>
                <w:w w:val="95"/>
              </w:rPr>
              <w:t>faltante</w:t>
            </w:r>
            <w:r w:rsidRPr="003C6BA6">
              <w:rPr>
                <w:rFonts w:ascii="Arial Narrow" w:hAnsi="Arial Narrow" w:cstheme="minorHAnsi"/>
                <w:spacing w:val="-2"/>
                <w:w w:val="95"/>
              </w:rPr>
              <w:t xml:space="preserve"> </w:t>
            </w:r>
            <w:r w:rsidRPr="003C6BA6">
              <w:rPr>
                <w:rFonts w:ascii="Arial Narrow" w:hAnsi="Arial Narrow" w:cstheme="minorHAnsi"/>
                <w:w w:val="95"/>
              </w:rPr>
              <w:t>en</w:t>
            </w:r>
            <w:r w:rsidRPr="003C6BA6">
              <w:rPr>
                <w:rFonts w:ascii="Arial Narrow" w:hAnsi="Arial Narrow" w:cstheme="minorHAnsi"/>
                <w:spacing w:val="-10"/>
                <w:w w:val="95"/>
              </w:rPr>
              <w:t xml:space="preserve"> </w:t>
            </w:r>
            <w:r w:rsidRPr="003C6BA6">
              <w:rPr>
                <w:rFonts w:ascii="Arial Narrow" w:hAnsi="Arial Narrow" w:cstheme="minorHAnsi"/>
                <w:w w:val="95"/>
              </w:rPr>
              <w:t>un</w:t>
            </w:r>
            <w:r w:rsidRPr="003C6BA6">
              <w:rPr>
                <w:rFonts w:ascii="Arial Narrow" w:hAnsi="Arial Narrow" w:cstheme="minorHAnsi"/>
                <w:spacing w:val="-11"/>
                <w:w w:val="95"/>
              </w:rPr>
              <w:t xml:space="preserve"> </w:t>
            </w:r>
            <w:r w:rsidRPr="003C6BA6">
              <w:rPr>
                <w:rFonts w:ascii="Arial Narrow" w:hAnsi="Arial Narrow" w:cstheme="minorHAnsi"/>
                <w:spacing w:val="-2"/>
                <w:w w:val="95"/>
              </w:rPr>
              <w:t>lapso</w:t>
            </w:r>
          </w:p>
          <w:p w14:paraId="6CCD20CF" w14:textId="77777777" w:rsidR="00300FAE" w:rsidRPr="003C6BA6" w:rsidRDefault="00300FAE" w:rsidP="0062314E">
            <w:pPr>
              <w:pStyle w:val="TableParagraph"/>
              <w:spacing w:line="276" w:lineRule="auto"/>
              <w:ind w:left="63"/>
              <w:jc w:val="both"/>
              <w:rPr>
                <w:rFonts w:ascii="Arial Narrow" w:hAnsi="Arial Narrow" w:cstheme="minorHAnsi"/>
              </w:rPr>
            </w:pPr>
            <w:r w:rsidRPr="003C6BA6">
              <w:rPr>
                <w:rFonts w:ascii="Arial Narrow" w:hAnsi="Arial Narrow" w:cstheme="minorHAnsi"/>
                <w:w w:val="95"/>
              </w:rPr>
              <w:t>de</w:t>
            </w:r>
            <w:r w:rsidRPr="003C6BA6">
              <w:rPr>
                <w:rFonts w:ascii="Arial Narrow" w:hAnsi="Arial Narrow" w:cstheme="minorHAnsi"/>
                <w:spacing w:val="-4"/>
                <w:w w:val="95"/>
              </w:rPr>
              <w:t xml:space="preserve"> </w:t>
            </w:r>
            <w:r w:rsidRPr="003C6BA6">
              <w:rPr>
                <w:rFonts w:ascii="Arial Narrow" w:hAnsi="Arial Narrow" w:cstheme="minorHAnsi"/>
                <w:w w:val="95"/>
              </w:rPr>
              <w:t>una</w:t>
            </w:r>
            <w:r w:rsidRPr="003C6BA6">
              <w:rPr>
                <w:rFonts w:ascii="Arial Narrow" w:hAnsi="Arial Narrow" w:cstheme="minorHAnsi"/>
                <w:spacing w:val="-7"/>
                <w:w w:val="95"/>
              </w:rPr>
              <w:t xml:space="preserve"> </w:t>
            </w:r>
            <w:r w:rsidRPr="003C6BA6">
              <w:rPr>
                <w:rFonts w:ascii="Arial Narrow" w:hAnsi="Arial Narrow" w:cstheme="minorHAnsi"/>
                <w:w w:val="95"/>
              </w:rPr>
              <w:t>1</w:t>
            </w:r>
            <w:r w:rsidRPr="003C6BA6">
              <w:rPr>
                <w:rFonts w:ascii="Arial Narrow" w:hAnsi="Arial Narrow" w:cstheme="minorHAnsi"/>
                <w:spacing w:val="-10"/>
                <w:w w:val="95"/>
              </w:rPr>
              <w:t xml:space="preserve"> </w:t>
            </w:r>
            <w:r w:rsidRPr="003C6BA6">
              <w:rPr>
                <w:rFonts w:ascii="Arial Narrow" w:hAnsi="Arial Narrow" w:cstheme="minorHAnsi"/>
                <w:spacing w:val="-2"/>
                <w:w w:val="95"/>
              </w:rPr>
              <w:t>(hora)</w:t>
            </w:r>
          </w:p>
        </w:tc>
        <w:tc>
          <w:tcPr>
            <w:tcW w:w="1753" w:type="dxa"/>
          </w:tcPr>
          <w:p w14:paraId="1470A33B" w14:textId="77777777" w:rsidR="00300FAE" w:rsidRPr="003C6BA6" w:rsidRDefault="00300FAE" w:rsidP="0062314E">
            <w:pPr>
              <w:pStyle w:val="TableParagraph"/>
              <w:spacing w:line="276" w:lineRule="auto"/>
              <w:rPr>
                <w:rFonts w:ascii="Arial Narrow" w:hAnsi="Arial Narrow" w:cstheme="minorHAnsi"/>
                <w:i/>
              </w:rPr>
            </w:pPr>
          </w:p>
          <w:p w14:paraId="4032D5FE" w14:textId="77777777" w:rsidR="00300FAE" w:rsidRPr="003C6BA6" w:rsidRDefault="00300FAE" w:rsidP="0062314E">
            <w:pPr>
              <w:pStyle w:val="TableParagraph"/>
              <w:spacing w:line="276" w:lineRule="auto"/>
              <w:rPr>
                <w:rFonts w:ascii="Arial Narrow" w:hAnsi="Arial Narrow" w:cstheme="minorHAnsi"/>
                <w:i/>
              </w:rPr>
            </w:pPr>
          </w:p>
          <w:p w14:paraId="794836A7" w14:textId="77777777" w:rsidR="00300FAE" w:rsidRPr="003C6BA6" w:rsidRDefault="00300FAE" w:rsidP="0062314E">
            <w:pPr>
              <w:pStyle w:val="TableParagraph"/>
              <w:spacing w:before="10" w:line="276" w:lineRule="auto"/>
              <w:rPr>
                <w:rFonts w:ascii="Arial Narrow" w:hAnsi="Arial Narrow" w:cstheme="minorHAnsi"/>
                <w:i/>
              </w:rPr>
            </w:pPr>
          </w:p>
          <w:p w14:paraId="6265AC83" w14:textId="77777777" w:rsidR="00300FAE" w:rsidRPr="003C6BA6" w:rsidRDefault="00300FAE" w:rsidP="0062314E">
            <w:pPr>
              <w:pStyle w:val="TableParagraph"/>
              <w:spacing w:before="1" w:line="276" w:lineRule="auto"/>
              <w:ind w:left="135" w:right="149" w:hanging="6"/>
              <w:jc w:val="center"/>
              <w:rPr>
                <w:rFonts w:ascii="Arial Narrow" w:hAnsi="Arial Narrow" w:cstheme="minorHAnsi"/>
              </w:rPr>
            </w:pPr>
            <w:r w:rsidRPr="003C6BA6">
              <w:rPr>
                <w:rFonts w:ascii="Arial Narrow" w:hAnsi="Arial Narrow" w:cstheme="minorHAnsi"/>
              </w:rPr>
              <w:t>20% de la</w:t>
            </w:r>
            <w:r w:rsidRPr="003C6BA6">
              <w:rPr>
                <w:rFonts w:ascii="Arial Narrow" w:hAnsi="Arial Narrow" w:cstheme="minorHAnsi"/>
                <w:spacing w:val="-1"/>
              </w:rPr>
              <w:t xml:space="preserve"> </w:t>
            </w:r>
            <w:r w:rsidRPr="003C6BA6">
              <w:rPr>
                <w:rFonts w:ascii="Arial Narrow" w:hAnsi="Arial Narrow" w:cstheme="minorHAnsi"/>
              </w:rPr>
              <w:t xml:space="preserve">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71980391" w14:textId="77777777" w:rsidR="00300FAE" w:rsidRPr="003C6BA6" w:rsidRDefault="00300FAE" w:rsidP="0062314E">
            <w:pPr>
              <w:pStyle w:val="TableParagraph"/>
              <w:tabs>
                <w:tab w:val="left" w:pos="568"/>
                <w:tab w:val="left" w:pos="1506"/>
              </w:tabs>
              <w:spacing w:before="24" w:line="276" w:lineRule="auto"/>
              <w:ind w:left="56" w:right="71" w:hanging="2"/>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3"/>
              </w:rPr>
              <w:t xml:space="preserve"> </w:t>
            </w:r>
            <w:r w:rsidRPr="003C6BA6">
              <w:rPr>
                <w:rFonts w:ascii="Arial Narrow" w:hAnsi="Arial Narrow" w:cstheme="minorHAnsi"/>
                <w:w w:val="95"/>
              </w:rPr>
              <w:t>informe</w:t>
            </w:r>
            <w:r w:rsidRPr="003C6BA6">
              <w:rPr>
                <w:rFonts w:ascii="Arial Narrow" w:hAnsi="Arial Narrow" w:cstheme="minorHAnsi"/>
                <w:spacing w:val="38"/>
              </w:rPr>
              <w:t xml:space="preserve"> </w:t>
            </w:r>
            <w:r w:rsidRPr="003C6BA6">
              <w:rPr>
                <w:rFonts w:ascii="Arial Narrow" w:hAnsi="Arial Narrow" w:cstheme="minorHAnsi"/>
                <w:w w:val="95"/>
              </w:rPr>
              <w:t xml:space="preserve">del </w:t>
            </w:r>
            <w:r w:rsidRPr="003C6BA6">
              <w:rPr>
                <w:rFonts w:ascii="Arial Narrow" w:hAnsi="Arial Narrow" w:cstheme="minorHAnsi"/>
              </w:rPr>
              <w:t>área usuaria</w:t>
            </w:r>
          </w:p>
        </w:tc>
      </w:tr>
      <w:tr w:rsidR="00300FAE" w:rsidRPr="003C6BA6" w14:paraId="28701D14" w14:textId="77777777" w:rsidTr="003C6BA6">
        <w:trPr>
          <w:trHeight w:val="1039"/>
        </w:trPr>
        <w:tc>
          <w:tcPr>
            <w:tcW w:w="425" w:type="dxa"/>
          </w:tcPr>
          <w:p w14:paraId="41730A87" w14:textId="77777777" w:rsidR="00300FAE" w:rsidRPr="003C6BA6" w:rsidRDefault="00300FAE" w:rsidP="0062314E">
            <w:pPr>
              <w:pStyle w:val="TableParagraph"/>
              <w:spacing w:line="276" w:lineRule="auto"/>
              <w:rPr>
                <w:rFonts w:ascii="Arial Narrow" w:hAnsi="Arial Narrow" w:cstheme="minorHAnsi"/>
                <w:i/>
              </w:rPr>
            </w:pPr>
          </w:p>
          <w:p w14:paraId="7567C1AB" w14:textId="77777777" w:rsidR="00300FAE" w:rsidRPr="003C6BA6" w:rsidRDefault="00300FAE" w:rsidP="0062314E">
            <w:pPr>
              <w:pStyle w:val="TableParagraph"/>
              <w:spacing w:before="7" w:line="276" w:lineRule="auto"/>
              <w:rPr>
                <w:rFonts w:ascii="Arial Narrow" w:hAnsi="Arial Narrow" w:cstheme="minorHAnsi"/>
                <w:i/>
              </w:rPr>
            </w:pPr>
          </w:p>
          <w:p w14:paraId="287DBB27" w14:textId="77777777" w:rsidR="00300FAE" w:rsidRPr="003C6BA6" w:rsidRDefault="00300FAE" w:rsidP="0062314E">
            <w:pPr>
              <w:pStyle w:val="TableParagraph"/>
              <w:spacing w:line="276" w:lineRule="auto"/>
              <w:ind w:right="6"/>
              <w:jc w:val="center"/>
              <w:rPr>
                <w:rFonts w:ascii="Arial Narrow" w:hAnsi="Arial Narrow" w:cstheme="minorHAnsi"/>
              </w:rPr>
            </w:pPr>
            <w:r w:rsidRPr="003C6BA6">
              <w:rPr>
                <w:rFonts w:ascii="Arial Narrow" w:hAnsi="Arial Narrow" w:cstheme="minorHAnsi"/>
                <w:w w:val="109"/>
              </w:rPr>
              <w:t>6</w:t>
            </w:r>
          </w:p>
        </w:tc>
        <w:tc>
          <w:tcPr>
            <w:tcW w:w="6186" w:type="dxa"/>
          </w:tcPr>
          <w:p w14:paraId="7A818EB9" w14:textId="0B4CEF8D" w:rsidR="00300FAE" w:rsidRPr="003C6BA6" w:rsidRDefault="00300FAE" w:rsidP="0062314E">
            <w:pPr>
              <w:pStyle w:val="TableParagraph"/>
              <w:spacing w:before="111" w:line="276" w:lineRule="auto"/>
              <w:ind w:left="62" w:right="76" w:hanging="2"/>
              <w:jc w:val="both"/>
              <w:rPr>
                <w:rFonts w:ascii="Arial Narrow" w:hAnsi="Arial Narrow" w:cstheme="minorHAnsi"/>
              </w:rPr>
            </w:pPr>
            <w:r w:rsidRPr="003C6BA6">
              <w:rPr>
                <w:rFonts w:ascii="Arial Narrow" w:hAnsi="Arial Narrow" w:cstheme="minorHAnsi"/>
                <w:b/>
                <w:w w:val="95"/>
                <w:u w:val="single"/>
              </w:rPr>
              <w:t>Cuando el personal se</w:t>
            </w:r>
            <w:r w:rsidRPr="003C6BA6">
              <w:rPr>
                <w:rFonts w:ascii="Arial Narrow" w:hAnsi="Arial Narrow" w:cstheme="minorHAnsi"/>
                <w:b/>
                <w:spacing w:val="-4"/>
                <w:w w:val="95"/>
                <w:u w:val="single"/>
              </w:rPr>
              <w:t xml:space="preserve"> </w:t>
            </w:r>
            <w:r w:rsidRPr="003C6BA6">
              <w:rPr>
                <w:rFonts w:ascii="Arial Narrow" w:hAnsi="Arial Narrow" w:cstheme="minorHAnsi"/>
                <w:w w:val="95"/>
                <w:u w:val="single"/>
              </w:rPr>
              <w:t>presente con</w:t>
            </w:r>
            <w:r w:rsidRPr="003C6BA6">
              <w:rPr>
                <w:rFonts w:ascii="Arial Narrow" w:hAnsi="Arial Narrow" w:cstheme="minorHAnsi"/>
                <w:spacing w:val="-3"/>
                <w:w w:val="95"/>
                <w:u w:val="single"/>
              </w:rPr>
              <w:t xml:space="preserve"> </w:t>
            </w:r>
            <w:r w:rsidR="008D67DC" w:rsidRPr="003C6BA6">
              <w:rPr>
                <w:rFonts w:ascii="Arial Narrow" w:hAnsi="Arial Narrow" w:cstheme="minorHAnsi"/>
                <w:w w:val="95"/>
                <w:u w:val="single"/>
              </w:rPr>
              <w:t>signos</w:t>
            </w:r>
            <w:r w:rsidRPr="003C6BA6">
              <w:rPr>
                <w:rFonts w:ascii="Arial Narrow" w:hAnsi="Arial Narrow" w:cstheme="minorHAnsi"/>
                <w:w w:val="95"/>
                <w:u w:val="single"/>
              </w:rPr>
              <w:t xml:space="preserve"> de haber </w:t>
            </w:r>
            <w:r w:rsidRPr="003C6BA6">
              <w:rPr>
                <w:rFonts w:ascii="Arial Narrow" w:hAnsi="Arial Narrow" w:cstheme="minorHAnsi"/>
                <w:b/>
                <w:w w:val="95"/>
                <w:u w:val="single"/>
              </w:rPr>
              <w:t>consumido</w:t>
            </w:r>
            <w:r w:rsidRPr="003C6BA6">
              <w:rPr>
                <w:rFonts w:ascii="Arial Narrow" w:hAnsi="Arial Narrow" w:cstheme="minorHAnsi"/>
                <w:b/>
                <w:w w:val="95"/>
              </w:rPr>
              <w:t xml:space="preserve"> </w:t>
            </w:r>
            <w:r w:rsidRPr="003C6BA6">
              <w:rPr>
                <w:rFonts w:ascii="Arial Narrow" w:hAnsi="Arial Narrow" w:cstheme="minorHAnsi"/>
                <w:b/>
                <w:w w:val="95"/>
                <w:u w:val="single"/>
              </w:rPr>
              <w:t xml:space="preserve">alcohol, </w:t>
            </w:r>
            <w:r w:rsidR="008D67DC" w:rsidRPr="003C6BA6">
              <w:rPr>
                <w:rFonts w:ascii="Arial Narrow" w:hAnsi="Arial Narrow" w:cstheme="minorHAnsi"/>
                <w:b/>
                <w:w w:val="95"/>
                <w:u w:val="single"/>
              </w:rPr>
              <w:t>drogas</w:t>
            </w:r>
            <w:r w:rsidRPr="003C6BA6">
              <w:rPr>
                <w:rFonts w:ascii="Arial Narrow" w:hAnsi="Arial Narrow" w:cstheme="minorHAnsi"/>
                <w:b/>
                <w:spacing w:val="-1"/>
                <w:w w:val="95"/>
                <w:u w:val="single"/>
              </w:rPr>
              <w:t xml:space="preserve"> </w:t>
            </w:r>
            <w:r w:rsidRPr="003C6BA6">
              <w:rPr>
                <w:rFonts w:ascii="Arial Narrow" w:hAnsi="Arial Narrow" w:cstheme="minorHAnsi"/>
                <w:b/>
                <w:w w:val="95"/>
                <w:u w:val="single"/>
              </w:rPr>
              <w:t>o</w:t>
            </w:r>
            <w:r w:rsidRPr="003C6BA6">
              <w:rPr>
                <w:rFonts w:ascii="Arial Narrow" w:hAnsi="Arial Narrow" w:cstheme="minorHAnsi"/>
                <w:b/>
                <w:spacing w:val="-5"/>
                <w:w w:val="95"/>
                <w:u w:val="single"/>
              </w:rPr>
              <w:t xml:space="preserve"> </w:t>
            </w:r>
            <w:r w:rsidRPr="003C6BA6">
              <w:rPr>
                <w:rFonts w:ascii="Arial Narrow" w:hAnsi="Arial Narrow" w:cstheme="minorHAnsi"/>
                <w:b/>
                <w:w w:val="95"/>
                <w:u w:val="single"/>
              </w:rPr>
              <w:t>estupefacientes</w:t>
            </w:r>
            <w:r w:rsidRPr="003C6BA6">
              <w:rPr>
                <w:rFonts w:ascii="Arial Narrow" w:hAnsi="Arial Narrow" w:cstheme="minorHAnsi"/>
                <w:b/>
                <w:spacing w:val="-3"/>
                <w:w w:val="95"/>
                <w:u w:val="single"/>
              </w:rPr>
              <w:t xml:space="preserve"> </w:t>
            </w:r>
            <w:r w:rsidRPr="003C6BA6">
              <w:rPr>
                <w:rFonts w:ascii="Arial Narrow" w:hAnsi="Arial Narrow" w:cstheme="minorHAnsi"/>
                <w:w w:val="95"/>
                <w:u w:val="single"/>
              </w:rPr>
              <w:t>-</w:t>
            </w:r>
            <w:r w:rsidRPr="003C6BA6">
              <w:rPr>
                <w:rFonts w:ascii="Arial Narrow" w:hAnsi="Arial Narrow" w:cstheme="minorHAnsi"/>
                <w:spacing w:val="-11"/>
                <w:w w:val="95"/>
                <w:u w:val="single"/>
              </w:rPr>
              <w:t xml:space="preserve"> </w:t>
            </w:r>
            <w:r w:rsidRPr="003C6BA6">
              <w:rPr>
                <w:rFonts w:ascii="Arial Narrow" w:hAnsi="Arial Narrow" w:cstheme="minorHAnsi"/>
                <w:w w:val="95"/>
                <w:u w:val="single"/>
              </w:rPr>
              <w:t>E</w:t>
            </w:r>
            <w:r w:rsidRPr="003C6BA6">
              <w:rPr>
                <w:rFonts w:ascii="Arial Narrow" w:hAnsi="Arial Narrow" w:cstheme="minorHAnsi"/>
                <w:w w:val="95"/>
              </w:rPr>
              <w:t>l</w:t>
            </w:r>
            <w:r w:rsidRPr="003C6BA6">
              <w:rPr>
                <w:rFonts w:ascii="Arial Narrow" w:hAnsi="Arial Narrow" w:cstheme="minorHAnsi"/>
                <w:spacing w:val="-7"/>
                <w:w w:val="95"/>
              </w:rPr>
              <w:t xml:space="preserve"> </w:t>
            </w:r>
            <w:r w:rsidRPr="003C6BA6">
              <w:rPr>
                <w:rFonts w:ascii="Arial Narrow" w:hAnsi="Arial Narrow" w:cstheme="minorHAnsi"/>
                <w:w w:val="95"/>
              </w:rPr>
              <w:t>personal designado realiza et</w:t>
            </w:r>
            <w:r w:rsidRPr="003C6BA6">
              <w:rPr>
                <w:rFonts w:ascii="Arial Narrow" w:hAnsi="Arial Narrow" w:cstheme="minorHAnsi"/>
                <w:spacing w:val="-2"/>
                <w:w w:val="95"/>
              </w:rPr>
              <w:t xml:space="preserve"> </w:t>
            </w:r>
            <w:r w:rsidRPr="003C6BA6">
              <w:rPr>
                <w:rFonts w:ascii="Arial Narrow" w:hAnsi="Arial Narrow" w:cstheme="minorHAnsi"/>
                <w:w w:val="95"/>
              </w:rPr>
              <w:t xml:space="preserve">servicio </w:t>
            </w:r>
            <w:r w:rsidRPr="003C6BA6">
              <w:rPr>
                <w:rFonts w:ascii="Arial Narrow" w:hAnsi="Arial Narrow" w:cstheme="minorHAnsi"/>
                <w:i/>
                <w:w w:val="95"/>
              </w:rPr>
              <w:t>ba</w:t>
            </w:r>
            <w:r w:rsidR="008D67DC">
              <w:rPr>
                <w:rFonts w:ascii="Arial Narrow" w:hAnsi="Arial Narrow" w:cstheme="minorHAnsi"/>
                <w:i/>
                <w:w w:val="95"/>
              </w:rPr>
              <w:t>j</w:t>
            </w:r>
            <w:r w:rsidRPr="003C6BA6">
              <w:rPr>
                <w:rFonts w:ascii="Arial Narrow" w:hAnsi="Arial Narrow" w:cstheme="minorHAnsi"/>
                <w:i/>
                <w:w w:val="95"/>
              </w:rPr>
              <w:t xml:space="preserve">o los </w:t>
            </w:r>
            <w:r w:rsidRPr="003C6BA6">
              <w:rPr>
                <w:rFonts w:ascii="Arial Narrow" w:hAnsi="Arial Narrow" w:cstheme="minorHAnsi"/>
                <w:w w:val="95"/>
              </w:rPr>
              <w:t>efectos del</w:t>
            </w:r>
            <w:r w:rsidRPr="003C6BA6">
              <w:rPr>
                <w:rFonts w:ascii="Arial Narrow" w:hAnsi="Arial Narrow" w:cstheme="minorHAnsi"/>
                <w:spacing w:val="-10"/>
                <w:w w:val="95"/>
              </w:rPr>
              <w:t xml:space="preserve"> </w:t>
            </w:r>
            <w:r w:rsidRPr="003C6BA6">
              <w:rPr>
                <w:rFonts w:ascii="Arial Narrow" w:hAnsi="Arial Narrow" w:cstheme="minorHAnsi"/>
                <w:w w:val="95"/>
              </w:rPr>
              <w:t>alcohol, drogas o</w:t>
            </w:r>
            <w:r w:rsidRPr="003C6BA6">
              <w:rPr>
                <w:rFonts w:ascii="Arial Narrow" w:hAnsi="Arial Narrow" w:cstheme="minorHAnsi"/>
                <w:spacing w:val="-2"/>
                <w:w w:val="95"/>
              </w:rPr>
              <w:t xml:space="preserve"> </w:t>
            </w:r>
            <w:r w:rsidRPr="003C6BA6">
              <w:rPr>
                <w:rFonts w:ascii="Arial Narrow" w:hAnsi="Arial Narrow" w:cstheme="minorHAnsi"/>
                <w:w w:val="95"/>
              </w:rPr>
              <w:t>estupefacientes.</w:t>
            </w:r>
          </w:p>
        </w:tc>
        <w:tc>
          <w:tcPr>
            <w:tcW w:w="1753" w:type="dxa"/>
            <w:tcBorders>
              <w:right w:val="single" w:sz="6" w:space="0" w:color="000000"/>
            </w:tcBorders>
          </w:tcPr>
          <w:p w14:paraId="574D3AF4" w14:textId="77777777" w:rsidR="00300FAE" w:rsidRPr="003C6BA6" w:rsidRDefault="00300FAE" w:rsidP="0062314E">
            <w:pPr>
              <w:pStyle w:val="TableParagraph"/>
              <w:spacing w:before="120" w:line="276" w:lineRule="auto"/>
              <w:ind w:left="130" w:right="137" w:hanging="4"/>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5"/>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843" w:type="dxa"/>
            <w:tcBorders>
              <w:left w:val="single" w:sz="6" w:space="0" w:color="000000"/>
            </w:tcBorders>
          </w:tcPr>
          <w:p w14:paraId="48DB8446" w14:textId="77777777" w:rsidR="00300FAE" w:rsidRPr="003C6BA6" w:rsidRDefault="00300FAE" w:rsidP="0062314E">
            <w:pPr>
              <w:pStyle w:val="TableParagraph"/>
              <w:tabs>
                <w:tab w:val="left" w:pos="569"/>
                <w:tab w:val="left" w:pos="1508"/>
              </w:tabs>
              <w:spacing w:before="15" w:line="276" w:lineRule="auto"/>
              <w:ind w:left="52" w:right="63" w:firstLine="3"/>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4"/>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9"/>
              </w:rPr>
              <w:t xml:space="preserve"> </w:t>
            </w:r>
            <w:r w:rsidRPr="003C6BA6">
              <w:rPr>
                <w:rFonts w:ascii="Arial Narrow" w:hAnsi="Arial Narrow" w:cstheme="minorHAnsi"/>
                <w:spacing w:val="-2"/>
              </w:rPr>
              <w:t>informe</w:t>
            </w:r>
            <w:r w:rsidRPr="003C6BA6">
              <w:rPr>
                <w:rFonts w:ascii="Arial Narrow" w:hAnsi="Arial Narrow" w:cstheme="minorHAnsi"/>
                <w:spacing w:val="26"/>
              </w:rPr>
              <w:t xml:space="preserve"> </w:t>
            </w:r>
            <w:r w:rsidRPr="003C6BA6">
              <w:rPr>
                <w:rFonts w:ascii="Arial Narrow" w:hAnsi="Arial Narrow" w:cstheme="minorHAnsi"/>
                <w:spacing w:val="-2"/>
              </w:rPr>
              <w:t>del</w:t>
            </w:r>
          </w:p>
          <w:p w14:paraId="286E3EE8" w14:textId="77777777" w:rsidR="00300FAE" w:rsidRPr="003C6BA6" w:rsidRDefault="00300FAE" w:rsidP="0062314E">
            <w:pPr>
              <w:pStyle w:val="TableParagraph"/>
              <w:spacing w:before="1" w:line="276" w:lineRule="auto"/>
              <w:ind w:left="51"/>
              <w:rPr>
                <w:rFonts w:ascii="Arial Narrow" w:hAnsi="Arial Narrow" w:cstheme="minorHAnsi"/>
              </w:rPr>
            </w:pPr>
            <w:r w:rsidRPr="003C6BA6">
              <w:rPr>
                <w:rFonts w:ascii="Arial Narrow" w:hAnsi="Arial Narrow" w:cstheme="minorHAnsi"/>
              </w:rPr>
              <w:t>área</w:t>
            </w:r>
            <w:r w:rsidRPr="003C6BA6">
              <w:rPr>
                <w:rFonts w:ascii="Arial Narrow" w:hAnsi="Arial Narrow" w:cstheme="minorHAnsi"/>
                <w:spacing w:val="-5"/>
              </w:rPr>
              <w:t xml:space="preserve"> </w:t>
            </w:r>
            <w:r w:rsidRPr="003C6BA6">
              <w:rPr>
                <w:rFonts w:ascii="Arial Narrow" w:hAnsi="Arial Narrow" w:cstheme="minorHAnsi"/>
                <w:spacing w:val="-2"/>
              </w:rPr>
              <w:t>usuaria</w:t>
            </w:r>
          </w:p>
        </w:tc>
      </w:tr>
      <w:tr w:rsidR="00300FAE" w:rsidRPr="003C6BA6" w14:paraId="46F45DD3" w14:textId="77777777" w:rsidTr="003C6BA6">
        <w:trPr>
          <w:trHeight w:val="1034"/>
        </w:trPr>
        <w:tc>
          <w:tcPr>
            <w:tcW w:w="425" w:type="dxa"/>
          </w:tcPr>
          <w:p w14:paraId="70185716" w14:textId="77777777" w:rsidR="00300FAE" w:rsidRPr="003C6BA6" w:rsidRDefault="00300FAE" w:rsidP="0062314E">
            <w:pPr>
              <w:pStyle w:val="TableParagraph"/>
              <w:spacing w:line="276" w:lineRule="auto"/>
              <w:rPr>
                <w:rFonts w:ascii="Arial Narrow" w:hAnsi="Arial Narrow" w:cstheme="minorHAnsi"/>
                <w:i/>
              </w:rPr>
            </w:pPr>
          </w:p>
          <w:p w14:paraId="70D1EA7D" w14:textId="77777777" w:rsidR="00300FAE" w:rsidRPr="003C6BA6" w:rsidRDefault="00300FAE" w:rsidP="0062314E">
            <w:pPr>
              <w:pStyle w:val="TableParagraph"/>
              <w:spacing w:before="9" w:line="276" w:lineRule="auto"/>
              <w:rPr>
                <w:rFonts w:ascii="Arial Narrow" w:hAnsi="Arial Narrow" w:cstheme="minorHAnsi"/>
                <w:i/>
              </w:rPr>
            </w:pPr>
          </w:p>
          <w:p w14:paraId="401DB539" w14:textId="77777777" w:rsidR="00300FAE" w:rsidRPr="003C6BA6" w:rsidRDefault="00300FAE" w:rsidP="0062314E">
            <w:pPr>
              <w:pStyle w:val="TableParagraph"/>
              <w:spacing w:line="276" w:lineRule="auto"/>
              <w:ind w:right="14"/>
              <w:jc w:val="center"/>
              <w:rPr>
                <w:rFonts w:ascii="Arial Narrow" w:hAnsi="Arial Narrow" w:cstheme="minorHAnsi"/>
              </w:rPr>
            </w:pPr>
            <w:r w:rsidRPr="003C6BA6">
              <w:rPr>
                <w:rFonts w:ascii="Arial Narrow" w:hAnsi="Arial Narrow" w:cstheme="minorHAnsi"/>
                <w:w w:val="95"/>
              </w:rPr>
              <w:t>7</w:t>
            </w:r>
          </w:p>
        </w:tc>
        <w:tc>
          <w:tcPr>
            <w:tcW w:w="6186" w:type="dxa"/>
          </w:tcPr>
          <w:p w14:paraId="4EBE1044" w14:textId="77777777" w:rsidR="00300FAE" w:rsidRPr="003C6BA6" w:rsidRDefault="00300FAE" w:rsidP="0062314E">
            <w:pPr>
              <w:pStyle w:val="TableParagraph"/>
              <w:spacing w:before="4" w:line="276" w:lineRule="auto"/>
              <w:ind w:left="50" w:right="57" w:firstLine="2"/>
              <w:jc w:val="both"/>
              <w:rPr>
                <w:rFonts w:ascii="Arial Narrow" w:hAnsi="Arial Narrow" w:cstheme="minorHAnsi"/>
              </w:rPr>
            </w:pPr>
            <w:r w:rsidRPr="003C6BA6">
              <w:rPr>
                <w:rFonts w:ascii="Arial Narrow" w:hAnsi="Arial Narrow" w:cstheme="minorHAnsi"/>
                <w:u w:val="single"/>
              </w:rPr>
              <w:t>Cuando</w:t>
            </w:r>
            <w:r w:rsidRPr="003C6BA6">
              <w:rPr>
                <w:rFonts w:ascii="Arial Narrow" w:hAnsi="Arial Narrow" w:cstheme="minorHAnsi"/>
                <w:spacing w:val="-14"/>
                <w:u w:val="single"/>
              </w:rPr>
              <w:t xml:space="preserve"> </w:t>
            </w:r>
            <w:r w:rsidRPr="003C6BA6">
              <w:rPr>
                <w:rFonts w:ascii="Arial Narrow" w:hAnsi="Arial Narrow" w:cstheme="minorHAnsi"/>
                <w:u w:val="single"/>
              </w:rPr>
              <w:t>el</w:t>
            </w:r>
            <w:r w:rsidRPr="003C6BA6">
              <w:rPr>
                <w:rFonts w:ascii="Arial Narrow" w:hAnsi="Arial Narrow" w:cstheme="minorHAnsi"/>
                <w:spacing w:val="-13"/>
                <w:u w:val="single"/>
              </w:rPr>
              <w:t xml:space="preserve"> </w:t>
            </w:r>
            <w:r w:rsidRPr="003C6BA6">
              <w:rPr>
                <w:rFonts w:ascii="Arial Narrow" w:hAnsi="Arial Narrow" w:cstheme="minorHAnsi"/>
                <w:u w:val="single"/>
              </w:rPr>
              <w:t>personal</w:t>
            </w:r>
            <w:r w:rsidRPr="003C6BA6">
              <w:rPr>
                <w:rFonts w:ascii="Arial Narrow" w:hAnsi="Arial Narrow" w:cstheme="minorHAnsi"/>
                <w:spacing w:val="-13"/>
                <w:u w:val="single"/>
              </w:rPr>
              <w:t xml:space="preserve"> </w:t>
            </w:r>
            <w:r w:rsidRPr="003C6BA6">
              <w:rPr>
                <w:rFonts w:ascii="Arial Narrow" w:hAnsi="Arial Narrow" w:cstheme="minorHAnsi"/>
                <w:u w:val="single"/>
              </w:rPr>
              <w:t>NO</w:t>
            </w:r>
            <w:r w:rsidRPr="003C6BA6">
              <w:rPr>
                <w:rFonts w:ascii="Arial Narrow" w:hAnsi="Arial Narrow" w:cstheme="minorHAnsi"/>
                <w:spacing w:val="-13"/>
                <w:u w:val="single"/>
              </w:rPr>
              <w:t xml:space="preserve"> </w:t>
            </w:r>
            <w:r w:rsidRPr="003C6BA6">
              <w:rPr>
                <w:rFonts w:ascii="Arial Narrow" w:hAnsi="Arial Narrow" w:cstheme="minorHAnsi"/>
                <w:u w:val="single"/>
              </w:rPr>
              <w:t>se</w:t>
            </w:r>
            <w:r w:rsidRPr="003C6BA6">
              <w:rPr>
                <w:rFonts w:ascii="Arial Narrow" w:hAnsi="Arial Narrow" w:cstheme="minorHAnsi"/>
                <w:spacing w:val="-13"/>
                <w:u w:val="single"/>
              </w:rPr>
              <w:t xml:space="preserve"> </w:t>
            </w:r>
            <w:r w:rsidRPr="003C6BA6">
              <w:rPr>
                <w:rFonts w:ascii="Arial Narrow" w:hAnsi="Arial Narrow" w:cstheme="minorHAnsi"/>
                <w:u w:val="single"/>
              </w:rPr>
              <w:t>presenta</w:t>
            </w:r>
            <w:r w:rsidRPr="003C6BA6">
              <w:rPr>
                <w:rFonts w:ascii="Arial Narrow" w:hAnsi="Arial Narrow" w:cstheme="minorHAnsi"/>
                <w:spacing w:val="-14"/>
                <w:u w:val="single"/>
              </w:rPr>
              <w:t xml:space="preserve"> </w:t>
            </w:r>
            <w:r w:rsidRPr="003C6BA6">
              <w:rPr>
                <w:rFonts w:ascii="Arial Narrow" w:hAnsi="Arial Narrow" w:cstheme="minorHAnsi"/>
                <w:u w:val="single"/>
              </w:rPr>
              <w:t>correctamente</w:t>
            </w:r>
            <w:r w:rsidRPr="003C6BA6">
              <w:rPr>
                <w:rFonts w:ascii="Arial Narrow" w:hAnsi="Arial Narrow" w:cstheme="minorHAnsi"/>
                <w:spacing w:val="-9"/>
                <w:u w:val="single"/>
              </w:rPr>
              <w:t xml:space="preserve"> </w:t>
            </w:r>
            <w:r w:rsidRPr="003C6BA6">
              <w:rPr>
                <w:rFonts w:ascii="Arial Narrow" w:hAnsi="Arial Narrow" w:cstheme="minorHAnsi"/>
                <w:b/>
                <w:u w:val="single"/>
              </w:rPr>
              <w:t>uniformado</w:t>
            </w:r>
            <w:r w:rsidRPr="003C6BA6">
              <w:rPr>
                <w:rFonts w:ascii="Arial Narrow" w:hAnsi="Arial Narrow" w:cstheme="minorHAnsi"/>
                <w:b/>
                <w:spacing w:val="-9"/>
                <w:u w:val="single"/>
              </w:rPr>
              <w:t xml:space="preserve"> </w:t>
            </w:r>
            <w:r w:rsidRPr="003C6BA6">
              <w:rPr>
                <w:rFonts w:ascii="Arial Narrow" w:hAnsi="Arial Narrow" w:cstheme="minorHAnsi"/>
                <w:u w:val="single"/>
              </w:rPr>
              <w:t>-</w:t>
            </w:r>
            <w:r w:rsidRPr="003C6BA6">
              <w:rPr>
                <w:rFonts w:ascii="Arial Narrow" w:hAnsi="Arial Narrow" w:cstheme="minorHAnsi"/>
                <w:spacing w:val="-10"/>
                <w:u w:val="single"/>
              </w:rPr>
              <w:t xml:space="preserve"> </w:t>
            </w:r>
            <w:r w:rsidRPr="003C6BA6">
              <w:rPr>
                <w:rFonts w:ascii="Arial Narrow" w:hAnsi="Arial Narrow" w:cstheme="minorHAnsi"/>
                <w:spacing w:val="-10"/>
              </w:rPr>
              <w:t xml:space="preserve"> </w:t>
            </w:r>
            <w:r w:rsidRPr="003C6BA6">
              <w:rPr>
                <w:rFonts w:ascii="Arial Narrow" w:hAnsi="Arial Narrow" w:cstheme="minorHAnsi"/>
                <w:w w:val="95"/>
              </w:rPr>
              <w:t>Todo</w:t>
            </w:r>
            <w:r w:rsidRPr="003C6BA6">
              <w:rPr>
                <w:rFonts w:ascii="Arial Narrow" w:hAnsi="Arial Narrow" w:cstheme="minorHAnsi"/>
                <w:spacing w:val="-1"/>
                <w:w w:val="95"/>
              </w:rPr>
              <w:t xml:space="preserve"> </w:t>
            </w:r>
            <w:r w:rsidRPr="003C6BA6">
              <w:rPr>
                <w:rFonts w:ascii="Arial Narrow" w:hAnsi="Arial Narrow" w:cstheme="minorHAnsi"/>
                <w:w w:val="95"/>
              </w:rPr>
              <w:t>el</w:t>
            </w:r>
            <w:r w:rsidRPr="003C6BA6">
              <w:rPr>
                <w:rFonts w:ascii="Arial Narrow" w:hAnsi="Arial Narrow" w:cstheme="minorHAnsi"/>
                <w:spacing w:val="-7"/>
                <w:w w:val="95"/>
              </w:rPr>
              <w:t xml:space="preserve"> </w:t>
            </w:r>
            <w:r w:rsidRPr="003C6BA6">
              <w:rPr>
                <w:rFonts w:ascii="Arial Narrow" w:hAnsi="Arial Narrow" w:cstheme="minorHAnsi"/>
                <w:w w:val="95"/>
              </w:rPr>
              <w:t>personal está</w:t>
            </w:r>
            <w:r w:rsidRPr="003C6BA6">
              <w:rPr>
                <w:rFonts w:ascii="Arial Narrow" w:hAnsi="Arial Narrow" w:cstheme="minorHAnsi"/>
                <w:spacing w:val="-6"/>
                <w:w w:val="95"/>
              </w:rPr>
              <w:t xml:space="preserve"> </w:t>
            </w:r>
            <w:r w:rsidRPr="003C6BA6">
              <w:rPr>
                <w:rFonts w:ascii="Arial Narrow" w:hAnsi="Arial Narrow" w:cstheme="minorHAnsi"/>
                <w:w w:val="95"/>
              </w:rPr>
              <w:t>obligado a</w:t>
            </w:r>
            <w:r w:rsidRPr="003C6BA6">
              <w:rPr>
                <w:rFonts w:ascii="Arial Narrow" w:hAnsi="Arial Narrow" w:cstheme="minorHAnsi"/>
                <w:spacing w:val="-9"/>
                <w:w w:val="95"/>
              </w:rPr>
              <w:t xml:space="preserve"> </w:t>
            </w:r>
            <w:r w:rsidRPr="003C6BA6">
              <w:rPr>
                <w:rFonts w:ascii="Arial Narrow" w:hAnsi="Arial Narrow" w:cstheme="minorHAnsi"/>
                <w:w w:val="95"/>
              </w:rPr>
              <w:t>presentarse con</w:t>
            </w:r>
            <w:r w:rsidRPr="003C6BA6">
              <w:rPr>
                <w:rFonts w:ascii="Arial Narrow" w:hAnsi="Arial Narrow" w:cstheme="minorHAnsi"/>
                <w:spacing w:val="-6"/>
                <w:w w:val="95"/>
              </w:rPr>
              <w:t xml:space="preserve"> </w:t>
            </w:r>
            <w:r w:rsidRPr="003C6BA6">
              <w:rPr>
                <w:rFonts w:ascii="Arial Narrow" w:hAnsi="Arial Narrow" w:cstheme="minorHAnsi"/>
                <w:w w:val="95"/>
              </w:rPr>
              <w:t>el</w:t>
            </w:r>
            <w:r w:rsidRPr="003C6BA6">
              <w:rPr>
                <w:rFonts w:ascii="Arial Narrow" w:hAnsi="Arial Narrow" w:cstheme="minorHAnsi"/>
                <w:spacing w:val="-7"/>
                <w:w w:val="95"/>
              </w:rPr>
              <w:t xml:space="preserve"> </w:t>
            </w:r>
            <w:r w:rsidRPr="003C6BA6">
              <w:rPr>
                <w:rFonts w:ascii="Arial Narrow" w:hAnsi="Arial Narrow" w:cstheme="minorHAnsi"/>
                <w:w w:val="95"/>
              </w:rPr>
              <w:t>uniforme limpio, sin</w:t>
            </w:r>
            <w:r w:rsidRPr="003C6BA6">
              <w:rPr>
                <w:rFonts w:ascii="Arial Narrow" w:hAnsi="Arial Narrow" w:cstheme="minorHAnsi"/>
                <w:spacing w:val="-4"/>
                <w:w w:val="95"/>
              </w:rPr>
              <w:t xml:space="preserve"> </w:t>
            </w:r>
            <w:r w:rsidRPr="003C6BA6">
              <w:rPr>
                <w:rFonts w:ascii="Arial Narrow" w:hAnsi="Arial Narrow" w:cstheme="minorHAnsi"/>
                <w:w w:val="95"/>
              </w:rPr>
              <w:t>manchas, sin</w:t>
            </w:r>
            <w:r w:rsidRPr="003C6BA6">
              <w:rPr>
                <w:rFonts w:ascii="Arial Narrow" w:hAnsi="Arial Narrow" w:cstheme="minorHAnsi"/>
                <w:spacing w:val="-5"/>
                <w:w w:val="95"/>
              </w:rPr>
              <w:t xml:space="preserve"> </w:t>
            </w:r>
            <w:r w:rsidRPr="003C6BA6">
              <w:rPr>
                <w:rFonts w:ascii="Arial Narrow" w:hAnsi="Arial Narrow" w:cstheme="minorHAnsi"/>
                <w:w w:val="95"/>
              </w:rPr>
              <w:t>arrugas, sin rasgaduras y en buen estado.</w:t>
            </w:r>
          </w:p>
        </w:tc>
        <w:tc>
          <w:tcPr>
            <w:tcW w:w="1753" w:type="dxa"/>
          </w:tcPr>
          <w:p w14:paraId="6C82E242" w14:textId="77777777" w:rsidR="00300FAE" w:rsidRPr="003C6BA6" w:rsidRDefault="00300FAE" w:rsidP="0062314E">
            <w:pPr>
              <w:pStyle w:val="TableParagraph"/>
              <w:spacing w:before="118" w:line="276" w:lineRule="auto"/>
              <w:ind w:left="135" w:right="148" w:hanging="4"/>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6"/>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843" w:type="dxa"/>
          </w:tcPr>
          <w:p w14:paraId="742EEAD8" w14:textId="77777777" w:rsidR="00300FAE" w:rsidRPr="003C6BA6" w:rsidRDefault="00300FAE" w:rsidP="0062314E">
            <w:pPr>
              <w:pStyle w:val="TableParagraph"/>
              <w:tabs>
                <w:tab w:val="left" w:pos="575"/>
                <w:tab w:val="left" w:pos="1506"/>
              </w:tabs>
              <w:spacing w:line="276" w:lineRule="auto"/>
              <w:ind w:left="57" w:right="71" w:firstLine="4"/>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11"/>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3"/>
              </w:rPr>
              <w:t xml:space="preserve"> </w:t>
            </w:r>
            <w:r w:rsidRPr="003C6BA6">
              <w:rPr>
                <w:rFonts w:ascii="Arial Narrow" w:hAnsi="Arial Narrow" w:cstheme="minorHAnsi"/>
                <w:w w:val="95"/>
              </w:rPr>
              <w:t>informe</w:t>
            </w:r>
            <w:r w:rsidRPr="003C6BA6">
              <w:rPr>
                <w:rFonts w:ascii="Arial Narrow" w:hAnsi="Arial Narrow" w:cstheme="minorHAnsi"/>
                <w:spacing w:val="37"/>
              </w:rPr>
              <w:t xml:space="preserve"> </w:t>
            </w:r>
            <w:r w:rsidRPr="003C6BA6">
              <w:rPr>
                <w:rFonts w:ascii="Arial Narrow" w:hAnsi="Arial Narrow" w:cstheme="minorHAnsi"/>
                <w:w w:val="95"/>
              </w:rPr>
              <w:t xml:space="preserve">del </w:t>
            </w:r>
            <w:r w:rsidRPr="003C6BA6">
              <w:rPr>
                <w:rFonts w:ascii="Arial Narrow" w:hAnsi="Arial Narrow" w:cstheme="minorHAnsi"/>
              </w:rPr>
              <w:t>área usuaria</w:t>
            </w:r>
          </w:p>
        </w:tc>
      </w:tr>
      <w:tr w:rsidR="00300FAE" w:rsidRPr="003C6BA6" w14:paraId="219FA2FF" w14:textId="77777777" w:rsidTr="003C6BA6">
        <w:trPr>
          <w:trHeight w:val="1048"/>
        </w:trPr>
        <w:tc>
          <w:tcPr>
            <w:tcW w:w="425" w:type="dxa"/>
          </w:tcPr>
          <w:p w14:paraId="27C03D26" w14:textId="77777777" w:rsidR="00300FAE" w:rsidRPr="003C6BA6" w:rsidRDefault="00300FAE" w:rsidP="0062314E">
            <w:pPr>
              <w:pStyle w:val="TableParagraph"/>
              <w:spacing w:line="276" w:lineRule="auto"/>
              <w:rPr>
                <w:rFonts w:ascii="Arial Narrow" w:hAnsi="Arial Narrow" w:cstheme="minorHAnsi"/>
                <w:i/>
              </w:rPr>
            </w:pPr>
          </w:p>
          <w:p w14:paraId="14F697F3" w14:textId="77777777" w:rsidR="00300FAE" w:rsidRPr="003C6BA6" w:rsidRDefault="00300FAE" w:rsidP="0062314E">
            <w:pPr>
              <w:pStyle w:val="TableParagraph"/>
              <w:spacing w:before="6" w:line="276" w:lineRule="auto"/>
              <w:rPr>
                <w:rFonts w:ascii="Arial Narrow" w:hAnsi="Arial Narrow" w:cstheme="minorHAnsi"/>
                <w:i/>
              </w:rPr>
            </w:pPr>
          </w:p>
          <w:p w14:paraId="53300125" w14:textId="77777777" w:rsidR="00300FAE" w:rsidRPr="003C6BA6" w:rsidRDefault="00300FAE" w:rsidP="0062314E">
            <w:pPr>
              <w:pStyle w:val="TableParagraph"/>
              <w:spacing w:line="276" w:lineRule="auto"/>
              <w:ind w:right="28"/>
              <w:jc w:val="center"/>
              <w:rPr>
                <w:rFonts w:ascii="Arial Narrow" w:hAnsi="Arial Narrow" w:cstheme="minorHAnsi"/>
              </w:rPr>
            </w:pPr>
            <w:r w:rsidRPr="003C6BA6">
              <w:rPr>
                <w:rFonts w:ascii="Arial Narrow" w:hAnsi="Arial Narrow" w:cstheme="minorHAnsi"/>
                <w:w w:val="94"/>
              </w:rPr>
              <w:t>8</w:t>
            </w:r>
          </w:p>
        </w:tc>
        <w:tc>
          <w:tcPr>
            <w:tcW w:w="6186" w:type="dxa"/>
          </w:tcPr>
          <w:p w14:paraId="73A8C74C" w14:textId="77777777" w:rsidR="00300FAE" w:rsidRPr="003C6BA6" w:rsidRDefault="00300FAE" w:rsidP="0062314E">
            <w:pPr>
              <w:pStyle w:val="TableParagraph"/>
              <w:spacing w:before="2" w:line="276" w:lineRule="auto"/>
              <w:rPr>
                <w:rFonts w:ascii="Arial Narrow" w:hAnsi="Arial Narrow" w:cstheme="minorHAnsi"/>
                <w:i/>
              </w:rPr>
            </w:pPr>
          </w:p>
          <w:p w14:paraId="2CF2AD2A" w14:textId="77777777" w:rsidR="00300FAE" w:rsidRPr="003C6BA6" w:rsidRDefault="00300FAE" w:rsidP="0062314E">
            <w:pPr>
              <w:pStyle w:val="TableParagraph"/>
              <w:spacing w:line="276" w:lineRule="auto"/>
              <w:ind w:left="49" w:hanging="4"/>
              <w:rPr>
                <w:rFonts w:ascii="Arial Narrow" w:hAnsi="Arial Narrow" w:cstheme="minorHAnsi"/>
              </w:rPr>
            </w:pPr>
            <w:r w:rsidRPr="003C6BA6">
              <w:rPr>
                <w:rFonts w:ascii="Arial Narrow" w:hAnsi="Arial Narrow" w:cstheme="minorHAnsi"/>
                <w:spacing w:val="-2"/>
                <w:u w:val="single"/>
              </w:rPr>
              <w:t>Salud</w:t>
            </w:r>
            <w:r w:rsidRPr="003C6BA6">
              <w:rPr>
                <w:rFonts w:ascii="Arial Narrow" w:hAnsi="Arial Narrow" w:cstheme="minorHAnsi"/>
                <w:spacing w:val="-9"/>
                <w:u w:val="single"/>
              </w:rPr>
              <w:t xml:space="preserve"> </w:t>
            </w:r>
            <w:r w:rsidRPr="003C6BA6">
              <w:rPr>
                <w:rFonts w:ascii="Arial Narrow" w:hAnsi="Arial Narrow" w:cstheme="minorHAnsi"/>
                <w:spacing w:val="-2"/>
                <w:u w:val="single"/>
              </w:rPr>
              <w:t>física</w:t>
            </w:r>
            <w:r w:rsidRPr="003C6BA6">
              <w:rPr>
                <w:rFonts w:ascii="Arial Narrow" w:hAnsi="Arial Narrow" w:cstheme="minorHAnsi"/>
                <w:spacing w:val="-5"/>
                <w:u w:val="single"/>
              </w:rPr>
              <w:t xml:space="preserve"> </w:t>
            </w:r>
            <w:r w:rsidRPr="003C6BA6">
              <w:rPr>
                <w:rFonts w:ascii="Arial Narrow" w:hAnsi="Arial Narrow" w:cstheme="minorHAnsi"/>
                <w:spacing w:val="-2"/>
                <w:u w:val="single"/>
              </w:rPr>
              <w:t>v</w:t>
            </w:r>
            <w:r w:rsidRPr="003C6BA6">
              <w:rPr>
                <w:rFonts w:ascii="Arial Narrow" w:hAnsi="Arial Narrow" w:cstheme="minorHAnsi"/>
                <w:spacing w:val="-12"/>
                <w:u w:val="single"/>
              </w:rPr>
              <w:t xml:space="preserve"> </w:t>
            </w:r>
            <w:r w:rsidRPr="003C6BA6">
              <w:rPr>
                <w:rFonts w:ascii="Arial Narrow" w:hAnsi="Arial Narrow" w:cstheme="minorHAnsi"/>
                <w:spacing w:val="-2"/>
                <w:u w:val="single"/>
              </w:rPr>
              <w:t xml:space="preserve">mental </w:t>
            </w:r>
            <w:r w:rsidRPr="003C6BA6">
              <w:rPr>
                <w:rFonts w:ascii="Arial Narrow" w:hAnsi="Arial Narrow" w:cstheme="minorHAnsi"/>
                <w:spacing w:val="-2"/>
              </w:rPr>
              <w:t>-</w:t>
            </w:r>
            <w:r w:rsidRPr="003C6BA6">
              <w:rPr>
                <w:rFonts w:ascii="Arial Narrow" w:hAnsi="Arial Narrow" w:cstheme="minorHAnsi"/>
                <w:spacing w:val="30"/>
              </w:rPr>
              <w:t xml:space="preserve"> </w:t>
            </w:r>
            <w:r w:rsidRPr="003C6BA6">
              <w:rPr>
                <w:rFonts w:ascii="Arial Narrow" w:hAnsi="Arial Narrow" w:cstheme="minorHAnsi"/>
                <w:spacing w:val="-2"/>
              </w:rPr>
              <w:t>Por</w:t>
            </w:r>
            <w:r w:rsidRPr="003C6BA6">
              <w:rPr>
                <w:rFonts w:ascii="Arial Narrow" w:hAnsi="Arial Narrow" w:cstheme="minorHAnsi"/>
                <w:spacing w:val="-7"/>
              </w:rPr>
              <w:t xml:space="preserve"> </w:t>
            </w:r>
            <w:r w:rsidRPr="003C6BA6">
              <w:rPr>
                <w:rFonts w:ascii="Arial Narrow" w:hAnsi="Arial Narrow" w:cstheme="minorHAnsi"/>
                <w:spacing w:val="-2"/>
              </w:rPr>
              <w:t>no</w:t>
            </w:r>
            <w:r w:rsidRPr="003C6BA6">
              <w:rPr>
                <w:rFonts w:ascii="Arial Narrow" w:hAnsi="Arial Narrow" w:cstheme="minorHAnsi"/>
                <w:spacing w:val="-11"/>
              </w:rPr>
              <w:t xml:space="preserve"> </w:t>
            </w:r>
            <w:r w:rsidRPr="003C6BA6">
              <w:rPr>
                <w:rFonts w:ascii="Arial Narrow" w:hAnsi="Arial Narrow" w:cstheme="minorHAnsi"/>
                <w:spacing w:val="-2"/>
              </w:rPr>
              <w:t>cumplir</w:t>
            </w:r>
            <w:r w:rsidRPr="003C6BA6">
              <w:rPr>
                <w:rFonts w:ascii="Arial Narrow" w:hAnsi="Arial Narrow" w:cstheme="minorHAnsi"/>
                <w:spacing w:val="-4"/>
              </w:rPr>
              <w:t xml:space="preserve"> </w:t>
            </w:r>
            <w:r w:rsidRPr="003C6BA6">
              <w:rPr>
                <w:rFonts w:ascii="Arial Narrow" w:hAnsi="Arial Narrow" w:cstheme="minorHAnsi"/>
                <w:spacing w:val="-2"/>
              </w:rPr>
              <w:t>con</w:t>
            </w:r>
            <w:r w:rsidRPr="003C6BA6">
              <w:rPr>
                <w:rFonts w:ascii="Arial Narrow" w:hAnsi="Arial Narrow" w:cstheme="minorHAnsi"/>
                <w:spacing w:val="-9"/>
              </w:rPr>
              <w:t xml:space="preserve"> </w:t>
            </w:r>
            <w:r w:rsidRPr="003C6BA6">
              <w:rPr>
                <w:rFonts w:ascii="Arial Narrow" w:hAnsi="Arial Narrow" w:cstheme="minorHAnsi"/>
                <w:spacing w:val="-2"/>
              </w:rPr>
              <w:t>entregar</w:t>
            </w:r>
            <w:r w:rsidRPr="003C6BA6">
              <w:rPr>
                <w:rFonts w:ascii="Arial Narrow" w:hAnsi="Arial Narrow" w:cstheme="minorHAnsi"/>
                <w:spacing w:val="-4"/>
              </w:rPr>
              <w:t xml:space="preserve"> </w:t>
            </w:r>
            <w:r w:rsidRPr="003C6BA6">
              <w:rPr>
                <w:rFonts w:ascii="Arial Narrow" w:hAnsi="Arial Narrow" w:cstheme="minorHAnsi"/>
                <w:spacing w:val="-2"/>
              </w:rPr>
              <w:t>los</w:t>
            </w:r>
            <w:r w:rsidRPr="003C6BA6">
              <w:rPr>
                <w:rFonts w:ascii="Arial Narrow" w:hAnsi="Arial Narrow" w:cstheme="minorHAnsi"/>
                <w:spacing w:val="-12"/>
              </w:rPr>
              <w:t xml:space="preserve"> </w:t>
            </w:r>
            <w:r w:rsidRPr="003C6BA6">
              <w:rPr>
                <w:rFonts w:ascii="Arial Narrow" w:hAnsi="Arial Narrow" w:cstheme="minorHAnsi"/>
                <w:spacing w:val="-2"/>
              </w:rPr>
              <w:t xml:space="preserve">certificados </w:t>
            </w:r>
            <w:r w:rsidRPr="003C6BA6">
              <w:rPr>
                <w:rFonts w:ascii="Arial Narrow" w:hAnsi="Arial Narrow" w:cstheme="minorHAnsi"/>
              </w:rPr>
              <w:t>médicos</w:t>
            </w:r>
            <w:r w:rsidRPr="003C6BA6">
              <w:rPr>
                <w:rFonts w:ascii="Arial Narrow" w:hAnsi="Arial Narrow" w:cstheme="minorHAnsi"/>
                <w:spacing w:val="-13"/>
              </w:rPr>
              <w:t xml:space="preserve"> </w:t>
            </w:r>
            <w:r w:rsidRPr="003C6BA6">
              <w:rPr>
                <w:rFonts w:ascii="Arial Narrow" w:hAnsi="Arial Narrow" w:cstheme="minorHAnsi"/>
              </w:rPr>
              <w:t>requeridos</w:t>
            </w:r>
            <w:r w:rsidRPr="003C6BA6">
              <w:rPr>
                <w:rFonts w:ascii="Arial Narrow" w:hAnsi="Arial Narrow" w:cstheme="minorHAnsi"/>
                <w:spacing w:val="-6"/>
              </w:rPr>
              <w:t xml:space="preserve"> </w:t>
            </w:r>
            <w:r w:rsidRPr="003C6BA6">
              <w:rPr>
                <w:rFonts w:ascii="Arial Narrow" w:hAnsi="Arial Narrow" w:cstheme="minorHAnsi"/>
              </w:rPr>
              <w:t>anualmente.</w:t>
            </w:r>
          </w:p>
        </w:tc>
        <w:tc>
          <w:tcPr>
            <w:tcW w:w="1753" w:type="dxa"/>
          </w:tcPr>
          <w:p w14:paraId="74E9F627" w14:textId="77777777" w:rsidR="00300FAE" w:rsidRPr="003C6BA6" w:rsidRDefault="00300FAE" w:rsidP="0062314E">
            <w:pPr>
              <w:pStyle w:val="TableParagraph"/>
              <w:spacing w:before="11" w:line="276" w:lineRule="auto"/>
              <w:ind w:left="193" w:right="-15"/>
              <w:rPr>
                <w:rFonts w:ascii="Arial Narrow" w:hAnsi="Arial Narrow" w:cstheme="minorHAnsi"/>
              </w:rPr>
            </w:pPr>
            <w:r w:rsidRPr="003C6BA6">
              <w:rPr>
                <w:rFonts w:ascii="Arial Narrow" w:hAnsi="Arial Narrow" w:cstheme="minorHAnsi"/>
              </w:rPr>
              <w:t>20%</w:t>
            </w:r>
            <w:r w:rsidRPr="003C6BA6">
              <w:rPr>
                <w:rFonts w:ascii="Arial Narrow" w:hAnsi="Arial Narrow" w:cstheme="minorHAnsi"/>
                <w:spacing w:val="-12"/>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Pr="003C6BA6">
              <w:rPr>
                <w:rFonts w:ascii="Arial Narrow" w:hAnsi="Arial Narrow" w:cstheme="minorHAnsi"/>
              </w:rPr>
              <w:t>la</w:t>
            </w:r>
            <w:r w:rsidRPr="003C6BA6">
              <w:rPr>
                <w:rFonts w:ascii="Arial Narrow" w:hAnsi="Arial Narrow" w:cstheme="minorHAnsi"/>
                <w:spacing w:val="-14"/>
              </w:rPr>
              <w:t xml:space="preserve"> </w:t>
            </w:r>
            <w:r w:rsidRPr="003C6BA6">
              <w:rPr>
                <w:rFonts w:ascii="Arial Narrow" w:hAnsi="Arial Narrow" w:cstheme="minorHAnsi"/>
              </w:rPr>
              <w:t>UIT</w:t>
            </w:r>
            <w:r w:rsidRPr="003C6BA6">
              <w:rPr>
                <w:rFonts w:ascii="Arial Narrow" w:hAnsi="Arial Narrow" w:cstheme="minorHAnsi"/>
                <w:spacing w:val="64"/>
                <w:w w:val="150"/>
              </w:rPr>
              <w:t xml:space="preserve"> </w:t>
            </w:r>
            <w:r w:rsidRPr="003C6BA6">
              <w:rPr>
                <w:rFonts w:ascii="Arial Narrow" w:hAnsi="Arial Narrow" w:cstheme="minorHAnsi"/>
                <w:spacing w:val="-10"/>
                <w:position w:val="10"/>
              </w:rPr>
              <w:t>'</w:t>
            </w:r>
          </w:p>
          <w:p w14:paraId="4E952476" w14:textId="77777777" w:rsidR="00300FAE" w:rsidRPr="003C6BA6" w:rsidRDefault="00300FAE" w:rsidP="0062314E">
            <w:pPr>
              <w:pStyle w:val="TableParagraph"/>
              <w:spacing w:line="276" w:lineRule="auto"/>
              <w:ind w:left="135" w:right="149"/>
              <w:jc w:val="center"/>
              <w:rPr>
                <w:rFonts w:ascii="Arial Narrow" w:hAnsi="Arial Narrow" w:cstheme="minorHAnsi"/>
              </w:rPr>
            </w:pP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843" w:type="dxa"/>
          </w:tcPr>
          <w:p w14:paraId="4AA4AB18" w14:textId="77777777" w:rsidR="00300FAE" w:rsidRPr="003C6BA6" w:rsidRDefault="00300FAE" w:rsidP="0062314E">
            <w:pPr>
              <w:pStyle w:val="TableParagraph"/>
              <w:tabs>
                <w:tab w:val="left" w:pos="567"/>
                <w:tab w:val="left" w:pos="1506"/>
              </w:tabs>
              <w:spacing w:before="15" w:line="276" w:lineRule="auto"/>
              <w:ind w:left="55" w:right="77" w:firstLine="6"/>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20"/>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rPr>
              <w:t>previo</w:t>
            </w:r>
            <w:r w:rsidRPr="003C6BA6">
              <w:rPr>
                <w:rFonts w:ascii="Arial Narrow" w:hAnsi="Arial Narrow" w:cstheme="minorHAnsi"/>
                <w:spacing w:val="40"/>
              </w:rPr>
              <w:t xml:space="preserve"> </w:t>
            </w:r>
            <w:r w:rsidRPr="003C6BA6">
              <w:rPr>
                <w:rFonts w:ascii="Arial Narrow" w:hAnsi="Arial Narrow" w:cstheme="minorHAnsi"/>
              </w:rPr>
              <w:t>informe</w:t>
            </w:r>
            <w:r w:rsidRPr="003C6BA6">
              <w:rPr>
                <w:rFonts w:ascii="Arial Narrow" w:hAnsi="Arial Narrow" w:cstheme="minorHAnsi"/>
                <w:spacing w:val="40"/>
              </w:rPr>
              <w:t xml:space="preserve"> </w:t>
            </w:r>
            <w:r w:rsidRPr="003C6BA6">
              <w:rPr>
                <w:rFonts w:ascii="Arial Narrow" w:hAnsi="Arial Narrow" w:cstheme="minorHAnsi"/>
              </w:rPr>
              <w:t>del</w:t>
            </w:r>
          </w:p>
          <w:p w14:paraId="2A448499" w14:textId="77777777" w:rsidR="00300FAE" w:rsidRPr="003C6BA6" w:rsidRDefault="00300FAE" w:rsidP="0062314E">
            <w:pPr>
              <w:pStyle w:val="TableParagraph"/>
              <w:spacing w:before="15" w:line="276" w:lineRule="auto"/>
              <w:ind w:left="64"/>
              <w:rPr>
                <w:rFonts w:ascii="Arial Narrow" w:hAnsi="Arial Narrow" w:cstheme="minorHAnsi"/>
              </w:rPr>
            </w:pPr>
            <w:r w:rsidRPr="003C6BA6">
              <w:rPr>
                <w:rFonts w:ascii="Arial Narrow" w:hAnsi="Arial Narrow" w:cstheme="minorHAnsi"/>
                <w:w w:val="105"/>
              </w:rPr>
              <w:t>área</w:t>
            </w:r>
            <w:r w:rsidRPr="003C6BA6">
              <w:rPr>
                <w:rFonts w:ascii="Arial Narrow" w:hAnsi="Arial Narrow" w:cstheme="minorHAnsi"/>
                <w:spacing w:val="-9"/>
                <w:w w:val="105"/>
              </w:rPr>
              <w:t xml:space="preserve"> </w:t>
            </w:r>
            <w:r w:rsidRPr="003C6BA6">
              <w:rPr>
                <w:rFonts w:ascii="Arial Narrow" w:hAnsi="Arial Narrow" w:cstheme="minorHAnsi"/>
                <w:spacing w:val="-2"/>
                <w:w w:val="105"/>
              </w:rPr>
              <w:t>usuaria</w:t>
            </w:r>
          </w:p>
        </w:tc>
      </w:tr>
      <w:tr w:rsidR="00300FAE" w:rsidRPr="003C6BA6" w14:paraId="7128552A" w14:textId="77777777" w:rsidTr="003C6BA6">
        <w:trPr>
          <w:trHeight w:val="1034"/>
        </w:trPr>
        <w:tc>
          <w:tcPr>
            <w:tcW w:w="425" w:type="dxa"/>
          </w:tcPr>
          <w:p w14:paraId="043CDA12" w14:textId="77777777" w:rsidR="00300FAE" w:rsidRPr="003C6BA6" w:rsidRDefault="00300FAE" w:rsidP="0062314E">
            <w:pPr>
              <w:pStyle w:val="TableParagraph"/>
              <w:spacing w:line="276" w:lineRule="auto"/>
              <w:rPr>
                <w:rFonts w:ascii="Arial Narrow" w:hAnsi="Arial Narrow" w:cstheme="minorHAnsi"/>
                <w:i/>
              </w:rPr>
            </w:pPr>
          </w:p>
          <w:p w14:paraId="2D869851" w14:textId="77777777" w:rsidR="00300FAE" w:rsidRPr="003C6BA6" w:rsidRDefault="00300FAE" w:rsidP="0062314E">
            <w:pPr>
              <w:pStyle w:val="TableParagraph"/>
              <w:spacing w:before="10" w:line="276" w:lineRule="auto"/>
              <w:rPr>
                <w:rFonts w:ascii="Arial Narrow" w:hAnsi="Arial Narrow" w:cstheme="minorHAnsi"/>
                <w:i/>
              </w:rPr>
            </w:pPr>
          </w:p>
          <w:p w14:paraId="1F8E229C" w14:textId="77777777" w:rsidR="00300FAE" w:rsidRPr="003C6BA6" w:rsidRDefault="00300FAE" w:rsidP="0062314E">
            <w:pPr>
              <w:pStyle w:val="TableParagraph"/>
              <w:spacing w:line="276" w:lineRule="auto"/>
              <w:ind w:right="199"/>
              <w:jc w:val="right"/>
              <w:rPr>
                <w:rFonts w:ascii="Arial Narrow" w:hAnsi="Arial Narrow" w:cstheme="minorHAnsi"/>
              </w:rPr>
            </w:pPr>
            <w:r w:rsidRPr="003C6BA6">
              <w:rPr>
                <w:rFonts w:ascii="Arial Narrow" w:hAnsi="Arial Narrow" w:cstheme="minorHAnsi"/>
                <w:spacing w:val="-5"/>
              </w:rPr>
              <w:t>9</w:t>
            </w:r>
          </w:p>
        </w:tc>
        <w:tc>
          <w:tcPr>
            <w:tcW w:w="6186" w:type="dxa"/>
          </w:tcPr>
          <w:p w14:paraId="690E947D" w14:textId="67CA0E4E" w:rsidR="00300FAE" w:rsidRPr="003C6BA6" w:rsidRDefault="00300FAE" w:rsidP="00CC0EFA">
            <w:pPr>
              <w:pStyle w:val="TableParagraph"/>
              <w:spacing w:line="276" w:lineRule="auto"/>
              <w:ind w:left="49" w:right="69" w:hanging="1"/>
              <w:jc w:val="both"/>
              <w:rPr>
                <w:rFonts w:ascii="Arial Narrow" w:hAnsi="Arial Narrow" w:cstheme="minorHAnsi"/>
              </w:rPr>
            </w:pPr>
            <w:r w:rsidRPr="003C6BA6">
              <w:rPr>
                <w:rFonts w:ascii="Arial Narrow" w:hAnsi="Arial Narrow" w:cstheme="minorHAnsi"/>
                <w:b/>
                <w:w w:val="95"/>
                <w:u w:val="single"/>
              </w:rPr>
              <w:t>Manipulación de</w:t>
            </w:r>
            <w:r w:rsidRPr="003C6BA6">
              <w:rPr>
                <w:rFonts w:ascii="Arial Narrow" w:hAnsi="Arial Narrow" w:cstheme="minorHAnsi"/>
                <w:b/>
                <w:spacing w:val="-6"/>
                <w:w w:val="95"/>
                <w:u w:val="single"/>
              </w:rPr>
              <w:t xml:space="preserve"> </w:t>
            </w:r>
            <w:r w:rsidRPr="003C6BA6">
              <w:rPr>
                <w:rFonts w:ascii="Arial Narrow" w:hAnsi="Arial Narrow" w:cstheme="minorHAnsi"/>
                <w:w w:val="95"/>
                <w:u w:val="single"/>
              </w:rPr>
              <w:t>arma.</w:t>
            </w:r>
            <w:r w:rsidRPr="003C6BA6">
              <w:rPr>
                <w:rFonts w:ascii="Arial Narrow" w:hAnsi="Arial Narrow" w:cstheme="minorHAnsi"/>
                <w:spacing w:val="-5"/>
                <w:w w:val="95"/>
              </w:rPr>
              <w:t xml:space="preserve"> </w:t>
            </w:r>
            <w:r w:rsidRPr="003C6BA6">
              <w:rPr>
                <w:rFonts w:ascii="Arial Narrow" w:hAnsi="Arial Narrow" w:cstheme="minorHAnsi"/>
                <w:w w:val="95"/>
              </w:rPr>
              <w:t>-</w:t>
            </w:r>
            <w:r w:rsidRPr="003C6BA6">
              <w:rPr>
                <w:rFonts w:ascii="Arial Narrow" w:hAnsi="Arial Narrow" w:cstheme="minorHAnsi"/>
                <w:spacing w:val="34"/>
              </w:rPr>
              <w:t xml:space="preserve"> </w:t>
            </w:r>
            <w:r w:rsidRPr="003C6BA6">
              <w:rPr>
                <w:rFonts w:ascii="Arial Narrow" w:hAnsi="Arial Narrow" w:cstheme="minorHAnsi"/>
                <w:w w:val="95"/>
              </w:rPr>
              <w:t>Personal designado manipula el</w:t>
            </w:r>
            <w:r w:rsidRPr="003C6BA6">
              <w:rPr>
                <w:rFonts w:ascii="Arial Narrow" w:hAnsi="Arial Narrow" w:cstheme="minorHAnsi"/>
                <w:spacing w:val="-1"/>
                <w:w w:val="95"/>
              </w:rPr>
              <w:t xml:space="preserve"> </w:t>
            </w:r>
            <w:r w:rsidRPr="003C6BA6">
              <w:rPr>
                <w:rFonts w:ascii="Arial Narrow" w:hAnsi="Arial Narrow" w:cstheme="minorHAnsi"/>
                <w:w w:val="95"/>
              </w:rPr>
              <w:t xml:space="preserve">arma de </w:t>
            </w:r>
            <w:r w:rsidRPr="003C6BA6">
              <w:rPr>
                <w:rFonts w:ascii="Arial Narrow" w:hAnsi="Arial Narrow" w:cstheme="minorHAnsi"/>
              </w:rPr>
              <w:t>fuego</w:t>
            </w:r>
            <w:r w:rsidRPr="003C6BA6">
              <w:rPr>
                <w:rFonts w:ascii="Arial Narrow" w:hAnsi="Arial Narrow" w:cstheme="minorHAnsi"/>
                <w:spacing w:val="-14"/>
              </w:rPr>
              <w:t xml:space="preserve"> </w:t>
            </w:r>
            <w:r w:rsidRPr="003C6BA6">
              <w:rPr>
                <w:rFonts w:ascii="Arial Narrow" w:hAnsi="Arial Narrow" w:cstheme="minorHAnsi"/>
              </w:rPr>
              <w:t>asignada</w:t>
            </w:r>
            <w:r w:rsidRPr="003C6BA6">
              <w:rPr>
                <w:rFonts w:ascii="Arial Narrow" w:hAnsi="Arial Narrow" w:cstheme="minorHAnsi"/>
                <w:spacing w:val="-13"/>
              </w:rPr>
              <w:t xml:space="preserve"> </w:t>
            </w:r>
            <w:r w:rsidRPr="003C6BA6">
              <w:rPr>
                <w:rFonts w:ascii="Arial Narrow" w:hAnsi="Arial Narrow" w:cstheme="minorHAnsi"/>
              </w:rPr>
              <w:t>para</w:t>
            </w:r>
            <w:r w:rsidRPr="003C6BA6">
              <w:rPr>
                <w:rFonts w:ascii="Arial Narrow" w:hAnsi="Arial Narrow" w:cstheme="minorHAnsi"/>
                <w:spacing w:val="-13"/>
              </w:rPr>
              <w:t xml:space="preserve"> </w:t>
            </w:r>
            <w:r w:rsidRPr="003C6BA6">
              <w:rPr>
                <w:rFonts w:ascii="Arial Narrow" w:hAnsi="Arial Narrow" w:cstheme="minorHAnsi"/>
              </w:rPr>
              <w:t>efectuar</w:t>
            </w:r>
            <w:r w:rsidRPr="003C6BA6">
              <w:rPr>
                <w:rFonts w:ascii="Arial Narrow" w:hAnsi="Arial Narrow" w:cstheme="minorHAnsi"/>
                <w:spacing w:val="-13"/>
              </w:rPr>
              <w:t xml:space="preserve"> </w:t>
            </w:r>
            <w:r w:rsidRPr="003C6BA6">
              <w:rPr>
                <w:rFonts w:ascii="Arial Narrow" w:hAnsi="Arial Narrow" w:cstheme="minorHAnsi"/>
              </w:rPr>
              <w:t>mantenimiento,</w:t>
            </w:r>
            <w:r w:rsidRPr="003C6BA6">
              <w:rPr>
                <w:rFonts w:ascii="Arial Narrow" w:hAnsi="Arial Narrow" w:cstheme="minorHAnsi"/>
                <w:spacing w:val="-13"/>
              </w:rPr>
              <w:t xml:space="preserve"> </w:t>
            </w:r>
            <w:r w:rsidRPr="003C6BA6">
              <w:rPr>
                <w:rFonts w:ascii="Arial Narrow" w:hAnsi="Arial Narrow" w:cstheme="minorHAnsi"/>
              </w:rPr>
              <w:t>limpieza,</w:t>
            </w:r>
            <w:r w:rsidRPr="003C6BA6">
              <w:rPr>
                <w:rFonts w:ascii="Arial Narrow" w:hAnsi="Arial Narrow" w:cstheme="minorHAnsi"/>
                <w:spacing w:val="-14"/>
              </w:rPr>
              <w:t xml:space="preserve"> </w:t>
            </w:r>
            <w:r w:rsidRPr="003C6BA6">
              <w:rPr>
                <w:rFonts w:ascii="Arial Narrow" w:hAnsi="Arial Narrow" w:cstheme="minorHAnsi"/>
              </w:rPr>
              <w:t>cambio</w:t>
            </w:r>
            <w:r w:rsidRPr="003C6BA6">
              <w:rPr>
                <w:rFonts w:ascii="Arial Narrow" w:hAnsi="Arial Narrow" w:cstheme="minorHAnsi"/>
                <w:spacing w:val="-13"/>
              </w:rPr>
              <w:t xml:space="preserve"> </w:t>
            </w:r>
            <w:r w:rsidRPr="003C6BA6">
              <w:rPr>
                <w:rFonts w:ascii="Arial Narrow" w:hAnsi="Arial Narrow" w:cstheme="minorHAnsi"/>
              </w:rPr>
              <w:t xml:space="preserve">de </w:t>
            </w:r>
            <w:r w:rsidRPr="003C6BA6">
              <w:rPr>
                <w:rFonts w:ascii="Arial Narrow" w:hAnsi="Arial Narrow" w:cstheme="minorHAnsi"/>
                <w:w w:val="95"/>
              </w:rPr>
              <w:t>proyectil, verificar</w:t>
            </w:r>
            <w:r w:rsidRPr="003C6BA6">
              <w:rPr>
                <w:rFonts w:ascii="Arial Narrow" w:hAnsi="Arial Narrow" w:cstheme="minorHAnsi"/>
                <w:spacing w:val="-1"/>
                <w:w w:val="95"/>
              </w:rPr>
              <w:t xml:space="preserve"> </w:t>
            </w:r>
            <w:r w:rsidRPr="003C6BA6">
              <w:rPr>
                <w:rFonts w:ascii="Arial Narrow" w:hAnsi="Arial Narrow" w:cstheme="minorHAnsi"/>
                <w:w w:val="95"/>
              </w:rPr>
              <w:t>sus</w:t>
            </w:r>
            <w:r w:rsidRPr="003C6BA6">
              <w:rPr>
                <w:rFonts w:ascii="Arial Narrow" w:hAnsi="Arial Narrow" w:cstheme="minorHAnsi"/>
                <w:spacing w:val="-4"/>
                <w:w w:val="95"/>
              </w:rPr>
              <w:t xml:space="preserve"> </w:t>
            </w:r>
            <w:r w:rsidRPr="003C6BA6">
              <w:rPr>
                <w:rFonts w:ascii="Arial Narrow" w:hAnsi="Arial Narrow" w:cstheme="minorHAnsi"/>
                <w:w w:val="95"/>
              </w:rPr>
              <w:t>seguros o</w:t>
            </w:r>
            <w:r w:rsidRPr="003C6BA6">
              <w:rPr>
                <w:rFonts w:ascii="Arial Narrow" w:hAnsi="Arial Narrow" w:cstheme="minorHAnsi"/>
                <w:spacing w:val="-8"/>
                <w:w w:val="95"/>
              </w:rPr>
              <w:t xml:space="preserve"> </w:t>
            </w:r>
            <w:r w:rsidRPr="003C6BA6">
              <w:rPr>
                <w:rFonts w:ascii="Arial Narrow" w:hAnsi="Arial Narrow" w:cstheme="minorHAnsi"/>
                <w:w w:val="95"/>
              </w:rPr>
              <w:t>funcionamiento</w:t>
            </w:r>
            <w:r w:rsidRPr="003C6BA6">
              <w:rPr>
                <w:rFonts w:ascii="Arial Narrow" w:hAnsi="Arial Narrow" w:cstheme="minorHAnsi"/>
                <w:spacing w:val="-8"/>
                <w:w w:val="95"/>
              </w:rPr>
              <w:t xml:space="preserve"> </w:t>
            </w:r>
            <w:r w:rsidRPr="003C6BA6">
              <w:rPr>
                <w:rFonts w:ascii="Arial Narrow" w:hAnsi="Arial Narrow" w:cstheme="minorHAnsi"/>
                <w:w w:val="95"/>
              </w:rPr>
              <w:t>y</w:t>
            </w:r>
            <w:r w:rsidRPr="003C6BA6">
              <w:rPr>
                <w:rFonts w:ascii="Arial Narrow" w:hAnsi="Arial Narrow" w:cstheme="minorHAnsi"/>
                <w:spacing w:val="-2"/>
                <w:w w:val="95"/>
              </w:rPr>
              <w:t xml:space="preserve"> </w:t>
            </w:r>
            <w:r w:rsidRPr="003C6BA6">
              <w:rPr>
                <w:rFonts w:ascii="Arial Narrow" w:hAnsi="Arial Narrow" w:cstheme="minorHAnsi"/>
                <w:w w:val="95"/>
              </w:rPr>
              <w:t>otras</w:t>
            </w:r>
            <w:r w:rsidRPr="003C6BA6">
              <w:rPr>
                <w:rFonts w:ascii="Arial Narrow" w:hAnsi="Arial Narrow" w:cstheme="minorHAnsi"/>
                <w:spacing w:val="-1"/>
                <w:w w:val="95"/>
              </w:rPr>
              <w:t xml:space="preserve"> </w:t>
            </w:r>
            <w:r w:rsidRPr="003C6BA6">
              <w:rPr>
                <w:rFonts w:ascii="Arial Narrow" w:hAnsi="Arial Narrow" w:cstheme="minorHAnsi"/>
                <w:w w:val="95"/>
              </w:rPr>
              <w:t>acciones de riesgo</w:t>
            </w:r>
            <w:r w:rsidRPr="003C6BA6">
              <w:rPr>
                <w:rFonts w:ascii="Arial Narrow" w:hAnsi="Arial Narrow" w:cstheme="minorHAnsi"/>
                <w:spacing w:val="-10"/>
                <w:w w:val="95"/>
              </w:rPr>
              <w:t xml:space="preserve"> </w:t>
            </w:r>
            <w:r w:rsidRPr="003C6BA6">
              <w:rPr>
                <w:rFonts w:ascii="Arial Narrow" w:hAnsi="Arial Narrow" w:cstheme="minorHAnsi"/>
                <w:w w:val="95"/>
              </w:rPr>
              <w:t>contra</w:t>
            </w:r>
            <w:r w:rsidRPr="003C6BA6">
              <w:rPr>
                <w:rFonts w:ascii="Arial Narrow" w:hAnsi="Arial Narrow" w:cstheme="minorHAnsi"/>
                <w:spacing w:val="-10"/>
                <w:w w:val="95"/>
              </w:rPr>
              <w:t xml:space="preserve"> </w:t>
            </w:r>
            <w:r w:rsidRPr="003C6BA6">
              <w:rPr>
                <w:rFonts w:ascii="Arial Narrow" w:hAnsi="Arial Narrow" w:cstheme="minorHAnsi"/>
                <w:w w:val="95"/>
              </w:rPr>
              <w:t>el</w:t>
            </w:r>
            <w:r w:rsidRPr="003C6BA6">
              <w:rPr>
                <w:rFonts w:ascii="Arial Narrow" w:hAnsi="Arial Narrow" w:cstheme="minorHAnsi"/>
                <w:spacing w:val="-11"/>
                <w:w w:val="95"/>
              </w:rPr>
              <w:t xml:space="preserve"> </w:t>
            </w:r>
            <w:r w:rsidRPr="003C6BA6">
              <w:rPr>
                <w:rFonts w:ascii="Arial Narrow" w:hAnsi="Arial Narrow" w:cstheme="minorHAnsi"/>
                <w:w w:val="95"/>
              </w:rPr>
              <w:t>personal,</w:t>
            </w:r>
            <w:r w:rsidRPr="003C6BA6">
              <w:rPr>
                <w:rFonts w:ascii="Arial Narrow" w:hAnsi="Arial Narrow" w:cstheme="minorHAnsi"/>
                <w:spacing w:val="-1"/>
                <w:w w:val="95"/>
              </w:rPr>
              <w:t xml:space="preserve"> </w:t>
            </w:r>
            <w:r w:rsidRPr="003C6BA6">
              <w:rPr>
                <w:rFonts w:ascii="Arial Narrow" w:hAnsi="Arial Narrow" w:cstheme="minorHAnsi"/>
                <w:w w:val="95"/>
              </w:rPr>
              <w:t>usuarios</w:t>
            </w:r>
            <w:r w:rsidRPr="003C6BA6">
              <w:rPr>
                <w:rFonts w:ascii="Arial Narrow" w:hAnsi="Arial Narrow" w:cstheme="minorHAnsi"/>
                <w:spacing w:val="-2"/>
                <w:w w:val="95"/>
              </w:rPr>
              <w:t xml:space="preserve"> </w:t>
            </w:r>
            <w:r w:rsidRPr="003C6BA6">
              <w:rPr>
                <w:rFonts w:ascii="Arial Narrow" w:hAnsi="Arial Narrow" w:cstheme="minorHAnsi"/>
                <w:w w:val="95"/>
              </w:rPr>
              <w:t>o</w:t>
            </w:r>
            <w:r w:rsidRPr="003C6BA6">
              <w:rPr>
                <w:rFonts w:ascii="Arial Narrow" w:hAnsi="Arial Narrow" w:cstheme="minorHAnsi"/>
                <w:spacing w:val="-8"/>
                <w:w w:val="95"/>
              </w:rPr>
              <w:t xml:space="preserve"> </w:t>
            </w:r>
            <w:r w:rsidRPr="003C6BA6">
              <w:rPr>
                <w:rFonts w:ascii="Arial Narrow" w:hAnsi="Arial Narrow" w:cstheme="minorHAnsi"/>
                <w:w w:val="95"/>
              </w:rPr>
              <w:t>terceros, fuera</w:t>
            </w:r>
            <w:r w:rsidRPr="003C6BA6">
              <w:rPr>
                <w:rFonts w:ascii="Arial Narrow" w:hAnsi="Arial Narrow" w:cstheme="minorHAnsi"/>
                <w:spacing w:val="-5"/>
                <w:w w:val="95"/>
              </w:rPr>
              <w:t xml:space="preserve"> </w:t>
            </w:r>
            <w:r w:rsidRPr="003C6BA6">
              <w:rPr>
                <w:rFonts w:ascii="Arial Narrow" w:hAnsi="Arial Narrow" w:cstheme="minorHAnsi"/>
                <w:w w:val="95"/>
              </w:rPr>
              <w:t>de</w:t>
            </w:r>
            <w:r w:rsidRPr="003C6BA6">
              <w:rPr>
                <w:rFonts w:ascii="Arial Narrow" w:hAnsi="Arial Narrow" w:cstheme="minorHAnsi"/>
                <w:spacing w:val="-11"/>
                <w:w w:val="95"/>
              </w:rPr>
              <w:t xml:space="preserve"> </w:t>
            </w:r>
            <w:r w:rsidRPr="003C6BA6">
              <w:rPr>
                <w:rFonts w:ascii="Arial Narrow" w:hAnsi="Arial Narrow" w:cstheme="minorHAnsi"/>
                <w:w w:val="95"/>
              </w:rPr>
              <w:t>zona definida</w:t>
            </w:r>
            <w:r w:rsidR="00CC0EFA">
              <w:rPr>
                <w:rFonts w:ascii="Arial Narrow" w:hAnsi="Arial Narrow" w:cstheme="minorHAnsi"/>
                <w:w w:val="95"/>
              </w:rPr>
              <w:t xml:space="preserve"> p</w:t>
            </w:r>
            <w:r w:rsidRPr="003C6BA6">
              <w:rPr>
                <w:rFonts w:ascii="Arial Narrow" w:hAnsi="Arial Narrow" w:cstheme="minorHAnsi"/>
              </w:rPr>
              <w:t>ara</w:t>
            </w:r>
            <w:r w:rsidRPr="003C6BA6">
              <w:rPr>
                <w:rFonts w:ascii="Arial Narrow" w:hAnsi="Arial Narrow" w:cstheme="minorHAnsi"/>
                <w:spacing w:val="-9"/>
              </w:rPr>
              <w:t xml:space="preserve"> </w:t>
            </w:r>
            <w:r w:rsidR="00CC0EFA" w:rsidRPr="003C6BA6">
              <w:rPr>
                <w:rFonts w:ascii="Arial Narrow" w:hAnsi="Arial Narrow" w:cstheme="minorHAnsi"/>
              </w:rPr>
              <w:t>ejecu</w:t>
            </w:r>
            <w:r w:rsidR="00CC0EFA">
              <w:rPr>
                <w:rFonts w:ascii="Arial Narrow" w:hAnsi="Arial Narrow" w:cstheme="minorHAnsi"/>
              </w:rPr>
              <w:t>t</w:t>
            </w:r>
            <w:r w:rsidR="00CC0EFA" w:rsidRPr="003C6BA6">
              <w:rPr>
                <w:rFonts w:ascii="Arial Narrow" w:hAnsi="Arial Narrow" w:cstheme="minorHAnsi"/>
              </w:rPr>
              <w:t>ar</w:t>
            </w:r>
            <w:r w:rsidRPr="003C6BA6">
              <w:rPr>
                <w:rFonts w:ascii="Arial Narrow" w:hAnsi="Arial Narrow" w:cstheme="minorHAnsi"/>
                <w:spacing w:val="1"/>
              </w:rPr>
              <w:t xml:space="preserve"> </w:t>
            </w:r>
            <w:r w:rsidRPr="003C6BA6">
              <w:rPr>
                <w:rFonts w:ascii="Arial Narrow" w:hAnsi="Arial Narrow" w:cstheme="minorHAnsi"/>
              </w:rPr>
              <w:t>es</w:t>
            </w:r>
            <w:r w:rsidR="00CC0EFA">
              <w:rPr>
                <w:rFonts w:ascii="Arial Narrow" w:hAnsi="Arial Narrow" w:cstheme="minorHAnsi"/>
              </w:rPr>
              <w:t>t</w:t>
            </w:r>
            <w:r w:rsidRPr="003C6BA6">
              <w:rPr>
                <w:rFonts w:ascii="Arial Narrow" w:hAnsi="Arial Narrow" w:cstheme="minorHAnsi"/>
              </w:rPr>
              <w:t>a</w:t>
            </w:r>
            <w:r w:rsidRPr="003C6BA6">
              <w:rPr>
                <w:rFonts w:ascii="Arial Narrow" w:hAnsi="Arial Narrow" w:cstheme="minorHAnsi"/>
                <w:spacing w:val="-7"/>
              </w:rPr>
              <w:t xml:space="preserve"> </w:t>
            </w:r>
            <w:r w:rsidR="00CC0EFA" w:rsidRPr="003C6BA6">
              <w:rPr>
                <w:rFonts w:ascii="Arial Narrow" w:hAnsi="Arial Narrow" w:cstheme="minorHAnsi"/>
              </w:rPr>
              <w:t>activi</w:t>
            </w:r>
            <w:r w:rsidR="00CC0EFA">
              <w:rPr>
                <w:rFonts w:ascii="Arial Narrow" w:hAnsi="Arial Narrow" w:cstheme="minorHAnsi"/>
              </w:rPr>
              <w:t>dad</w:t>
            </w:r>
            <w:r w:rsidRPr="003C6BA6">
              <w:rPr>
                <w:rFonts w:ascii="Arial Narrow" w:hAnsi="Arial Narrow" w:cstheme="minorHAnsi"/>
                <w:spacing w:val="-2"/>
              </w:rPr>
              <w:t xml:space="preserve"> </w:t>
            </w:r>
            <w:r w:rsidRPr="003C6BA6">
              <w:rPr>
                <w:rFonts w:ascii="Arial Narrow" w:hAnsi="Arial Narrow" w:cstheme="minorHAnsi"/>
              </w:rPr>
              <w:t>ries</w:t>
            </w:r>
            <w:r w:rsidR="00CC0EFA">
              <w:rPr>
                <w:rFonts w:ascii="Arial Narrow" w:hAnsi="Arial Narrow" w:cstheme="minorHAnsi"/>
              </w:rPr>
              <w:t>g</w:t>
            </w:r>
            <w:r w:rsidRPr="003C6BA6">
              <w:rPr>
                <w:rFonts w:ascii="Arial Narrow" w:hAnsi="Arial Narrow" w:cstheme="minorHAnsi"/>
                <w:spacing w:val="-4"/>
              </w:rPr>
              <w:t>osa.</w:t>
            </w:r>
          </w:p>
        </w:tc>
        <w:tc>
          <w:tcPr>
            <w:tcW w:w="1753" w:type="dxa"/>
          </w:tcPr>
          <w:p w14:paraId="6F636370" w14:textId="77777777" w:rsidR="00300FAE" w:rsidRPr="003C6BA6" w:rsidRDefault="00300FAE" w:rsidP="0062314E">
            <w:pPr>
              <w:pStyle w:val="TableParagraph"/>
              <w:spacing w:before="107" w:line="276" w:lineRule="auto"/>
              <w:ind w:left="135" w:right="149" w:firstLine="3"/>
              <w:jc w:val="center"/>
              <w:rPr>
                <w:rFonts w:ascii="Arial Narrow" w:hAnsi="Arial Narrow" w:cstheme="minorHAnsi"/>
              </w:rPr>
            </w:pPr>
            <w:r w:rsidRPr="003C6BA6">
              <w:rPr>
                <w:rFonts w:ascii="Arial Narrow" w:hAnsi="Arial Narrow" w:cstheme="minorHAnsi"/>
              </w:rPr>
              <w:t>20% de la</w:t>
            </w:r>
            <w:r w:rsidRPr="003C6BA6">
              <w:rPr>
                <w:rFonts w:ascii="Arial Narrow" w:hAnsi="Arial Narrow" w:cstheme="minorHAnsi"/>
                <w:spacing w:val="-6"/>
              </w:rPr>
              <w:t xml:space="preserve"> </w:t>
            </w:r>
            <w:r w:rsidRPr="003C6BA6">
              <w:rPr>
                <w:rFonts w:ascii="Arial Narrow" w:hAnsi="Arial Narrow" w:cstheme="minorHAnsi"/>
              </w:rPr>
              <w:t xml:space="preserve">UIT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penalidad</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52EAAC55" w14:textId="77777777" w:rsidR="00300FAE" w:rsidRPr="003C6BA6" w:rsidRDefault="00300FAE" w:rsidP="0062314E">
            <w:pPr>
              <w:pStyle w:val="TableParagraph"/>
              <w:tabs>
                <w:tab w:val="left" w:pos="568"/>
                <w:tab w:val="left" w:pos="1506"/>
              </w:tabs>
              <w:spacing w:before="25" w:line="276" w:lineRule="auto"/>
              <w:ind w:left="59" w:right="77" w:firstLine="3"/>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r w:rsidRPr="003C6BA6">
              <w:rPr>
                <w:rFonts w:ascii="Arial Narrow" w:hAnsi="Arial Narrow" w:cstheme="minorHAnsi"/>
                <w:spacing w:val="-2"/>
              </w:rPr>
              <w:t xml:space="preserve"> </w:t>
            </w:r>
            <w:r w:rsidRPr="003C6BA6">
              <w:rPr>
                <w:rFonts w:ascii="Arial Narrow" w:hAnsi="Arial Narrow" w:cstheme="minorHAnsi"/>
                <w:spacing w:val="-2"/>
                <w:w w:val="95"/>
              </w:rPr>
              <w:t>aplicar</w:t>
            </w:r>
            <w:r w:rsidRPr="003C6BA6">
              <w:rPr>
                <w:rFonts w:ascii="Arial Narrow" w:hAnsi="Arial Narrow" w:cstheme="minorHAnsi"/>
                <w:spacing w:val="-9"/>
                <w:w w:val="95"/>
              </w:rPr>
              <w:t xml:space="preserve"> </w:t>
            </w:r>
            <w:r w:rsidRPr="003C6BA6">
              <w:rPr>
                <w:rFonts w:ascii="Arial Narrow" w:hAnsi="Arial Narrow" w:cstheme="minorHAnsi"/>
                <w:spacing w:val="-2"/>
                <w:w w:val="95"/>
              </w:rPr>
              <w:t>la</w:t>
            </w:r>
            <w:r w:rsidRPr="003C6BA6">
              <w:rPr>
                <w:rFonts w:ascii="Arial Narrow" w:hAnsi="Arial Narrow" w:cstheme="minorHAnsi"/>
                <w:spacing w:val="-8"/>
                <w:w w:val="95"/>
              </w:rPr>
              <w:t xml:space="preserve"> </w:t>
            </w:r>
            <w:r w:rsidRPr="003C6BA6">
              <w:rPr>
                <w:rFonts w:ascii="Arial Narrow" w:hAnsi="Arial Narrow" w:cstheme="minorHAnsi"/>
                <w:spacing w:val="-2"/>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rPr>
              <w:t>previo</w:t>
            </w:r>
            <w:r w:rsidRPr="003C6BA6">
              <w:rPr>
                <w:rFonts w:ascii="Arial Narrow" w:hAnsi="Arial Narrow" w:cstheme="minorHAnsi"/>
                <w:spacing w:val="40"/>
              </w:rPr>
              <w:t xml:space="preserve"> </w:t>
            </w:r>
            <w:r w:rsidRPr="003C6BA6">
              <w:rPr>
                <w:rFonts w:ascii="Arial Narrow" w:hAnsi="Arial Narrow" w:cstheme="minorHAnsi"/>
              </w:rPr>
              <w:t>informe</w:t>
            </w:r>
            <w:r w:rsidRPr="003C6BA6">
              <w:rPr>
                <w:rFonts w:ascii="Arial Narrow" w:hAnsi="Arial Narrow" w:cstheme="minorHAnsi"/>
                <w:spacing w:val="40"/>
              </w:rPr>
              <w:t xml:space="preserve"> </w:t>
            </w:r>
            <w:r w:rsidRPr="003C6BA6">
              <w:rPr>
                <w:rFonts w:ascii="Arial Narrow" w:hAnsi="Arial Narrow" w:cstheme="minorHAnsi"/>
              </w:rPr>
              <w:t>del</w:t>
            </w:r>
          </w:p>
          <w:p w14:paraId="0FE22168" w14:textId="351E1CE1" w:rsidR="00300FAE" w:rsidRPr="003C6BA6" w:rsidRDefault="00CC0EFA" w:rsidP="0062314E">
            <w:pPr>
              <w:pStyle w:val="TableParagraph"/>
              <w:spacing w:before="21" w:line="276" w:lineRule="auto"/>
              <w:ind w:left="57"/>
              <w:rPr>
                <w:rFonts w:ascii="Arial Narrow" w:hAnsi="Arial Narrow" w:cstheme="minorHAnsi"/>
              </w:rPr>
            </w:pPr>
            <w:r>
              <w:rPr>
                <w:rFonts w:ascii="Arial Narrow" w:hAnsi="Arial Narrow" w:cstheme="minorHAnsi"/>
                <w:w w:val="110"/>
              </w:rPr>
              <w:t>á</w:t>
            </w:r>
            <w:r w:rsidR="00300FAE" w:rsidRPr="003C6BA6">
              <w:rPr>
                <w:rFonts w:ascii="Arial Narrow" w:hAnsi="Arial Narrow" w:cstheme="minorHAnsi"/>
                <w:w w:val="110"/>
              </w:rPr>
              <w:t>rea</w:t>
            </w:r>
            <w:r w:rsidR="00300FAE" w:rsidRPr="003C6BA6">
              <w:rPr>
                <w:rFonts w:ascii="Arial Narrow" w:hAnsi="Arial Narrow" w:cstheme="minorHAnsi"/>
                <w:spacing w:val="4"/>
                <w:w w:val="110"/>
              </w:rPr>
              <w:t xml:space="preserve"> </w:t>
            </w:r>
            <w:r w:rsidR="00300FAE" w:rsidRPr="003C6BA6">
              <w:rPr>
                <w:rFonts w:ascii="Arial Narrow" w:hAnsi="Arial Narrow" w:cstheme="minorHAnsi"/>
                <w:spacing w:val="-2"/>
                <w:w w:val="110"/>
              </w:rPr>
              <w:t>usuaria</w:t>
            </w:r>
          </w:p>
        </w:tc>
      </w:tr>
      <w:tr w:rsidR="00300FAE" w:rsidRPr="003C6BA6" w14:paraId="3DE3BACC" w14:textId="77777777" w:rsidTr="003C6BA6">
        <w:trPr>
          <w:trHeight w:val="1034"/>
        </w:trPr>
        <w:tc>
          <w:tcPr>
            <w:tcW w:w="425" w:type="dxa"/>
          </w:tcPr>
          <w:p w14:paraId="335829EA" w14:textId="77777777" w:rsidR="00300FAE" w:rsidRPr="003C6BA6" w:rsidRDefault="00300FAE" w:rsidP="0062314E">
            <w:pPr>
              <w:pStyle w:val="TableParagraph"/>
              <w:spacing w:before="10" w:line="276" w:lineRule="auto"/>
              <w:rPr>
                <w:rFonts w:ascii="Arial Narrow" w:hAnsi="Arial Narrow" w:cstheme="minorHAnsi"/>
                <w:i/>
              </w:rPr>
            </w:pPr>
          </w:p>
          <w:p w14:paraId="584CC103" w14:textId="77777777" w:rsidR="00300FAE" w:rsidRPr="003C6BA6" w:rsidRDefault="00300FAE" w:rsidP="0062314E">
            <w:pPr>
              <w:pStyle w:val="TableParagraph"/>
              <w:spacing w:before="10" w:line="276" w:lineRule="auto"/>
              <w:rPr>
                <w:rFonts w:ascii="Arial Narrow" w:hAnsi="Arial Narrow" w:cstheme="minorHAnsi"/>
                <w:iCs/>
              </w:rPr>
            </w:pPr>
            <w:r w:rsidRPr="003C6BA6">
              <w:rPr>
                <w:rFonts w:ascii="Arial Narrow" w:hAnsi="Arial Narrow" w:cstheme="minorHAnsi"/>
                <w:iCs/>
              </w:rPr>
              <w:t xml:space="preserve">   10</w:t>
            </w:r>
          </w:p>
        </w:tc>
        <w:tc>
          <w:tcPr>
            <w:tcW w:w="6186" w:type="dxa"/>
          </w:tcPr>
          <w:p w14:paraId="1395631D" w14:textId="3867E27D" w:rsidR="00300FAE" w:rsidRPr="003C6BA6" w:rsidRDefault="00300FAE" w:rsidP="0062314E">
            <w:pPr>
              <w:pStyle w:val="TableParagraph"/>
              <w:spacing w:before="8" w:line="276" w:lineRule="auto"/>
              <w:ind w:left="44" w:right="73" w:firstLine="1"/>
              <w:jc w:val="both"/>
              <w:rPr>
                <w:rFonts w:ascii="Arial Narrow" w:hAnsi="Arial Narrow" w:cstheme="minorHAnsi"/>
              </w:rPr>
            </w:pPr>
            <w:r w:rsidRPr="003C6BA6">
              <w:rPr>
                <w:rFonts w:ascii="Arial Narrow" w:hAnsi="Arial Narrow" w:cstheme="minorHAnsi"/>
                <w:u w:val="single"/>
              </w:rPr>
              <w:t>Falta de Equipo de comunicación.</w:t>
            </w:r>
            <w:r w:rsidRPr="003C6BA6">
              <w:rPr>
                <w:rFonts w:ascii="Arial Narrow" w:hAnsi="Arial Narrow" w:cstheme="minorHAnsi"/>
              </w:rPr>
              <w:t xml:space="preserve"> - Cuando las posiciones definidas</w:t>
            </w:r>
            <w:r w:rsidRPr="003C6BA6">
              <w:rPr>
                <w:rFonts w:ascii="Arial Narrow" w:hAnsi="Arial Narrow" w:cstheme="minorHAnsi"/>
                <w:spacing w:val="-7"/>
              </w:rPr>
              <w:t xml:space="preserve"> </w:t>
            </w:r>
            <w:r w:rsidRPr="003C6BA6">
              <w:rPr>
                <w:rFonts w:ascii="Arial Narrow" w:hAnsi="Arial Narrow" w:cstheme="minorHAnsi"/>
              </w:rPr>
              <w:t>no</w:t>
            </w:r>
            <w:r w:rsidRPr="003C6BA6">
              <w:rPr>
                <w:rFonts w:ascii="Arial Narrow" w:hAnsi="Arial Narrow" w:cstheme="minorHAnsi"/>
                <w:spacing w:val="-13"/>
              </w:rPr>
              <w:t xml:space="preserve"> </w:t>
            </w:r>
            <w:r w:rsidRPr="003C6BA6">
              <w:rPr>
                <w:rFonts w:ascii="Arial Narrow" w:hAnsi="Arial Narrow" w:cstheme="minorHAnsi"/>
              </w:rPr>
              <w:t>cuentan</w:t>
            </w:r>
            <w:r w:rsidRPr="003C6BA6">
              <w:rPr>
                <w:rFonts w:ascii="Arial Narrow" w:hAnsi="Arial Narrow" w:cstheme="minorHAnsi"/>
                <w:spacing w:val="-12"/>
              </w:rPr>
              <w:t xml:space="preserve"> </w:t>
            </w:r>
            <w:r w:rsidRPr="003C6BA6">
              <w:rPr>
                <w:rFonts w:ascii="Arial Narrow" w:hAnsi="Arial Narrow" w:cstheme="minorHAnsi"/>
              </w:rPr>
              <w:t>con</w:t>
            </w:r>
            <w:r w:rsidRPr="003C6BA6">
              <w:rPr>
                <w:rFonts w:ascii="Arial Narrow" w:hAnsi="Arial Narrow" w:cstheme="minorHAnsi"/>
                <w:spacing w:val="-12"/>
              </w:rPr>
              <w:t xml:space="preserve"> </w:t>
            </w:r>
            <w:r w:rsidRPr="003C6BA6">
              <w:rPr>
                <w:rFonts w:ascii="Arial Narrow" w:hAnsi="Arial Narrow" w:cstheme="minorHAnsi"/>
              </w:rPr>
              <w:t>los</w:t>
            </w:r>
            <w:r w:rsidRPr="003C6BA6">
              <w:rPr>
                <w:rFonts w:ascii="Arial Narrow" w:hAnsi="Arial Narrow" w:cstheme="minorHAnsi"/>
                <w:spacing w:val="-12"/>
              </w:rPr>
              <w:t xml:space="preserve"> </w:t>
            </w:r>
            <w:r w:rsidRPr="003C6BA6">
              <w:rPr>
                <w:rFonts w:ascii="Arial Narrow" w:hAnsi="Arial Narrow" w:cstheme="minorHAnsi"/>
              </w:rPr>
              <w:t>equipos</w:t>
            </w:r>
            <w:r w:rsidRPr="003C6BA6">
              <w:rPr>
                <w:rFonts w:ascii="Arial Narrow" w:hAnsi="Arial Narrow" w:cstheme="minorHAnsi"/>
                <w:spacing w:val="-7"/>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00CC0EFA" w:rsidRPr="003C6BA6">
              <w:rPr>
                <w:rFonts w:ascii="Arial Narrow" w:hAnsi="Arial Narrow" w:cstheme="minorHAnsi"/>
              </w:rPr>
              <w:t>telefonía</w:t>
            </w:r>
            <w:r w:rsidRPr="003C6BA6">
              <w:rPr>
                <w:rFonts w:ascii="Arial Narrow" w:hAnsi="Arial Narrow" w:cstheme="minorHAnsi"/>
                <w:spacing w:val="-8"/>
              </w:rPr>
              <w:t xml:space="preserve"> </w:t>
            </w:r>
            <w:r w:rsidRPr="003C6BA6">
              <w:rPr>
                <w:rFonts w:ascii="Arial Narrow" w:hAnsi="Arial Narrow" w:cstheme="minorHAnsi"/>
              </w:rPr>
              <w:t>celular</w:t>
            </w:r>
            <w:r w:rsidRPr="003C6BA6">
              <w:rPr>
                <w:rFonts w:ascii="Arial Narrow" w:hAnsi="Arial Narrow" w:cstheme="minorHAnsi"/>
                <w:spacing w:val="-6"/>
              </w:rPr>
              <w:t xml:space="preserve"> </w:t>
            </w:r>
            <w:r w:rsidRPr="003C6BA6">
              <w:rPr>
                <w:rFonts w:ascii="Arial Narrow" w:hAnsi="Arial Narrow" w:cstheme="minorHAnsi"/>
              </w:rPr>
              <w:t>o</w:t>
            </w:r>
            <w:r w:rsidRPr="003C6BA6">
              <w:rPr>
                <w:rFonts w:ascii="Arial Narrow" w:hAnsi="Arial Narrow" w:cstheme="minorHAnsi"/>
                <w:spacing w:val="-12"/>
              </w:rPr>
              <w:t xml:space="preserve"> </w:t>
            </w:r>
            <w:r w:rsidRPr="003C6BA6">
              <w:rPr>
                <w:rFonts w:ascii="Arial Narrow" w:hAnsi="Arial Narrow" w:cstheme="minorHAnsi"/>
              </w:rPr>
              <w:t>radio</w:t>
            </w:r>
            <w:r w:rsidRPr="003C6BA6">
              <w:rPr>
                <w:rFonts w:ascii="Arial Narrow" w:hAnsi="Arial Narrow" w:cstheme="minorHAnsi"/>
                <w:spacing w:val="-8"/>
              </w:rPr>
              <w:t xml:space="preserve"> </w:t>
            </w:r>
            <w:r w:rsidRPr="003C6BA6">
              <w:rPr>
                <w:rFonts w:ascii="Arial Narrow" w:hAnsi="Arial Narrow" w:cstheme="minorHAnsi"/>
              </w:rPr>
              <w:t>y telefonía celular</w:t>
            </w:r>
            <w:r w:rsidRPr="003C6BA6">
              <w:rPr>
                <w:rFonts w:ascii="Arial Narrow" w:hAnsi="Arial Narrow" w:cstheme="minorHAnsi"/>
                <w:spacing w:val="-3"/>
              </w:rPr>
              <w:t xml:space="preserve"> </w:t>
            </w:r>
            <w:r w:rsidRPr="003C6BA6">
              <w:rPr>
                <w:rFonts w:ascii="Arial Narrow" w:hAnsi="Arial Narrow" w:cstheme="minorHAnsi"/>
              </w:rPr>
              <w:t>requerida.</w:t>
            </w:r>
          </w:p>
        </w:tc>
        <w:tc>
          <w:tcPr>
            <w:tcW w:w="1753" w:type="dxa"/>
          </w:tcPr>
          <w:p w14:paraId="65080CE6" w14:textId="77777777" w:rsidR="00300FAE" w:rsidRPr="003C6BA6" w:rsidRDefault="00300FAE" w:rsidP="0062314E">
            <w:pPr>
              <w:pStyle w:val="TableParagraph"/>
              <w:spacing w:before="112" w:line="276" w:lineRule="auto"/>
              <w:ind w:left="128" w:right="149" w:hanging="7"/>
              <w:jc w:val="center"/>
              <w:rPr>
                <w:rFonts w:ascii="Arial Narrow" w:hAnsi="Arial Narrow" w:cstheme="minorHAnsi"/>
              </w:rPr>
            </w:pPr>
            <w:r w:rsidRPr="003C6BA6">
              <w:rPr>
                <w:rFonts w:ascii="Arial Narrow" w:hAnsi="Arial Narrow" w:cstheme="minorHAnsi"/>
              </w:rPr>
              <w:t xml:space="preserve">15%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843" w:type="dxa"/>
          </w:tcPr>
          <w:p w14:paraId="00E3CAB2" w14:textId="77777777" w:rsidR="00300FAE" w:rsidRPr="003C6BA6" w:rsidRDefault="00300FAE" w:rsidP="0062314E">
            <w:pPr>
              <w:pStyle w:val="TableParagraph"/>
              <w:tabs>
                <w:tab w:val="left" w:pos="567"/>
                <w:tab w:val="left" w:pos="1498"/>
              </w:tabs>
              <w:spacing w:line="276" w:lineRule="auto"/>
              <w:ind w:left="55" w:right="80" w:hanging="2"/>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6"/>
              </w:rPr>
              <w:t>a</w:t>
            </w:r>
            <w:r w:rsidRPr="003C6BA6">
              <w:rPr>
                <w:rFonts w:ascii="Arial Narrow" w:hAnsi="Arial Narrow" w:cstheme="minorHAnsi"/>
                <w:spacing w:val="-2"/>
              </w:rPr>
              <w:t xml:space="preserve"> </w:t>
            </w:r>
            <w:r w:rsidRPr="003C6BA6">
              <w:rPr>
                <w:rFonts w:ascii="Arial Narrow" w:hAnsi="Arial Narrow" w:cstheme="minorHAnsi"/>
                <w:spacing w:val="-2"/>
                <w:w w:val="95"/>
              </w:rPr>
              <w:t>aplicar</w:t>
            </w:r>
            <w:r w:rsidRPr="003C6BA6">
              <w:rPr>
                <w:rFonts w:ascii="Arial Narrow" w:hAnsi="Arial Narrow" w:cstheme="minorHAnsi"/>
                <w:spacing w:val="-8"/>
                <w:w w:val="95"/>
              </w:rPr>
              <w:t xml:space="preserve"> </w:t>
            </w:r>
            <w:r w:rsidRPr="003C6BA6">
              <w:rPr>
                <w:rFonts w:ascii="Arial Narrow" w:hAnsi="Arial Narrow" w:cstheme="minorHAnsi"/>
                <w:spacing w:val="-2"/>
                <w:w w:val="95"/>
              </w:rPr>
              <w:t>la</w:t>
            </w:r>
            <w:r w:rsidRPr="003C6BA6">
              <w:rPr>
                <w:rFonts w:ascii="Arial Narrow" w:hAnsi="Arial Narrow" w:cstheme="minorHAnsi"/>
                <w:spacing w:val="-8"/>
                <w:w w:val="95"/>
              </w:rPr>
              <w:t xml:space="preserve"> </w:t>
            </w:r>
            <w:r w:rsidRPr="003C6BA6">
              <w:rPr>
                <w:rFonts w:ascii="Arial Narrow" w:hAnsi="Arial Narrow" w:cstheme="minorHAnsi"/>
                <w:spacing w:val="-2"/>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3"/>
              </w:rPr>
              <w:t xml:space="preserve"> </w:t>
            </w:r>
            <w:r w:rsidRPr="003C6BA6">
              <w:rPr>
                <w:rFonts w:ascii="Arial Narrow" w:hAnsi="Arial Narrow" w:cstheme="minorHAnsi"/>
                <w:w w:val="95"/>
              </w:rPr>
              <w:t>informe</w:t>
            </w:r>
            <w:r w:rsidRPr="003C6BA6">
              <w:rPr>
                <w:rFonts w:ascii="Arial Narrow" w:hAnsi="Arial Narrow" w:cstheme="minorHAnsi"/>
                <w:spacing w:val="29"/>
              </w:rPr>
              <w:t xml:space="preserve"> </w:t>
            </w:r>
            <w:r w:rsidRPr="003C6BA6">
              <w:rPr>
                <w:rFonts w:ascii="Arial Narrow" w:hAnsi="Arial Narrow" w:cstheme="minorHAnsi"/>
                <w:w w:val="95"/>
              </w:rPr>
              <w:t xml:space="preserve">del </w:t>
            </w:r>
            <w:r w:rsidRPr="003C6BA6">
              <w:rPr>
                <w:rFonts w:ascii="Arial Narrow" w:hAnsi="Arial Narrow" w:cstheme="minorHAnsi"/>
              </w:rPr>
              <w:t>área usuaria</w:t>
            </w:r>
          </w:p>
        </w:tc>
      </w:tr>
      <w:tr w:rsidR="00300FAE" w:rsidRPr="003C6BA6" w14:paraId="49696282" w14:textId="77777777" w:rsidTr="003C6BA6">
        <w:trPr>
          <w:trHeight w:val="632"/>
        </w:trPr>
        <w:tc>
          <w:tcPr>
            <w:tcW w:w="425" w:type="dxa"/>
          </w:tcPr>
          <w:p w14:paraId="6481FD6C" w14:textId="77777777" w:rsidR="00300FAE" w:rsidRPr="003C6BA6" w:rsidRDefault="00300FAE" w:rsidP="0062314E">
            <w:pPr>
              <w:pStyle w:val="TableParagraph"/>
              <w:spacing w:line="276" w:lineRule="auto"/>
              <w:rPr>
                <w:rFonts w:ascii="Arial Narrow" w:hAnsi="Arial Narrow" w:cstheme="minorHAnsi"/>
              </w:rPr>
            </w:pPr>
          </w:p>
          <w:p w14:paraId="69E41151" w14:textId="77777777" w:rsidR="00300FAE" w:rsidRPr="003C6BA6" w:rsidRDefault="00300FAE" w:rsidP="0062314E">
            <w:pPr>
              <w:pStyle w:val="TableParagraph"/>
              <w:spacing w:line="276" w:lineRule="auto"/>
              <w:rPr>
                <w:rFonts w:ascii="Arial Narrow" w:hAnsi="Arial Narrow" w:cstheme="minorHAnsi"/>
              </w:rPr>
            </w:pPr>
          </w:p>
          <w:p w14:paraId="6D793EA5" w14:textId="77777777" w:rsidR="00300FAE" w:rsidRPr="003C6BA6" w:rsidRDefault="00300FAE" w:rsidP="0062314E">
            <w:pPr>
              <w:pStyle w:val="TableParagraph"/>
              <w:spacing w:line="276" w:lineRule="auto"/>
              <w:rPr>
                <w:rFonts w:ascii="Arial Narrow" w:hAnsi="Arial Narrow" w:cstheme="minorHAnsi"/>
              </w:rPr>
            </w:pPr>
            <w:r w:rsidRPr="003C6BA6">
              <w:rPr>
                <w:rFonts w:ascii="Arial Narrow" w:hAnsi="Arial Narrow" w:cstheme="minorHAnsi"/>
              </w:rPr>
              <w:t xml:space="preserve">    11</w:t>
            </w:r>
          </w:p>
        </w:tc>
        <w:tc>
          <w:tcPr>
            <w:tcW w:w="6186" w:type="dxa"/>
          </w:tcPr>
          <w:p w14:paraId="5F652132" w14:textId="77777777" w:rsidR="00300FAE" w:rsidRPr="003C6BA6" w:rsidRDefault="00300FAE" w:rsidP="0062314E">
            <w:pPr>
              <w:pStyle w:val="TableParagraph"/>
              <w:spacing w:line="276" w:lineRule="auto"/>
              <w:rPr>
                <w:rFonts w:ascii="Arial Narrow" w:hAnsi="Arial Narrow" w:cstheme="minorHAnsi"/>
              </w:rPr>
            </w:pPr>
            <w:r w:rsidRPr="003C6BA6">
              <w:rPr>
                <w:rFonts w:ascii="Arial Narrow" w:hAnsi="Arial Narrow" w:cstheme="minorHAnsi"/>
              </w:rPr>
              <w:t>Equipos no operativos o</w:t>
            </w:r>
            <w:r w:rsidRPr="003C6BA6">
              <w:rPr>
                <w:rFonts w:ascii="Arial Narrow" w:hAnsi="Arial Narrow" w:cstheme="minorHAnsi"/>
                <w:spacing w:val="4"/>
              </w:rPr>
              <w:t xml:space="preserve"> </w:t>
            </w:r>
            <w:r w:rsidRPr="003C6BA6">
              <w:rPr>
                <w:rFonts w:ascii="Arial Narrow" w:hAnsi="Arial Narrow" w:cstheme="minorHAnsi"/>
              </w:rPr>
              <w:t>con</w:t>
            </w:r>
            <w:r w:rsidRPr="003C6BA6">
              <w:rPr>
                <w:rFonts w:ascii="Arial Narrow" w:hAnsi="Arial Narrow" w:cstheme="minorHAnsi"/>
                <w:spacing w:val="7"/>
              </w:rPr>
              <w:t xml:space="preserve"> </w:t>
            </w:r>
            <w:r w:rsidRPr="003C6BA6">
              <w:rPr>
                <w:rFonts w:ascii="Arial Narrow" w:hAnsi="Arial Narrow" w:cstheme="minorHAnsi"/>
              </w:rPr>
              <w:t>des</w:t>
            </w:r>
            <w:r w:rsidRPr="003C6BA6">
              <w:rPr>
                <w:rFonts w:ascii="Arial Narrow" w:hAnsi="Arial Narrow" w:cstheme="minorHAnsi"/>
                <w:spacing w:val="40"/>
              </w:rPr>
              <w:t>p</w:t>
            </w:r>
            <w:r w:rsidRPr="003C6BA6">
              <w:rPr>
                <w:rFonts w:ascii="Arial Narrow" w:hAnsi="Arial Narrow" w:cstheme="minorHAnsi"/>
              </w:rPr>
              <w:t>erfectos</w:t>
            </w:r>
            <w:r w:rsidRPr="003C6BA6">
              <w:rPr>
                <w:rFonts w:ascii="Arial Narrow" w:hAnsi="Arial Narrow" w:cstheme="minorHAnsi"/>
                <w:spacing w:val="25"/>
              </w:rPr>
              <w:t xml:space="preserve"> </w:t>
            </w:r>
            <w:r w:rsidRPr="003C6BA6">
              <w:rPr>
                <w:rFonts w:ascii="Arial Narrow" w:hAnsi="Arial Narrow" w:cstheme="minorHAnsi"/>
                <w:b/>
              </w:rPr>
              <w:t>de</w:t>
            </w:r>
            <w:r w:rsidRPr="003C6BA6">
              <w:rPr>
                <w:rFonts w:ascii="Arial Narrow" w:hAnsi="Arial Narrow" w:cstheme="minorHAnsi"/>
                <w:b/>
                <w:spacing w:val="9"/>
              </w:rPr>
              <w:t xml:space="preserve"> </w:t>
            </w:r>
            <w:r w:rsidRPr="003C6BA6">
              <w:rPr>
                <w:rFonts w:ascii="Arial Narrow" w:hAnsi="Arial Narrow" w:cstheme="minorHAnsi"/>
                <w:b/>
              </w:rPr>
              <w:t>funcionamiento.</w:t>
            </w:r>
            <w:r w:rsidRPr="003C6BA6">
              <w:rPr>
                <w:rFonts w:ascii="Arial Narrow" w:hAnsi="Arial Narrow" w:cstheme="minorHAnsi"/>
                <w:b/>
                <w:spacing w:val="7"/>
              </w:rPr>
              <w:t xml:space="preserve"> </w:t>
            </w:r>
            <w:r w:rsidRPr="003C6BA6">
              <w:rPr>
                <w:rFonts w:ascii="Arial Narrow" w:hAnsi="Arial Narrow" w:cstheme="minorHAnsi"/>
                <w:spacing w:val="-10"/>
              </w:rPr>
              <w:t>-</w:t>
            </w:r>
          </w:p>
          <w:p w14:paraId="45B772AD" w14:textId="1A5B1DE5" w:rsidR="00300FAE" w:rsidRPr="003C6BA6" w:rsidRDefault="00300FAE" w:rsidP="0062314E">
            <w:pPr>
              <w:pStyle w:val="TableParagraph"/>
              <w:spacing w:line="276" w:lineRule="auto"/>
              <w:ind w:left="42" w:hanging="5"/>
              <w:rPr>
                <w:rFonts w:ascii="Arial Narrow" w:hAnsi="Arial Narrow" w:cstheme="minorHAnsi"/>
              </w:rPr>
            </w:pPr>
            <w:r w:rsidRPr="003C6BA6">
              <w:rPr>
                <w:rFonts w:ascii="Arial Narrow" w:hAnsi="Arial Narrow" w:cstheme="minorHAnsi"/>
              </w:rPr>
              <w:t>Cuando</w:t>
            </w:r>
            <w:r w:rsidRPr="003C6BA6">
              <w:rPr>
                <w:rFonts w:ascii="Arial Narrow" w:hAnsi="Arial Narrow" w:cstheme="minorHAnsi"/>
                <w:spacing w:val="47"/>
              </w:rPr>
              <w:t xml:space="preserve"> </w:t>
            </w:r>
            <w:r w:rsidR="008D67DC" w:rsidRPr="003C6BA6">
              <w:rPr>
                <w:rFonts w:ascii="Arial Narrow" w:hAnsi="Arial Narrow" w:cstheme="minorHAnsi"/>
              </w:rPr>
              <w:t>el</w:t>
            </w:r>
            <w:r w:rsidR="008D67DC" w:rsidRPr="003C6BA6">
              <w:rPr>
                <w:rFonts w:ascii="Arial Narrow" w:hAnsi="Arial Narrow" w:cstheme="minorHAnsi"/>
                <w:spacing w:val="40"/>
              </w:rPr>
              <w:t xml:space="preserve"> </w:t>
            </w:r>
            <w:r w:rsidR="008D67DC" w:rsidRPr="003C6BA6">
              <w:rPr>
                <w:rFonts w:ascii="Arial Narrow" w:hAnsi="Arial Narrow" w:cstheme="minorHAnsi"/>
              </w:rPr>
              <w:t>equipo</w:t>
            </w:r>
            <w:r w:rsidR="008D67DC" w:rsidRPr="003C6BA6">
              <w:rPr>
                <w:rFonts w:ascii="Arial Narrow" w:hAnsi="Arial Narrow" w:cstheme="minorHAnsi"/>
                <w:spacing w:val="50"/>
              </w:rPr>
              <w:t xml:space="preserve"> </w:t>
            </w:r>
            <w:r w:rsidR="008D67DC" w:rsidRPr="003C6BA6">
              <w:rPr>
                <w:rFonts w:ascii="Arial Narrow" w:hAnsi="Arial Narrow" w:cstheme="minorHAnsi"/>
              </w:rPr>
              <w:t>de</w:t>
            </w:r>
            <w:r w:rsidR="008D67DC" w:rsidRPr="003C6BA6">
              <w:rPr>
                <w:rFonts w:ascii="Arial Narrow" w:hAnsi="Arial Narrow" w:cstheme="minorHAnsi"/>
                <w:spacing w:val="36"/>
              </w:rPr>
              <w:t xml:space="preserve"> </w:t>
            </w:r>
            <w:r w:rsidR="008D67DC" w:rsidRPr="003C6BA6">
              <w:rPr>
                <w:rFonts w:ascii="Arial Narrow" w:hAnsi="Arial Narrow" w:cstheme="minorHAnsi"/>
              </w:rPr>
              <w:t>telefonía</w:t>
            </w:r>
            <w:r w:rsidR="008D67DC" w:rsidRPr="003C6BA6">
              <w:rPr>
                <w:rFonts w:ascii="Arial Narrow" w:hAnsi="Arial Narrow" w:cstheme="minorHAnsi"/>
                <w:spacing w:val="46"/>
              </w:rPr>
              <w:t xml:space="preserve"> </w:t>
            </w:r>
            <w:r w:rsidR="008D67DC" w:rsidRPr="003C6BA6">
              <w:rPr>
                <w:rFonts w:ascii="Arial Narrow" w:hAnsi="Arial Narrow" w:cstheme="minorHAnsi"/>
              </w:rPr>
              <w:t>celular</w:t>
            </w:r>
            <w:r w:rsidR="008D67DC" w:rsidRPr="003C6BA6">
              <w:rPr>
                <w:rFonts w:ascii="Arial Narrow" w:hAnsi="Arial Narrow" w:cstheme="minorHAnsi"/>
                <w:spacing w:val="40"/>
              </w:rPr>
              <w:t xml:space="preserve"> </w:t>
            </w:r>
            <w:r w:rsidR="008D67DC" w:rsidRPr="003C6BA6">
              <w:rPr>
                <w:rFonts w:ascii="Arial Narrow" w:hAnsi="Arial Narrow" w:cstheme="minorHAnsi"/>
              </w:rPr>
              <w:t>se</w:t>
            </w:r>
            <w:r w:rsidR="008D67DC" w:rsidRPr="003C6BA6">
              <w:rPr>
                <w:rFonts w:ascii="Arial Narrow" w:hAnsi="Arial Narrow" w:cstheme="minorHAnsi"/>
                <w:spacing w:val="40"/>
              </w:rPr>
              <w:t xml:space="preserve"> </w:t>
            </w:r>
            <w:r w:rsidR="008D67DC" w:rsidRPr="003C6BA6">
              <w:rPr>
                <w:rFonts w:ascii="Arial Narrow" w:hAnsi="Arial Narrow" w:cstheme="minorHAnsi"/>
              </w:rPr>
              <w:t>encuentra</w:t>
            </w:r>
            <w:r w:rsidRPr="003C6BA6">
              <w:rPr>
                <w:rFonts w:ascii="Arial Narrow" w:hAnsi="Arial Narrow" w:cstheme="minorHAnsi"/>
              </w:rPr>
              <w:t xml:space="preserve"> ino</w:t>
            </w:r>
            <w:r w:rsidR="00CC0EFA">
              <w:rPr>
                <w:rFonts w:ascii="Arial Narrow" w:hAnsi="Arial Narrow" w:cstheme="minorHAnsi"/>
              </w:rPr>
              <w:t>p</w:t>
            </w:r>
            <w:r w:rsidRPr="003C6BA6">
              <w:rPr>
                <w:rFonts w:ascii="Arial Narrow" w:hAnsi="Arial Narrow" w:cstheme="minorHAnsi"/>
              </w:rPr>
              <w:t>erativos</w:t>
            </w:r>
            <w:r w:rsidRPr="003C6BA6">
              <w:rPr>
                <w:rFonts w:ascii="Arial Narrow" w:hAnsi="Arial Narrow" w:cstheme="minorHAnsi"/>
                <w:spacing w:val="-7"/>
              </w:rPr>
              <w:t xml:space="preserve"> </w:t>
            </w:r>
            <w:r w:rsidRPr="003C6BA6">
              <w:rPr>
                <w:rFonts w:ascii="Arial Narrow" w:hAnsi="Arial Narrow" w:cstheme="minorHAnsi"/>
              </w:rPr>
              <w:t>o</w:t>
            </w:r>
            <w:r w:rsidRPr="003C6BA6">
              <w:rPr>
                <w:rFonts w:ascii="Arial Narrow" w:hAnsi="Arial Narrow" w:cstheme="minorHAnsi"/>
                <w:spacing w:val="-14"/>
              </w:rPr>
              <w:t xml:space="preserve"> </w:t>
            </w:r>
            <w:r w:rsidRPr="003C6BA6">
              <w:rPr>
                <w:rFonts w:ascii="Arial Narrow" w:hAnsi="Arial Narrow" w:cstheme="minorHAnsi"/>
              </w:rPr>
              <w:t>con</w:t>
            </w:r>
            <w:r w:rsidRPr="003C6BA6">
              <w:rPr>
                <w:rFonts w:ascii="Arial Narrow" w:hAnsi="Arial Narrow" w:cstheme="minorHAnsi"/>
                <w:spacing w:val="-13"/>
              </w:rPr>
              <w:t xml:space="preserve"> </w:t>
            </w:r>
            <w:r w:rsidRPr="003C6BA6">
              <w:rPr>
                <w:rFonts w:ascii="Arial Narrow" w:hAnsi="Arial Narrow" w:cstheme="minorHAnsi"/>
              </w:rPr>
              <w:t>des</w:t>
            </w:r>
            <w:r w:rsidR="00CC0EFA">
              <w:rPr>
                <w:rFonts w:ascii="Arial Narrow" w:hAnsi="Arial Narrow" w:cstheme="minorHAnsi"/>
              </w:rPr>
              <w:t>p</w:t>
            </w:r>
            <w:r w:rsidRPr="003C6BA6">
              <w:rPr>
                <w:rFonts w:ascii="Arial Narrow" w:hAnsi="Arial Narrow" w:cstheme="minorHAnsi"/>
              </w:rPr>
              <w:t>erfectos</w:t>
            </w:r>
            <w:r w:rsidRPr="003C6BA6">
              <w:rPr>
                <w:rFonts w:ascii="Arial Narrow" w:hAnsi="Arial Narrow" w:cstheme="minorHAnsi"/>
                <w:spacing w:val="-14"/>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Pr="003C6BA6">
              <w:rPr>
                <w:rFonts w:ascii="Arial Narrow" w:hAnsi="Arial Narrow" w:cstheme="minorHAnsi"/>
              </w:rPr>
              <w:t>funcionamiento.</w:t>
            </w:r>
          </w:p>
        </w:tc>
        <w:tc>
          <w:tcPr>
            <w:tcW w:w="1753" w:type="dxa"/>
          </w:tcPr>
          <w:p w14:paraId="29B725D3" w14:textId="77777777" w:rsidR="00300FAE" w:rsidRPr="003C6BA6" w:rsidRDefault="00300FAE" w:rsidP="0062314E">
            <w:pPr>
              <w:pStyle w:val="TableParagraph"/>
              <w:spacing w:before="4" w:line="276" w:lineRule="auto"/>
              <w:rPr>
                <w:rFonts w:ascii="Arial Narrow" w:hAnsi="Arial Narrow" w:cstheme="minorHAnsi"/>
                <w:i/>
              </w:rPr>
            </w:pPr>
          </w:p>
          <w:p w14:paraId="7232D45C" w14:textId="77777777" w:rsidR="00300FAE" w:rsidRPr="003C6BA6" w:rsidRDefault="00300FAE" w:rsidP="0062314E">
            <w:pPr>
              <w:pStyle w:val="TableParagraph"/>
              <w:spacing w:line="276" w:lineRule="auto"/>
              <w:ind w:left="193"/>
              <w:rPr>
                <w:rFonts w:ascii="Arial Narrow" w:hAnsi="Arial Narrow" w:cstheme="minorHAnsi"/>
                <w:spacing w:val="-5"/>
                <w:w w:val="95"/>
              </w:rPr>
            </w:pPr>
            <w:r w:rsidRPr="003C6BA6">
              <w:rPr>
                <w:rFonts w:ascii="Arial Narrow" w:hAnsi="Arial Narrow" w:cstheme="minorHAnsi"/>
                <w:w w:val="95"/>
              </w:rPr>
              <w:t>10%</w:t>
            </w:r>
            <w:r w:rsidRPr="003C6BA6">
              <w:rPr>
                <w:rFonts w:ascii="Arial Narrow" w:hAnsi="Arial Narrow" w:cstheme="minorHAnsi"/>
                <w:spacing w:val="-11"/>
                <w:w w:val="95"/>
              </w:rPr>
              <w:t xml:space="preserve"> </w:t>
            </w:r>
            <w:r w:rsidRPr="003C6BA6">
              <w:rPr>
                <w:rFonts w:ascii="Arial Narrow" w:hAnsi="Arial Narrow" w:cstheme="minorHAnsi"/>
                <w:w w:val="95"/>
              </w:rPr>
              <w:t>de</w:t>
            </w:r>
            <w:r w:rsidRPr="003C6BA6">
              <w:rPr>
                <w:rFonts w:ascii="Arial Narrow" w:hAnsi="Arial Narrow" w:cstheme="minorHAnsi"/>
                <w:spacing w:val="-4"/>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spacing w:val="-5"/>
                <w:w w:val="95"/>
              </w:rPr>
              <w:t>UIT</w:t>
            </w:r>
          </w:p>
          <w:p w14:paraId="2309BCEB" w14:textId="77777777" w:rsidR="00300FAE" w:rsidRPr="003C6BA6" w:rsidRDefault="00300FAE" w:rsidP="0062314E">
            <w:pPr>
              <w:pStyle w:val="TableParagraph"/>
              <w:spacing w:line="276" w:lineRule="auto"/>
              <w:ind w:left="193"/>
              <w:rPr>
                <w:rFonts w:ascii="Arial Narrow" w:hAnsi="Arial Narrow" w:cstheme="minorHAnsi"/>
              </w:rPr>
            </w:pPr>
            <w:r w:rsidRPr="003C6BA6">
              <w:rPr>
                <w:rFonts w:ascii="Arial Narrow" w:hAnsi="Arial Narrow" w:cstheme="minorHAnsi"/>
                <w:spacing w:val="-5"/>
                <w:w w:val="95"/>
              </w:rPr>
              <w:t>La penalidad se aplica por ocurrencia</w:t>
            </w:r>
          </w:p>
        </w:tc>
        <w:tc>
          <w:tcPr>
            <w:tcW w:w="1843" w:type="dxa"/>
          </w:tcPr>
          <w:p w14:paraId="47A141A3" w14:textId="77777777" w:rsidR="00300FAE" w:rsidRPr="003C6BA6" w:rsidRDefault="00300FAE" w:rsidP="0062314E">
            <w:pPr>
              <w:pStyle w:val="TableParagraph"/>
              <w:tabs>
                <w:tab w:val="left" w:pos="567"/>
              </w:tabs>
              <w:spacing w:before="10" w:line="276" w:lineRule="auto"/>
              <w:ind w:left="61"/>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p>
          <w:p w14:paraId="105FE1E2" w14:textId="77777777" w:rsidR="00300FAE" w:rsidRPr="003C6BA6" w:rsidRDefault="00300FAE" w:rsidP="0062314E">
            <w:pPr>
              <w:pStyle w:val="TableParagraph"/>
              <w:spacing w:line="276" w:lineRule="auto"/>
              <w:ind w:left="55"/>
              <w:rPr>
                <w:rFonts w:ascii="Arial Narrow" w:hAnsi="Arial Narrow" w:cstheme="minorHAnsi"/>
              </w:rPr>
            </w:pPr>
            <w:r w:rsidRPr="003C6BA6">
              <w:rPr>
                <w:rFonts w:ascii="Arial Narrow" w:hAnsi="Arial Narrow" w:cstheme="minorHAnsi"/>
                <w:spacing w:val="-2"/>
                <w:w w:val="95"/>
              </w:rPr>
              <w:t>aplicar</w:t>
            </w:r>
            <w:r w:rsidRPr="003C6BA6">
              <w:rPr>
                <w:rFonts w:ascii="Arial Narrow" w:hAnsi="Arial Narrow" w:cstheme="minorHAnsi"/>
                <w:spacing w:val="-9"/>
                <w:w w:val="95"/>
              </w:rPr>
              <w:t xml:space="preserve"> </w:t>
            </w:r>
            <w:r w:rsidRPr="003C6BA6">
              <w:rPr>
                <w:rFonts w:ascii="Arial Narrow" w:hAnsi="Arial Narrow" w:cstheme="minorHAnsi"/>
                <w:spacing w:val="-2"/>
                <w:w w:val="95"/>
              </w:rPr>
              <w:t>la</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penalidad </w:t>
            </w:r>
            <w:r w:rsidRPr="003C6BA6">
              <w:rPr>
                <w:rFonts w:ascii="Arial Narrow" w:hAnsi="Arial Narrow" w:cstheme="minorHAnsi"/>
              </w:rPr>
              <w:t>corres</w:t>
            </w:r>
            <w:r w:rsidRPr="003C6BA6">
              <w:rPr>
                <w:rFonts w:ascii="Arial Narrow" w:hAnsi="Arial Narrow" w:cstheme="minorHAnsi"/>
                <w:spacing w:val="40"/>
              </w:rPr>
              <w:t>p</w:t>
            </w:r>
            <w:r w:rsidRPr="003C6BA6">
              <w:rPr>
                <w:rFonts w:ascii="Arial Narrow" w:hAnsi="Arial Narrow" w:cstheme="minorHAnsi"/>
              </w:rPr>
              <w:t>ondiente previo informe del área usuaria</w:t>
            </w:r>
          </w:p>
        </w:tc>
      </w:tr>
    </w:tbl>
    <w:p w14:paraId="6D1BF6FC" w14:textId="6DCA6ED6" w:rsidR="00300FAE" w:rsidRPr="003C6BA6" w:rsidRDefault="00300FAE" w:rsidP="0062314E">
      <w:pPr>
        <w:spacing w:after="0"/>
        <w:rPr>
          <w:rFonts w:ascii="Arial Narrow" w:hAnsi="Arial Narrow" w:cstheme="minorHAnsi"/>
          <w:bCs/>
          <w:color w:val="auto"/>
        </w:rPr>
      </w:pPr>
    </w:p>
    <w:p w14:paraId="0A0AF25E" w14:textId="6100C5E8" w:rsidR="00300FAE" w:rsidRPr="003C6BA6" w:rsidRDefault="00300FAE" w:rsidP="0062314E">
      <w:pPr>
        <w:spacing w:after="0"/>
        <w:rPr>
          <w:rFonts w:ascii="Arial Narrow" w:hAnsi="Arial Narrow" w:cstheme="minorHAnsi"/>
          <w:bCs/>
          <w:color w:val="auto"/>
        </w:rPr>
      </w:pPr>
    </w:p>
    <w:p w14:paraId="75B5333D" w14:textId="437BA2D2" w:rsidR="00300FAE" w:rsidRPr="003C6BA6" w:rsidRDefault="00300FAE" w:rsidP="0062314E">
      <w:pPr>
        <w:spacing w:after="0"/>
        <w:rPr>
          <w:rFonts w:ascii="Arial Narrow" w:hAnsi="Arial Narrow" w:cstheme="minorHAnsi"/>
          <w:bCs/>
          <w:color w:val="auto"/>
        </w:rPr>
      </w:pPr>
    </w:p>
    <w:p w14:paraId="79222F46" w14:textId="2F7C7A3B" w:rsidR="00300FAE" w:rsidRPr="003C6BA6" w:rsidRDefault="00300FAE" w:rsidP="0062314E">
      <w:pPr>
        <w:spacing w:after="0"/>
        <w:rPr>
          <w:rFonts w:ascii="Arial Narrow" w:hAnsi="Arial Narrow" w:cstheme="minorHAnsi"/>
          <w:bCs/>
          <w:color w:val="auto"/>
        </w:rPr>
      </w:pPr>
    </w:p>
    <w:p w14:paraId="5569EF31" w14:textId="77777777" w:rsidR="00300FAE" w:rsidRPr="003C6BA6" w:rsidRDefault="00300FAE" w:rsidP="0062314E">
      <w:pPr>
        <w:spacing w:after="0"/>
        <w:rPr>
          <w:rFonts w:ascii="Arial Narrow" w:hAnsi="Arial Narrow" w:cstheme="minorHAnsi"/>
          <w:bCs/>
          <w:color w:val="auto"/>
        </w:rPr>
      </w:pPr>
    </w:p>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9"/>
        <w:gridCol w:w="5647"/>
        <w:gridCol w:w="1561"/>
        <w:gridCol w:w="1733"/>
      </w:tblGrid>
      <w:tr w:rsidR="00300FAE" w:rsidRPr="003C6BA6" w14:paraId="3F12A568" w14:textId="77777777" w:rsidTr="0093674B">
        <w:trPr>
          <w:trHeight w:val="1039"/>
        </w:trPr>
        <w:tc>
          <w:tcPr>
            <w:tcW w:w="589" w:type="dxa"/>
          </w:tcPr>
          <w:p w14:paraId="7DB62ABC" w14:textId="77777777" w:rsidR="00300FAE" w:rsidRPr="003C6BA6" w:rsidRDefault="00300FAE" w:rsidP="0062314E">
            <w:pPr>
              <w:pStyle w:val="TableParagraph"/>
              <w:spacing w:line="276" w:lineRule="auto"/>
              <w:rPr>
                <w:rFonts w:ascii="Arial Narrow" w:hAnsi="Arial Narrow" w:cstheme="minorHAnsi"/>
                <w:i/>
              </w:rPr>
            </w:pPr>
          </w:p>
          <w:p w14:paraId="50927624" w14:textId="77777777" w:rsidR="00300FAE" w:rsidRPr="003C6BA6" w:rsidRDefault="00300FAE" w:rsidP="0062314E">
            <w:pPr>
              <w:pStyle w:val="TableParagraph"/>
              <w:spacing w:before="140" w:line="276" w:lineRule="auto"/>
              <w:ind w:left="184" w:right="84"/>
              <w:jc w:val="center"/>
              <w:rPr>
                <w:rFonts w:ascii="Arial Narrow" w:hAnsi="Arial Narrow" w:cstheme="minorHAnsi"/>
              </w:rPr>
            </w:pPr>
            <w:r w:rsidRPr="003C6BA6">
              <w:rPr>
                <w:rFonts w:ascii="Arial Narrow" w:hAnsi="Arial Narrow" w:cstheme="minorHAnsi"/>
                <w:spacing w:val="-5"/>
              </w:rPr>
              <w:t>12</w:t>
            </w:r>
          </w:p>
        </w:tc>
        <w:tc>
          <w:tcPr>
            <w:tcW w:w="5647" w:type="dxa"/>
          </w:tcPr>
          <w:p w14:paraId="1DCB290F" w14:textId="77777777" w:rsidR="00300FAE" w:rsidRPr="003C6BA6" w:rsidRDefault="00300FAE" w:rsidP="0062314E">
            <w:pPr>
              <w:pStyle w:val="TableParagraph"/>
              <w:spacing w:before="70" w:line="276" w:lineRule="auto"/>
              <w:ind w:left="105" w:right="6" w:hanging="5"/>
              <w:jc w:val="both"/>
              <w:rPr>
                <w:rFonts w:ascii="Arial Narrow" w:hAnsi="Arial Narrow" w:cstheme="minorHAnsi"/>
              </w:rPr>
            </w:pPr>
            <w:r w:rsidRPr="003C6BA6">
              <w:rPr>
                <w:rFonts w:ascii="Arial Narrow" w:hAnsi="Arial Narrow" w:cstheme="minorHAnsi"/>
                <w:u w:val="single"/>
              </w:rPr>
              <w:t>Incumplimiento del Perfil</w:t>
            </w:r>
            <w:r w:rsidRPr="003C6BA6">
              <w:rPr>
                <w:rFonts w:ascii="Arial Narrow" w:hAnsi="Arial Narrow" w:cstheme="minorHAnsi"/>
              </w:rPr>
              <w:t xml:space="preserve">. - Por no presentar documentos que </w:t>
            </w:r>
            <w:r w:rsidRPr="003C6BA6">
              <w:rPr>
                <w:rFonts w:ascii="Arial Narrow" w:hAnsi="Arial Narrow" w:cstheme="minorHAnsi"/>
                <w:w w:val="90"/>
              </w:rPr>
              <w:t>validen que el personal de servicio</w:t>
            </w:r>
            <w:r w:rsidRPr="003C6BA6">
              <w:rPr>
                <w:rFonts w:ascii="Arial Narrow" w:hAnsi="Arial Narrow" w:cstheme="minorHAnsi"/>
              </w:rPr>
              <w:t xml:space="preserve"> </w:t>
            </w:r>
            <w:r w:rsidRPr="003C6BA6">
              <w:rPr>
                <w:rFonts w:ascii="Arial Narrow" w:hAnsi="Arial Narrow" w:cstheme="minorHAnsi"/>
                <w:w w:val="90"/>
              </w:rPr>
              <w:t>o de reemplazo</w:t>
            </w:r>
            <w:r w:rsidRPr="003C6BA6">
              <w:rPr>
                <w:rFonts w:ascii="Arial Narrow" w:hAnsi="Arial Narrow" w:cstheme="minorHAnsi"/>
              </w:rPr>
              <w:t xml:space="preserve"> </w:t>
            </w:r>
            <w:r w:rsidRPr="003C6BA6">
              <w:rPr>
                <w:rFonts w:ascii="Arial Narrow" w:hAnsi="Arial Narrow" w:cstheme="minorHAnsi"/>
                <w:w w:val="90"/>
              </w:rPr>
              <w:t>cumple con el</w:t>
            </w:r>
            <w:r w:rsidRPr="003C6BA6">
              <w:rPr>
                <w:rFonts w:ascii="Arial Narrow" w:hAnsi="Arial Narrow" w:cstheme="minorHAnsi"/>
                <w:spacing w:val="-5"/>
                <w:w w:val="90"/>
              </w:rPr>
              <w:t xml:space="preserve"> </w:t>
            </w:r>
            <w:r w:rsidRPr="003C6BA6">
              <w:rPr>
                <w:rFonts w:ascii="Arial Narrow" w:hAnsi="Arial Narrow" w:cstheme="minorHAnsi"/>
                <w:w w:val="90"/>
              </w:rPr>
              <w:t xml:space="preserve">perfil </w:t>
            </w:r>
            <w:r w:rsidRPr="003C6BA6">
              <w:rPr>
                <w:rFonts w:ascii="Arial Narrow" w:hAnsi="Arial Narrow" w:cstheme="minorHAnsi"/>
              </w:rPr>
              <w:t>definido para</w:t>
            </w:r>
            <w:r w:rsidRPr="003C6BA6">
              <w:rPr>
                <w:rFonts w:ascii="Arial Narrow" w:hAnsi="Arial Narrow" w:cstheme="minorHAnsi"/>
                <w:spacing w:val="-5"/>
              </w:rPr>
              <w:t xml:space="preserve"> </w:t>
            </w:r>
            <w:r w:rsidRPr="003C6BA6">
              <w:rPr>
                <w:rFonts w:ascii="Arial Narrow" w:hAnsi="Arial Narrow" w:cstheme="minorHAnsi"/>
              </w:rPr>
              <w:t>cada</w:t>
            </w:r>
            <w:r w:rsidRPr="003C6BA6">
              <w:rPr>
                <w:rFonts w:ascii="Arial Narrow" w:hAnsi="Arial Narrow" w:cstheme="minorHAnsi"/>
                <w:spacing w:val="-1"/>
              </w:rPr>
              <w:t xml:space="preserve"> </w:t>
            </w:r>
            <w:r w:rsidRPr="003C6BA6">
              <w:rPr>
                <w:rFonts w:ascii="Arial Narrow" w:hAnsi="Arial Narrow" w:cstheme="minorHAnsi"/>
              </w:rPr>
              <w:t>posición.</w:t>
            </w:r>
          </w:p>
          <w:p w14:paraId="15F2E018" w14:textId="77777777" w:rsidR="00300FAE" w:rsidRPr="003C6BA6" w:rsidRDefault="00300FAE" w:rsidP="0062314E">
            <w:pPr>
              <w:pStyle w:val="TableParagraph"/>
              <w:spacing w:line="276" w:lineRule="auto"/>
              <w:ind w:left="105"/>
              <w:jc w:val="both"/>
              <w:rPr>
                <w:rFonts w:ascii="Arial Narrow" w:hAnsi="Arial Narrow" w:cstheme="minorHAnsi"/>
              </w:rPr>
            </w:pPr>
            <w:r w:rsidRPr="003C6BA6">
              <w:rPr>
                <w:rFonts w:ascii="Arial Narrow" w:hAnsi="Arial Narrow" w:cstheme="minorHAnsi"/>
                <w:spacing w:val="-2"/>
                <w:w w:val="95"/>
              </w:rPr>
              <w:t>La</w:t>
            </w:r>
            <w:r w:rsidRPr="003C6BA6">
              <w:rPr>
                <w:rFonts w:ascii="Arial Narrow" w:hAnsi="Arial Narrow" w:cstheme="minorHAnsi"/>
                <w:spacing w:val="-4"/>
              </w:rPr>
              <w:t xml:space="preserve"> </w:t>
            </w:r>
            <w:r w:rsidRPr="003C6BA6">
              <w:rPr>
                <w:rFonts w:ascii="Arial Narrow" w:hAnsi="Arial Narrow" w:cstheme="minorHAnsi"/>
                <w:spacing w:val="-2"/>
                <w:w w:val="95"/>
              </w:rPr>
              <w:t>penalidad</w:t>
            </w:r>
            <w:r w:rsidRPr="003C6BA6">
              <w:rPr>
                <w:rFonts w:ascii="Arial Narrow" w:hAnsi="Arial Narrow" w:cstheme="minorHAnsi"/>
                <w:spacing w:val="-4"/>
                <w:w w:val="95"/>
              </w:rPr>
              <w:t xml:space="preserve"> </w:t>
            </w:r>
            <w:r w:rsidRPr="003C6BA6">
              <w:rPr>
                <w:rFonts w:ascii="Arial Narrow" w:hAnsi="Arial Narrow" w:cstheme="minorHAnsi"/>
                <w:spacing w:val="-2"/>
                <w:w w:val="95"/>
              </w:rPr>
              <w:t>aplicara</w:t>
            </w:r>
            <w:r w:rsidRPr="003C6BA6">
              <w:rPr>
                <w:rFonts w:ascii="Arial Narrow" w:hAnsi="Arial Narrow" w:cstheme="minorHAnsi"/>
                <w:spacing w:val="6"/>
              </w:rPr>
              <w:t xml:space="preserve"> </w:t>
            </w:r>
            <w:r w:rsidRPr="003C6BA6">
              <w:rPr>
                <w:rFonts w:ascii="Arial Narrow" w:hAnsi="Arial Narrow" w:cstheme="minorHAnsi"/>
                <w:spacing w:val="-2"/>
                <w:w w:val="95"/>
              </w:rPr>
              <w:t>por</w:t>
            </w:r>
            <w:r w:rsidRPr="003C6BA6">
              <w:rPr>
                <w:rFonts w:ascii="Arial Narrow" w:hAnsi="Arial Narrow" w:cstheme="minorHAnsi"/>
                <w:spacing w:val="-5"/>
              </w:rPr>
              <w:t xml:space="preserve"> </w:t>
            </w:r>
            <w:r w:rsidRPr="003C6BA6">
              <w:rPr>
                <w:rFonts w:ascii="Arial Narrow" w:hAnsi="Arial Narrow" w:cstheme="minorHAnsi"/>
                <w:spacing w:val="-2"/>
                <w:w w:val="95"/>
              </w:rPr>
              <w:t>persona</w:t>
            </w:r>
          </w:p>
        </w:tc>
        <w:tc>
          <w:tcPr>
            <w:tcW w:w="1561" w:type="dxa"/>
          </w:tcPr>
          <w:p w14:paraId="218BC2AD" w14:textId="77777777" w:rsidR="00300FAE" w:rsidRPr="003C6BA6" w:rsidRDefault="00300FAE" w:rsidP="0062314E">
            <w:pPr>
              <w:pStyle w:val="TableParagraph"/>
              <w:spacing w:before="79" w:line="276" w:lineRule="auto"/>
              <w:ind w:left="185" w:right="78" w:firstLine="1"/>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09B8250B" w14:textId="77777777" w:rsidR="00300FAE" w:rsidRPr="003C6BA6" w:rsidRDefault="00300FAE" w:rsidP="0062314E">
            <w:pPr>
              <w:pStyle w:val="TableParagraph"/>
              <w:tabs>
                <w:tab w:val="left" w:pos="628"/>
                <w:tab w:val="left" w:pos="1574"/>
              </w:tabs>
              <w:spacing w:line="276" w:lineRule="auto"/>
              <w:ind w:left="115"/>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7871C154" w14:textId="77777777" w:rsidR="00300FAE" w:rsidRPr="003C6BA6" w:rsidRDefault="00300FAE" w:rsidP="0062314E">
            <w:pPr>
              <w:pStyle w:val="TableParagraph"/>
              <w:spacing w:before="5" w:line="276" w:lineRule="auto"/>
              <w:ind w:left="111" w:right="46"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1F3CAF30" w14:textId="77777777" w:rsidTr="0093674B">
        <w:trPr>
          <w:trHeight w:val="1019"/>
        </w:trPr>
        <w:tc>
          <w:tcPr>
            <w:tcW w:w="589" w:type="dxa"/>
          </w:tcPr>
          <w:p w14:paraId="49606437" w14:textId="77777777" w:rsidR="00300FAE" w:rsidRPr="003C6BA6" w:rsidRDefault="00300FAE" w:rsidP="0062314E">
            <w:pPr>
              <w:pStyle w:val="TableParagraph"/>
              <w:spacing w:line="276" w:lineRule="auto"/>
              <w:rPr>
                <w:rFonts w:ascii="Arial Narrow" w:hAnsi="Arial Narrow" w:cstheme="minorHAnsi"/>
                <w:i/>
              </w:rPr>
            </w:pPr>
          </w:p>
          <w:p w14:paraId="11F17F3B" w14:textId="77777777" w:rsidR="00300FAE" w:rsidRPr="003C6BA6" w:rsidRDefault="00300FAE" w:rsidP="0062314E">
            <w:pPr>
              <w:pStyle w:val="TableParagraph"/>
              <w:spacing w:before="135" w:line="276" w:lineRule="auto"/>
              <w:ind w:left="184" w:right="98"/>
              <w:jc w:val="center"/>
              <w:rPr>
                <w:rFonts w:ascii="Arial Narrow" w:hAnsi="Arial Narrow" w:cstheme="minorHAnsi"/>
              </w:rPr>
            </w:pPr>
            <w:r w:rsidRPr="003C6BA6">
              <w:rPr>
                <w:rFonts w:ascii="Arial Narrow" w:hAnsi="Arial Narrow" w:cstheme="minorHAnsi"/>
                <w:spacing w:val="-5"/>
              </w:rPr>
              <w:t>13</w:t>
            </w:r>
          </w:p>
        </w:tc>
        <w:tc>
          <w:tcPr>
            <w:tcW w:w="5647" w:type="dxa"/>
          </w:tcPr>
          <w:p w14:paraId="78AAA776" w14:textId="77777777" w:rsidR="00300FAE" w:rsidRPr="003C6BA6" w:rsidRDefault="00300FAE" w:rsidP="0062314E">
            <w:pPr>
              <w:pStyle w:val="TableParagraph"/>
              <w:spacing w:before="165" w:line="276" w:lineRule="auto"/>
              <w:ind w:left="104" w:hanging="3"/>
              <w:rPr>
                <w:rFonts w:ascii="Arial Narrow" w:hAnsi="Arial Narrow" w:cstheme="minorHAnsi"/>
              </w:rPr>
            </w:pPr>
            <w:r w:rsidRPr="003C6BA6">
              <w:rPr>
                <w:rFonts w:ascii="Arial Narrow" w:hAnsi="Arial Narrow" w:cstheme="minorHAnsi"/>
                <w:b/>
                <w:w w:val="95"/>
                <w:u w:val="single"/>
              </w:rPr>
              <w:t>Cambio inconsulto</w:t>
            </w:r>
            <w:r w:rsidRPr="003C6BA6">
              <w:rPr>
                <w:rFonts w:ascii="Arial Narrow" w:hAnsi="Arial Narrow" w:cstheme="minorHAnsi"/>
                <w:b/>
                <w:spacing w:val="16"/>
              </w:rPr>
              <w:t xml:space="preserve"> </w:t>
            </w:r>
            <w:r w:rsidRPr="003C6BA6">
              <w:rPr>
                <w:rFonts w:ascii="Arial Narrow" w:hAnsi="Arial Narrow" w:cstheme="minorHAnsi"/>
                <w:w w:val="95"/>
              </w:rPr>
              <w:t>-</w:t>
            </w:r>
            <w:r w:rsidRPr="003C6BA6">
              <w:rPr>
                <w:rFonts w:ascii="Arial Narrow" w:hAnsi="Arial Narrow" w:cstheme="minorHAnsi"/>
                <w:spacing w:val="-3"/>
                <w:w w:val="95"/>
              </w:rPr>
              <w:t xml:space="preserve"> </w:t>
            </w:r>
            <w:r w:rsidRPr="003C6BA6">
              <w:rPr>
                <w:rFonts w:ascii="Arial Narrow" w:hAnsi="Arial Narrow" w:cstheme="minorHAnsi"/>
                <w:w w:val="95"/>
              </w:rPr>
              <w:t>Por realizar</w:t>
            </w:r>
            <w:r w:rsidRPr="003C6BA6">
              <w:rPr>
                <w:rFonts w:ascii="Arial Narrow" w:hAnsi="Arial Narrow" w:cstheme="minorHAnsi"/>
              </w:rPr>
              <w:t xml:space="preserve"> </w:t>
            </w:r>
            <w:r w:rsidRPr="003C6BA6">
              <w:rPr>
                <w:rFonts w:ascii="Arial Narrow" w:hAnsi="Arial Narrow" w:cstheme="minorHAnsi"/>
                <w:w w:val="95"/>
              </w:rPr>
              <w:t>el</w:t>
            </w:r>
            <w:r w:rsidRPr="003C6BA6">
              <w:rPr>
                <w:rFonts w:ascii="Arial Narrow" w:hAnsi="Arial Narrow" w:cstheme="minorHAnsi"/>
                <w:spacing w:val="-2"/>
                <w:w w:val="95"/>
              </w:rPr>
              <w:t xml:space="preserve"> </w:t>
            </w:r>
            <w:r w:rsidRPr="003C6BA6">
              <w:rPr>
                <w:rFonts w:ascii="Arial Narrow" w:hAnsi="Arial Narrow" w:cstheme="minorHAnsi"/>
                <w:w w:val="95"/>
              </w:rPr>
              <w:t>cambio</w:t>
            </w:r>
            <w:r w:rsidRPr="003C6BA6">
              <w:rPr>
                <w:rFonts w:ascii="Arial Narrow" w:hAnsi="Arial Narrow" w:cstheme="minorHAnsi"/>
              </w:rPr>
              <w:t xml:space="preserve"> </w:t>
            </w:r>
            <w:r w:rsidRPr="003C6BA6">
              <w:rPr>
                <w:rFonts w:ascii="Arial Narrow" w:hAnsi="Arial Narrow" w:cstheme="minorHAnsi"/>
                <w:w w:val="95"/>
              </w:rPr>
              <w:t>de personal,</w:t>
            </w:r>
            <w:r w:rsidRPr="003C6BA6">
              <w:rPr>
                <w:rFonts w:ascii="Arial Narrow" w:hAnsi="Arial Narrow" w:cstheme="minorHAnsi"/>
              </w:rPr>
              <w:t xml:space="preserve"> </w:t>
            </w:r>
            <w:r w:rsidRPr="003C6BA6">
              <w:rPr>
                <w:rFonts w:ascii="Arial Narrow" w:hAnsi="Arial Narrow" w:cstheme="minorHAnsi"/>
                <w:w w:val="95"/>
              </w:rPr>
              <w:t xml:space="preserve">sin previo </w:t>
            </w:r>
            <w:r w:rsidRPr="003C6BA6">
              <w:rPr>
                <w:rFonts w:ascii="Arial Narrow" w:hAnsi="Arial Narrow" w:cstheme="minorHAnsi"/>
                <w:spacing w:val="-2"/>
              </w:rPr>
              <w:t>aviso</w:t>
            </w:r>
            <w:r w:rsidRPr="003C6BA6">
              <w:rPr>
                <w:rFonts w:ascii="Arial Narrow" w:hAnsi="Arial Narrow" w:cstheme="minorHAnsi"/>
                <w:spacing w:val="-12"/>
              </w:rPr>
              <w:t xml:space="preserve"> </w:t>
            </w:r>
            <w:r w:rsidRPr="003C6BA6">
              <w:rPr>
                <w:rFonts w:ascii="Arial Narrow" w:hAnsi="Arial Narrow" w:cstheme="minorHAnsi"/>
                <w:spacing w:val="-2"/>
              </w:rPr>
              <w:t>y</w:t>
            </w:r>
            <w:r w:rsidRPr="003C6BA6">
              <w:rPr>
                <w:rFonts w:ascii="Arial Narrow" w:hAnsi="Arial Narrow" w:cstheme="minorHAnsi"/>
                <w:spacing w:val="-11"/>
              </w:rPr>
              <w:t xml:space="preserve"> </w:t>
            </w:r>
            <w:r w:rsidRPr="003C6BA6">
              <w:rPr>
                <w:rFonts w:ascii="Arial Narrow" w:hAnsi="Arial Narrow" w:cstheme="minorHAnsi"/>
                <w:spacing w:val="-2"/>
              </w:rPr>
              <w:t>sin</w:t>
            </w:r>
            <w:r w:rsidRPr="003C6BA6">
              <w:rPr>
                <w:rFonts w:ascii="Arial Narrow" w:hAnsi="Arial Narrow" w:cstheme="minorHAnsi"/>
                <w:spacing w:val="-11"/>
              </w:rPr>
              <w:t xml:space="preserve"> </w:t>
            </w:r>
            <w:r w:rsidRPr="003C6BA6">
              <w:rPr>
                <w:rFonts w:ascii="Arial Narrow" w:hAnsi="Arial Narrow" w:cstheme="minorHAnsi"/>
                <w:spacing w:val="-2"/>
              </w:rPr>
              <w:t>la</w:t>
            </w:r>
            <w:r w:rsidRPr="003C6BA6">
              <w:rPr>
                <w:rFonts w:ascii="Arial Narrow" w:hAnsi="Arial Narrow" w:cstheme="minorHAnsi"/>
                <w:spacing w:val="-11"/>
              </w:rPr>
              <w:t xml:space="preserve"> </w:t>
            </w:r>
            <w:r w:rsidRPr="003C6BA6">
              <w:rPr>
                <w:rFonts w:ascii="Arial Narrow" w:hAnsi="Arial Narrow" w:cstheme="minorHAnsi"/>
                <w:spacing w:val="-2"/>
              </w:rPr>
              <w:t>autorización</w:t>
            </w:r>
            <w:r w:rsidRPr="003C6BA6">
              <w:rPr>
                <w:rFonts w:ascii="Arial Narrow" w:hAnsi="Arial Narrow" w:cstheme="minorHAnsi"/>
              </w:rPr>
              <w:t xml:space="preserve"> </w:t>
            </w:r>
            <w:r w:rsidRPr="003C6BA6">
              <w:rPr>
                <w:rFonts w:ascii="Arial Narrow" w:hAnsi="Arial Narrow" w:cstheme="minorHAnsi"/>
                <w:spacing w:val="-2"/>
              </w:rPr>
              <w:t>de</w:t>
            </w:r>
            <w:r w:rsidRPr="003C6BA6">
              <w:rPr>
                <w:rFonts w:ascii="Arial Narrow" w:hAnsi="Arial Narrow" w:cstheme="minorHAnsi"/>
                <w:spacing w:val="-11"/>
              </w:rPr>
              <w:t xml:space="preserve"> </w:t>
            </w:r>
            <w:r w:rsidRPr="003C6BA6">
              <w:rPr>
                <w:rFonts w:ascii="Arial Narrow" w:hAnsi="Arial Narrow" w:cstheme="minorHAnsi"/>
                <w:spacing w:val="-2"/>
              </w:rPr>
              <w:t>la</w:t>
            </w:r>
            <w:r w:rsidRPr="003C6BA6">
              <w:rPr>
                <w:rFonts w:ascii="Arial Narrow" w:hAnsi="Arial Narrow" w:cstheme="minorHAnsi"/>
                <w:spacing w:val="-11"/>
              </w:rPr>
              <w:t xml:space="preserve"> </w:t>
            </w:r>
            <w:r w:rsidRPr="003C6BA6">
              <w:rPr>
                <w:rFonts w:ascii="Arial Narrow" w:hAnsi="Arial Narrow" w:cstheme="minorHAnsi"/>
                <w:spacing w:val="-2"/>
              </w:rPr>
              <w:t>Subgerencia</w:t>
            </w:r>
            <w:r w:rsidRPr="003C6BA6">
              <w:rPr>
                <w:rFonts w:ascii="Arial Narrow" w:hAnsi="Arial Narrow" w:cstheme="minorHAnsi"/>
                <w:spacing w:val="8"/>
              </w:rPr>
              <w:t xml:space="preserve"> </w:t>
            </w:r>
            <w:r w:rsidRPr="003C6BA6">
              <w:rPr>
                <w:rFonts w:ascii="Arial Narrow" w:hAnsi="Arial Narrow" w:cstheme="minorHAnsi"/>
                <w:spacing w:val="-2"/>
              </w:rPr>
              <w:t>Seguridad.</w:t>
            </w:r>
          </w:p>
        </w:tc>
        <w:tc>
          <w:tcPr>
            <w:tcW w:w="1561" w:type="dxa"/>
          </w:tcPr>
          <w:p w14:paraId="45E76070" w14:textId="77777777" w:rsidR="00300FAE" w:rsidRPr="003C6BA6" w:rsidRDefault="00300FAE" w:rsidP="0062314E">
            <w:pPr>
              <w:pStyle w:val="TableParagraph"/>
              <w:spacing w:before="65" w:line="276" w:lineRule="auto"/>
              <w:ind w:left="185" w:right="85" w:firstLine="3"/>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586B8B38" w14:textId="77777777" w:rsidR="00300FAE" w:rsidRPr="003C6BA6" w:rsidRDefault="00300FAE" w:rsidP="0062314E">
            <w:pPr>
              <w:pStyle w:val="TableParagraph"/>
              <w:tabs>
                <w:tab w:val="left" w:pos="620"/>
                <w:tab w:val="left" w:pos="1566"/>
              </w:tabs>
              <w:spacing w:line="276" w:lineRule="auto"/>
              <w:ind w:left="115"/>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30C8B7B7" w14:textId="77777777" w:rsidR="00300FAE" w:rsidRPr="003C6BA6" w:rsidRDefault="00300FAE" w:rsidP="0062314E">
            <w:pPr>
              <w:pStyle w:val="TableParagraph"/>
              <w:spacing w:line="276" w:lineRule="auto"/>
              <w:ind w:left="104" w:right="53"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8"/>
              </w:rPr>
              <w:t xml:space="preserve"> </w:t>
            </w:r>
            <w:r w:rsidRPr="003C6BA6">
              <w:rPr>
                <w:rFonts w:ascii="Arial Narrow" w:hAnsi="Arial Narrow" w:cstheme="minorHAnsi"/>
                <w:w w:val="95"/>
              </w:rPr>
              <w:t>informe</w:t>
            </w:r>
            <w:r w:rsidRPr="003C6BA6">
              <w:rPr>
                <w:rFonts w:ascii="Arial Narrow" w:hAnsi="Arial Narrow" w:cstheme="minorHAnsi"/>
                <w:spacing w:val="38"/>
              </w:rPr>
              <w:t xml:space="preserve"> </w:t>
            </w:r>
            <w:r w:rsidRPr="003C6BA6">
              <w:rPr>
                <w:rFonts w:ascii="Arial Narrow" w:hAnsi="Arial Narrow" w:cstheme="minorHAnsi"/>
                <w:w w:val="95"/>
              </w:rPr>
              <w:t xml:space="preserve">del </w:t>
            </w:r>
            <w:r w:rsidRPr="003C6BA6">
              <w:rPr>
                <w:rFonts w:ascii="Arial Narrow" w:hAnsi="Arial Narrow" w:cstheme="minorHAnsi"/>
              </w:rPr>
              <w:t>área usuaria</w:t>
            </w:r>
          </w:p>
        </w:tc>
      </w:tr>
      <w:tr w:rsidR="00300FAE" w:rsidRPr="003C6BA6" w14:paraId="62F08AE4" w14:textId="77777777" w:rsidTr="0093674B">
        <w:trPr>
          <w:trHeight w:val="1034"/>
        </w:trPr>
        <w:tc>
          <w:tcPr>
            <w:tcW w:w="589" w:type="dxa"/>
          </w:tcPr>
          <w:p w14:paraId="761997C1" w14:textId="77777777" w:rsidR="00300FAE" w:rsidRPr="003C6BA6" w:rsidRDefault="00300FAE" w:rsidP="0062314E">
            <w:pPr>
              <w:pStyle w:val="TableParagraph"/>
              <w:spacing w:line="276" w:lineRule="auto"/>
              <w:rPr>
                <w:rFonts w:ascii="Arial Narrow" w:hAnsi="Arial Narrow" w:cstheme="minorHAnsi"/>
                <w:i/>
              </w:rPr>
            </w:pPr>
          </w:p>
          <w:p w14:paraId="4EDFC6B7" w14:textId="77777777" w:rsidR="00300FAE" w:rsidRPr="003C6BA6" w:rsidRDefault="00300FAE" w:rsidP="0062314E">
            <w:pPr>
              <w:pStyle w:val="TableParagraph"/>
              <w:spacing w:before="142" w:line="276" w:lineRule="auto"/>
              <w:ind w:left="184" w:right="100"/>
              <w:jc w:val="center"/>
              <w:rPr>
                <w:rFonts w:ascii="Arial Narrow" w:hAnsi="Arial Narrow" w:cstheme="minorHAnsi"/>
              </w:rPr>
            </w:pPr>
            <w:r w:rsidRPr="003C6BA6">
              <w:rPr>
                <w:rFonts w:ascii="Arial Narrow" w:hAnsi="Arial Narrow" w:cstheme="minorHAnsi"/>
                <w:spacing w:val="-5"/>
              </w:rPr>
              <w:t>14</w:t>
            </w:r>
          </w:p>
        </w:tc>
        <w:tc>
          <w:tcPr>
            <w:tcW w:w="5647" w:type="dxa"/>
          </w:tcPr>
          <w:p w14:paraId="79D74134" w14:textId="77777777" w:rsidR="00300FAE" w:rsidRPr="003C6BA6" w:rsidRDefault="00300FAE" w:rsidP="0062314E">
            <w:pPr>
              <w:pStyle w:val="TableParagraph"/>
              <w:spacing w:before="72" w:line="276" w:lineRule="auto"/>
              <w:ind w:left="97" w:right="16" w:hanging="3"/>
              <w:jc w:val="both"/>
              <w:rPr>
                <w:rFonts w:ascii="Arial Narrow" w:hAnsi="Arial Narrow" w:cstheme="minorHAnsi"/>
              </w:rPr>
            </w:pPr>
            <w:r w:rsidRPr="003C6BA6">
              <w:rPr>
                <w:rFonts w:ascii="Arial Narrow" w:hAnsi="Arial Narrow" w:cstheme="minorHAnsi"/>
                <w:b/>
                <w:w w:val="95"/>
                <w:u w:val="single"/>
              </w:rPr>
              <w:t>Comisión de</w:t>
            </w:r>
            <w:r w:rsidRPr="003C6BA6">
              <w:rPr>
                <w:rFonts w:ascii="Arial Narrow" w:hAnsi="Arial Narrow" w:cstheme="minorHAnsi"/>
                <w:b/>
                <w:spacing w:val="-4"/>
                <w:w w:val="95"/>
                <w:u w:val="single"/>
              </w:rPr>
              <w:t xml:space="preserve"> </w:t>
            </w:r>
            <w:r w:rsidRPr="003C6BA6">
              <w:rPr>
                <w:rFonts w:ascii="Arial Narrow" w:hAnsi="Arial Narrow" w:cstheme="minorHAnsi"/>
                <w:b/>
                <w:w w:val="95"/>
                <w:u w:val="single"/>
              </w:rPr>
              <w:t>actos</w:t>
            </w:r>
            <w:r w:rsidRPr="003C6BA6">
              <w:rPr>
                <w:rFonts w:ascii="Arial Narrow" w:hAnsi="Arial Narrow" w:cstheme="minorHAnsi"/>
                <w:b/>
                <w:spacing w:val="-1"/>
                <w:w w:val="95"/>
                <w:u w:val="single"/>
              </w:rPr>
              <w:t xml:space="preserve"> </w:t>
            </w:r>
            <w:r w:rsidRPr="003C6BA6">
              <w:rPr>
                <w:rFonts w:ascii="Arial Narrow" w:hAnsi="Arial Narrow" w:cstheme="minorHAnsi"/>
                <w:b/>
                <w:w w:val="95"/>
                <w:u w:val="single"/>
              </w:rPr>
              <w:t xml:space="preserve">ilícitos. </w:t>
            </w:r>
            <w:r w:rsidRPr="003C6BA6">
              <w:rPr>
                <w:rFonts w:ascii="Arial Narrow" w:hAnsi="Arial Narrow" w:cstheme="minorHAnsi"/>
                <w:w w:val="95"/>
                <w:u w:val="single"/>
              </w:rPr>
              <w:t>-</w:t>
            </w:r>
            <w:r w:rsidRPr="003C6BA6">
              <w:rPr>
                <w:rFonts w:ascii="Arial Narrow" w:hAnsi="Arial Narrow" w:cstheme="minorHAnsi"/>
                <w:spacing w:val="-4"/>
                <w:w w:val="95"/>
              </w:rPr>
              <w:t xml:space="preserve"> </w:t>
            </w:r>
            <w:r w:rsidRPr="003C6BA6">
              <w:rPr>
                <w:rFonts w:ascii="Arial Narrow" w:hAnsi="Arial Narrow" w:cstheme="minorHAnsi"/>
                <w:w w:val="95"/>
              </w:rPr>
              <w:t>Cuando el</w:t>
            </w:r>
            <w:r w:rsidRPr="003C6BA6">
              <w:rPr>
                <w:rFonts w:ascii="Arial Narrow" w:hAnsi="Arial Narrow" w:cstheme="minorHAnsi"/>
                <w:spacing w:val="-11"/>
                <w:w w:val="95"/>
              </w:rPr>
              <w:t xml:space="preserve"> </w:t>
            </w:r>
            <w:r w:rsidRPr="003C6BA6">
              <w:rPr>
                <w:rFonts w:ascii="Arial Narrow" w:hAnsi="Arial Narrow" w:cstheme="minorHAnsi"/>
                <w:w w:val="95"/>
              </w:rPr>
              <w:t>personal designado realice actos o</w:t>
            </w:r>
            <w:r w:rsidRPr="003C6BA6">
              <w:rPr>
                <w:rFonts w:ascii="Arial Narrow" w:hAnsi="Arial Narrow" w:cstheme="minorHAnsi"/>
                <w:spacing w:val="-7"/>
                <w:w w:val="95"/>
              </w:rPr>
              <w:t xml:space="preserve"> </w:t>
            </w:r>
            <w:r w:rsidRPr="003C6BA6">
              <w:rPr>
                <w:rFonts w:ascii="Arial Narrow" w:hAnsi="Arial Narrow" w:cstheme="minorHAnsi"/>
                <w:w w:val="95"/>
              </w:rPr>
              <w:t>hechos voluntarios que sean contrarios a</w:t>
            </w:r>
            <w:r w:rsidRPr="003C6BA6">
              <w:rPr>
                <w:rFonts w:ascii="Arial Narrow" w:hAnsi="Arial Narrow" w:cstheme="minorHAnsi"/>
                <w:spacing w:val="-7"/>
                <w:w w:val="95"/>
              </w:rPr>
              <w:t xml:space="preserve"> </w:t>
            </w:r>
            <w:r w:rsidRPr="003C6BA6">
              <w:rPr>
                <w:rFonts w:ascii="Arial Narrow" w:hAnsi="Arial Narrow" w:cstheme="minorHAnsi"/>
                <w:w w:val="95"/>
              </w:rPr>
              <w:t>la</w:t>
            </w:r>
            <w:r w:rsidRPr="003C6BA6">
              <w:rPr>
                <w:rFonts w:ascii="Arial Narrow" w:hAnsi="Arial Narrow" w:cstheme="minorHAnsi"/>
                <w:spacing w:val="-5"/>
                <w:w w:val="95"/>
              </w:rPr>
              <w:t xml:space="preserve"> </w:t>
            </w:r>
            <w:proofErr w:type="spellStart"/>
            <w:r w:rsidRPr="003C6BA6">
              <w:rPr>
                <w:rFonts w:ascii="Arial Narrow" w:hAnsi="Arial Narrow" w:cstheme="minorHAnsi"/>
                <w:w w:val="95"/>
              </w:rPr>
              <w:t>Iey</w:t>
            </w:r>
            <w:proofErr w:type="spellEnd"/>
            <w:r w:rsidRPr="003C6BA6">
              <w:rPr>
                <w:rFonts w:ascii="Arial Narrow" w:hAnsi="Arial Narrow" w:cstheme="minorHAnsi"/>
                <w:w w:val="95"/>
              </w:rPr>
              <w:t xml:space="preserve">, a la moral o </w:t>
            </w:r>
            <w:r w:rsidRPr="003C6BA6">
              <w:rPr>
                <w:rFonts w:ascii="Arial Narrow" w:hAnsi="Arial Narrow" w:cstheme="minorHAnsi"/>
                <w:spacing w:val="-2"/>
              </w:rPr>
              <w:t>no</w:t>
            </w:r>
            <w:r w:rsidRPr="003C6BA6">
              <w:rPr>
                <w:rFonts w:ascii="Arial Narrow" w:hAnsi="Arial Narrow" w:cstheme="minorHAnsi"/>
                <w:spacing w:val="-9"/>
              </w:rPr>
              <w:t xml:space="preserve"> </w:t>
            </w:r>
            <w:r w:rsidRPr="003C6BA6">
              <w:rPr>
                <w:rFonts w:ascii="Arial Narrow" w:hAnsi="Arial Narrow" w:cstheme="minorHAnsi"/>
                <w:spacing w:val="-2"/>
              </w:rPr>
              <w:t>sea</w:t>
            </w:r>
            <w:r w:rsidRPr="003C6BA6">
              <w:rPr>
                <w:rFonts w:ascii="Arial Narrow" w:hAnsi="Arial Narrow" w:cstheme="minorHAnsi"/>
                <w:spacing w:val="-6"/>
              </w:rPr>
              <w:t xml:space="preserve"> </w:t>
            </w:r>
            <w:r w:rsidRPr="003C6BA6">
              <w:rPr>
                <w:rFonts w:ascii="Arial Narrow" w:hAnsi="Arial Narrow" w:cstheme="minorHAnsi"/>
                <w:spacing w:val="-2"/>
              </w:rPr>
              <w:t>acorde a</w:t>
            </w:r>
            <w:r w:rsidRPr="003C6BA6">
              <w:rPr>
                <w:rFonts w:ascii="Arial Narrow" w:hAnsi="Arial Narrow" w:cstheme="minorHAnsi"/>
                <w:spacing w:val="-12"/>
              </w:rPr>
              <w:t xml:space="preserve"> </w:t>
            </w:r>
            <w:r w:rsidRPr="003C6BA6">
              <w:rPr>
                <w:rFonts w:ascii="Arial Narrow" w:hAnsi="Arial Narrow" w:cstheme="minorHAnsi"/>
                <w:spacing w:val="-2"/>
              </w:rPr>
              <w:t>la</w:t>
            </w:r>
            <w:r w:rsidRPr="003C6BA6">
              <w:rPr>
                <w:rFonts w:ascii="Arial Narrow" w:hAnsi="Arial Narrow" w:cstheme="minorHAnsi"/>
                <w:spacing w:val="-7"/>
              </w:rPr>
              <w:t xml:space="preserve"> </w:t>
            </w:r>
            <w:r w:rsidRPr="003C6BA6">
              <w:rPr>
                <w:rFonts w:ascii="Arial Narrow" w:hAnsi="Arial Narrow" w:cstheme="minorHAnsi"/>
                <w:spacing w:val="-2"/>
              </w:rPr>
              <w:t>justicia durante</w:t>
            </w:r>
            <w:r w:rsidRPr="003C6BA6">
              <w:rPr>
                <w:rFonts w:ascii="Arial Narrow" w:hAnsi="Arial Narrow" w:cstheme="minorHAnsi"/>
                <w:spacing w:val="-5"/>
              </w:rPr>
              <w:t xml:space="preserve"> </w:t>
            </w:r>
            <w:r w:rsidRPr="003C6BA6">
              <w:rPr>
                <w:rFonts w:ascii="Arial Narrow" w:hAnsi="Arial Narrow" w:cstheme="minorHAnsi"/>
                <w:spacing w:val="-2"/>
              </w:rPr>
              <w:t>la</w:t>
            </w:r>
            <w:r w:rsidRPr="003C6BA6">
              <w:rPr>
                <w:rFonts w:ascii="Arial Narrow" w:hAnsi="Arial Narrow" w:cstheme="minorHAnsi"/>
                <w:spacing w:val="-12"/>
              </w:rPr>
              <w:t xml:space="preserve"> </w:t>
            </w:r>
            <w:r w:rsidRPr="003C6BA6">
              <w:rPr>
                <w:rFonts w:ascii="Arial Narrow" w:hAnsi="Arial Narrow" w:cstheme="minorHAnsi"/>
                <w:spacing w:val="-2"/>
              </w:rPr>
              <w:t>prestación del</w:t>
            </w:r>
            <w:r w:rsidRPr="003C6BA6">
              <w:rPr>
                <w:rFonts w:ascii="Arial Narrow" w:hAnsi="Arial Narrow" w:cstheme="minorHAnsi"/>
                <w:spacing w:val="-9"/>
              </w:rPr>
              <w:t xml:space="preserve"> </w:t>
            </w:r>
            <w:r w:rsidRPr="003C6BA6">
              <w:rPr>
                <w:rFonts w:ascii="Arial Narrow" w:hAnsi="Arial Narrow" w:cstheme="minorHAnsi"/>
                <w:spacing w:val="-2"/>
              </w:rPr>
              <w:t>servicio.</w:t>
            </w:r>
          </w:p>
        </w:tc>
        <w:tc>
          <w:tcPr>
            <w:tcW w:w="1561" w:type="dxa"/>
          </w:tcPr>
          <w:p w14:paraId="51ED6937" w14:textId="77777777" w:rsidR="00300FAE" w:rsidRPr="003C6BA6" w:rsidRDefault="00300FAE" w:rsidP="0062314E">
            <w:pPr>
              <w:pStyle w:val="TableParagraph"/>
              <w:spacing w:before="79" w:line="276" w:lineRule="auto"/>
              <w:ind w:left="178" w:right="91" w:firstLine="5"/>
              <w:jc w:val="center"/>
              <w:rPr>
                <w:rFonts w:ascii="Arial Narrow" w:hAnsi="Arial Narrow" w:cstheme="minorHAnsi"/>
              </w:rPr>
            </w:pPr>
            <w:r w:rsidRPr="003C6BA6">
              <w:rPr>
                <w:rFonts w:ascii="Arial Narrow" w:hAnsi="Arial Narrow" w:cstheme="minorHAnsi"/>
              </w:rPr>
              <w:t>40% de la</w:t>
            </w:r>
            <w:r w:rsidRPr="003C6BA6">
              <w:rPr>
                <w:rFonts w:ascii="Arial Narrow" w:hAnsi="Arial Narrow" w:cstheme="minorHAnsi"/>
                <w:spacing w:val="-2"/>
              </w:rPr>
              <w:t xml:space="preserve"> </w:t>
            </w:r>
            <w:r w:rsidRPr="003C6BA6">
              <w:rPr>
                <w:rFonts w:ascii="Arial Narrow" w:hAnsi="Arial Narrow" w:cstheme="minorHAnsi"/>
              </w:rPr>
              <w:t xml:space="preserve">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7"/>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733" w:type="dxa"/>
          </w:tcPr>
          <w:p w14:paraId="1BEA509A" w14:textId="77777777" w:rsidR="00300FAE" w:rsidRPr="003C6BA6" w:rsidRDefault="00300FAE" w:rsidP="0062314E">
            <w:pPr>
              <w:pStyle w:val="TableParagraph"/>
              <w:tabs>
                <w:tab w:val="left" w:pos="620"/>
                <w:tab w:val="left" w:pos="1566"/>
              </w:tabs>
              <w:spacing w:line="276" w:lineRule="auto"/>
              <w:ind w:left="108"/>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2"/>
              </w:rPr>
              <w:t>a</w:t>
            </w:r>
          </w:p>
          <w:p w14:paraId="0722F3D3" w14:textId="77777777" w:rsidR="00300FAE" w:rsidRPr="003C6BA6" w:rsidRDefault="00300FAE" w:rsidP="0062314E">
            <w:pPr>
              <w:pStyle w:val="TableParagraph"/>
              <w:spacing w:line="276" w:lineRule="auto"/>
              <w:ind w:left="102" w:right="53" w:firstLine="7"/>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018DEF77" w14:textId="77777777" w:rsidTr="0093674B">
        <w:trPr>
          <w:trHeight w:val="991"/>
        </w:trPr>
        <w:tc>
          <w:tcPr>
            <w:tcW w:w="589" w:type="dxa"/>
            <w:tcBorders>
              <w:bottom w:val="single" w:sz="8" w:space="0" w:color="000000"/>
            </w:tcBorders>
          </w:tcPr>
          <w:p w14:paraId="410D313B" w14:textId="77777777" w:rsidR="00300FAE" w:rsidRPr="003C6BA6" w:rsidRDefault="00300FAE" w:rsidP="0062314E">
            <w:pPr>
              <w:pStyle w:val="TableParagraph"/>
              <w:spacing w:line="276" w:lineRule="auto"/>
              <w:rPr>
                <w:rFonts w:ascii="Arial Narrow" w:hAnsi="Arial Narrow" w:cstheme="minorHAnsi"/>
                <w:i/>
              </w:rPr>
            </w:pPr>
          </w:p>
          <w:p w14:paraId="32268D8F" w14:textId="77777777" w:rsidR="00300FAE" w:rsidRPr="003C6BA6" w:rsidRDefault="00300FAE" w:rsidP="0062314E">
            <w:pPr>
              <w:pStyle w:val="TableParagraph"/>
              <w:spacing w:before="149" w:line="276" w:lineRule="auto"/>
              <w:ind w:left="184" w:right="104"/>
              <w:jc w:val="center"/>
              <w:rPr>
                <w:rFonts w:ascii="Arial Narrow" w:hAnsi="Arial Narrow" w:cstheme="minorHAnsi"/>
              </w:rPr>
            </w:pPr>
            <w:r w:rsidRPr="003C6BA6">
              <w:rPr>
                <w:rFonts w:ascii="Arial Narrow" w:hAnsi="Arial Narrow" w:cstheme="minorHAnsi"/>
                <w:spacing w:val="-5"/>
              </w:rPr>
              <w:t>15</w:t>
            </w:r>
          </w:p>
        </w:tc>
        <w:tc>
          <w:tcPr>
            <w:tcW w:w="5647" w:type="dxa"/>
            <w:tcBorders>
              <w:bottom w:val="single" w:sz="8" w:space="0" w:color="000000"/>
            </w:tcBorders>
          </w:tcPr>
          <w:p w14:paraId="0C117AB9" w14:textId="77777777" w:rsidR="00300FAE" w:rsidRPr="003C6BA6" w:rsidRDefault="00300FAE" w:rsidP="0062314E">
            <w:pPr>
              <w:pStyle w:val="TableParagraph"/>
              <w:spacing w:line="276" w:lineRule="auto"/>
              <w:ind w:left="94"/>
              <w:jc w:val="both"/>
              <w:rPr>
                <w:rFonts w:ascii="Arial Narrow" w:hAnsi="Arial Narrow" w:cstheme="minorHAnsi"/>
              </w:rPr>
            </w:pPr>
            <w:r w:rsidRPr="003C6BA6">
              <w:rPr>
                <w:rFonts w:ascii="Arial Narrow" w:hAnsi="Arial Narrow" w:cstheme="minorHAnsi"/>
                <w:w w:val="95"/>
                <w:u w:val="single"/>
              </w:rPr>
              <w:t>Incumplimiento</w:t>
            </w:r>
            <w:r w:rsidRPr="003C6BA6">
              <w:rPr>
                <w:rFonts w:ascii="Arial Narrow" w:hAnsi="Arial Narrow" w:cstheme="minorHAnsi"/>
                <w:spacing w:val="13"/>
                <w:u w:val="single"/>
              </w:rPr>
              <w:t xml:space="preserve"> </w:t>
            </w:r>
            <w:r w:rsidRPr="003C6BA6">
              <w:rPr>
                <w:rFonts w:ascii="Arial Narrow" w:hAnsi="Arial Narrow" w:cstheme="minorHAnsi"/>
                <w:w w:val="95"/>
                <w:u w:val="single"/>
              </w:rPr>
              <w:t>de</w:t>
            </w:r>
            <w:r w:rsidRPr="003C6BA6">
              <w:rPr>
                <w:rFonts w:ascii="Arial Narrow" w:hAnsi="Arial Narrow" w:cstheme="minorHAnsi"/>
                <w:spacing w:val="8"/>
                <w:u w:val="single"/>
              </w:rPr>
              <w:t xml:space="preserve"> </w:t>
            </w:r>
            <w:r w:rsidRPr="003C6BA6">
              <w:rPr>
                <w:rFonts w:ascii="Arial Narrow" w:hAnsi="Arial Narrow" w:cstheme="minorHAnsi"/>
                <w:b/>
                <w:w w:val="95"/>
                <w:u w:val="single"/>
              </w:rPr>
              <w:t>disposiciones</w:t>
            </w:r>
            <w:r w:rsidRPr="003C6BA6">
              <w:rPr>
                <w:rFonts w:ascii="Arial Narrow" w:hAnsi="Arial Narrow" w:cstheme="minorHAnsi"/>
                <w:b/>
                <w:spacing w:val="32"/>
                <w:u w:val="single"/>
              </w:rPr>
              <w:t xml:space="preserve"> </w:t>
            </w:r>
            <w:r w:rsidRPr="003C6BA6">
              <w:rPr>
                <w:rFonts w:ascii="Arial Narrow" w:hAnsi="Arial Narrow" w:cstheme="minorHAnsi"/>
                <w:b/>
                <w:w w:val="95"/>
                <w:u w:val="single"/>
              </w:rPr>
              <w:t>y/o</w:t>
            </w:r>
            <w:r w:rsidRPr="003C6BA6">
              <w:rPr>
                <w:rFonts w:ascii="Arial Narrow" w:hAnsi="Arial Narrow" w:cstheme="minorHAnsi"/>
                <w:b/>
                <w:spacing w:val="7"/>
                <w:u w:val="single"/>
              </w:rPr>
              <w:t xml:space="preserve"> </w:t>
            </w:r>
            <w:r w:rsidRPr="003C6BA6">
              <w:rPr>
                <w:rFonts w:ascii="Arial Narrow" w:hAnsi="Arial Narrow" w:cstheme="minorHAnsi"/>
                <w:b/>
                <w:w w:val="95"/>
                <w:u w:val="single"/>
              </w:rPr>
              <w:t>procedimientos</w:t>
            </w:r>
            <w:r w:rsidRPr="003C6BA6">
              <w:rPr>
                <w:rFonts w:ascii="Arial Narrow" w:hAnsi="Arial Narrow" w:cstheme="minorHAnsi"/>
                <w:b/>
                <w:spacing w:val="-2"/>
                <w:u w:val="single"/>
              </w:rPr>
              <w:t xml:space="preserve"> </w:t>
            </w:r>
            <w:r w:rsidRPr="003C6BA6">
              <w:rPr>
                <w:rFonts w:ascii="Arial Narrow" w:hAnsi="Arial Narrow" w:cstheme="minorHAnsi"/>
                <w:b/>
                <w:w w:val="95"/>
                <w:u w:val="single"/>
              </w:rPr>
              <w:t>1</w:t>
            </w:r>
            <w:r w:rsidRPr="003C6BA6">
              <w:rPr>
                <w:rFonts w:ascii="Arial Narrow" w:hAnsi="Arial Narrow" w:cstheme="minorHAnsi"/>
                <w:b/>
                <w:w w:val="95"/>
              </w:rPr>
              <w:t>.</w:t>
            </w:r>
            <w:r w:rsidRPr="003C6BA6">
              <w:rPr>
                <w:rFonts w:ascii="Arial Narrow" w:hAnsi="Arial Narrow" w:cstheme="minorHAnsi"/>
                <w:b/>
                <w:spacing w:val="22"/>
              </w:rPr>
              <w:t xml:space="preserve"> </w:t>
            </w:r>
            <w:r w:rsidRPr="003C6BA6">
              <w:rPr>
                <w:rFonts w:ascii="Arial Narrow" w:hAnsi="Arial Narrow" w:cstheme="minorHAnsi"/>
                <w:w w:val="95"/>
              </w:rPr>
              <w:t>-</w:t>
            </w:r>
            <w:r w:rsidRPr="003C6BA6">
              <w:rPr>
                <w:rFonts w:ascii="Arial Narrow" w:hAnsi="Arial Narrow" w:cstheme="minorHAnsi"/>
              </w:rPr>
              <w:t xml:space="preserve"> </w:t>
            </w:r>
            <w:r w:rsidRPr="003C6BA6">
              <w:rPr>
                <w:rFonts w:ascii="Arial Narrow" w:hAnsi="Arial Narrow" w:cstheme="minorHAnsi"/>
                <w:w w:val="95"/>
              </w:rPr>
              <w:t>Por</w:t>
            </w:r>
            <w:r w:rsidRPr="003C6BA6">
              <w:rPr>
                <w:rFonts w:ascii="Arial Narrow" w:hAnsi="Arial Narrow" w:cstheme="minorHAnsi"/>
                <w:spacing w:val="8"/>
              </w:rPr>
              <w:t xml:space="preserve"> </w:t>
            </w:r>
            <w:r w:rsidRPr="003C6BA6">
              <w:rPr>
                <w:rFonts w:ascii="Arial Narrow" w:hAnsi="Arial Narrow" w:cstheme="minorHAnsi"/>
                <w:spacing w:val="-5"/>
                <w:w w:val="95"/>
              </w:rPr>
              <w:t>no</w:t>
            </w:r>
          </w:p>
          <w:p w14:paraId="159DC188" w14:textId="7A0F7915" w:rsidR="00300FAE" w:rsidRPr="003C6BA6" w:rsidRDefault="00300FAE" w:rsidP="0062314E">
            <w:pPr>
              <w:pStyle w:val="TableParagraph"/>
              <w:spacing w:before="9" w:line="276" w:lineRule="auto"/>
              <w:ind w:left="96" w:right="10"/>
              <w:jc w:val="both"/>
              <w:rPr>
                <w:rFonts w:ascii="Arial Narrow" w:hAnsi="Arial Narrow" w:cstheme="minorHAnsi"/>
              </w:rPr>
            </w:pPr>
            <w:r w:rsidRPr="003C6BA6">
              <w:rPr>
                <w:rFonts w:ascii="Arial Narrow" w:hAnsi="Arial Narrow" w:cstheme="minorHAnsi"/>
                <w:w w:val="95"/>
              </w:rPr>
              <w:t xml:space="preserve">cumplir las disposiciones hechas por el FEBAN y/o el incumplimiento </w:t>
            </w:r>
            <w:r w:rsidRPr="003C6BA6">
              <w:rPr>
                <w:rFonts w:ascii="Arial Narrow" w:hAnsi="Arial Narrow" w:cstheme="minorHAnsi"/>
                <w:spacing w:val="-2"/>
              </w:rPr>
              <w:t>de</w:t>
            </w:r>
            <w:r w:rsidRPr="003C6BA6">
              <w:rPr>
                <w:rFonts w:ascii="Arial Narrow" w:hAnsi="Arial Narrow" w:cstheme="minorHAnsi"/>
                <w:spacing w:val="-10"/>
              </w:rPr>
              <w:t xml:space="preserve"> </w:t>
            </w:r>
            <w:r w:rsidRPr="003C6BA6">
              <w:rPr>
                <w:rFonts w:ascii="Arial Narrow" w:hAnsi="Arial Narrow" w:cstheme="minorHAnsi"/>
                <w:spacing w:val="-2"/>
              </w:rPr>
              <w:t>funciones y</w:t>
            </w:r>
            <w:r w:rsidRPr="003C6BA6">
              <w:rPr>
                <w:rFonts w:ascii="Arial Narrow" w:hAnsi="Arial Narrow" w:cstheme="minorHAnsi"/>
                <w:spacing w:val="-9"/>
              </w:rPr>
              <w:t xml:space="preserve"> </w:t>
            </w:r>
            <w:r w:rsidRPr="003C6BA6">
              <w:rPr>
                <w:rFonts w:ascii="Arial Narrow" w:hAnsi="Arial Narrow" w:cstheme="minorHAnsi"/>
                <w:spacing w:val="-2"/>
              </w:rPr>
              <w:t>procedimientos</w:t>
            </w:r>
            <w:r w:rsidRPr="003C6BA6">
              <w:rPr>
                <w:rFonts w:ascii="Arial Narrow" w:hAnsi="Arial Narrow" w:cstheme="minorHAnsi"/>
                <w:spacing w:val="-11"/>
              </w:rPr>
              <w:t xml:space="preserve"> </w:t>
            </w:r>
            <w:r w:rsidRPr="003C6BA6">
              <w:rPr>
                <w:rFonts w:ascii="Arial Narrow" w:hAnsi="Arial Narrow" w:cstheme="minorHAnsi"/>
                <w:spacing w:val="-2"/>
              </w:rPr>
              <w:t>detallados en</w:t>
            </w:r>
            <w:r w:rsidRPr="003C6BA6">
              <w:rPr>
                <w:rFonts w:ascii="Arial Narrow" w:hAnsi="Arial Narrow" w:cstheme="minorHAnsi"/>
                <w:spacing w:val="-11"/>
              </w:rPr>
              <w:t xml:space="preserve"> </w:t>
            </w:r>
            <w:r w:rsidRPr="003C6BA6">
              <w:rPr>
                <w:rFonts w:ascii="Arial Narrow" w:hAnsi="Arial Narrow" w:cstheme="minorHAnsi"/>
                <w:spacing w:val="-2"/>
              </w:rPr>
              <w:t>los</w:t>
            </w:r>
            <w:r w:rsidRPr="003C6BA6">
              <w:rPr>
                <w:rFonts w:ascii="Arial Narrow" w:hAnsi="Arial Narrow" w:cstheme="minorHAnsi"/>
                <w:spacing w:val="-12"/>
              </w:rPr>
              <w:t xml:space="preserve"> </w:t>
            </w:r>
            <w:r w:rsidRPr="003C6BA6">
              <w:rPr>
                <w:rFonts w:ascii="Arial Narrow" w:hAnsi="Arial Narrow" w:cstheme="minorHAnsi"/>
                <w:spacing w:val="-2"/>
              </w:rPr>
              <w:t xml:space="preserve">términos de </w:t>
            </w:r>
            <w:r w:rsidR="00CC0EFA" w:rsidRPr="003C6BA6">
              <w:rPr>
                <w:rFonts w:ascii="Arial Narrow" w:hAnsi="Arial Narrow" w:cstheme="minorHAnsi"/>
                <w:spacing w:val="-2"/>
              </w:rPr>
              <w:t>referencia</w:t>
            </w:r>
          </w:p>
        </w:tc>
        <w:tc>
          <w:tcPr>
            <w:tcW w:w="1561" w:type="dxa"/>
            <w:tcBorders>
              <w:bottom w:val="single" w:sz="8" w:space="0" w:color="000000"/>
            </w:tcBorders>
          </w:tcPr>
          <w:p w14:paraId="60164C54" w14:textId="77777777" w:rsidR="00300FAE" w:rsidRPr="003C6BA6" w:rsidRDefault="00300FAE" w:rsidP="0062314E">
            <w:pPr>
              <w:pStyle w:val="TableParagraph"/>
              <w:spacing w:before="81" w:line="276" w:lineRule="auto"/>
              <w:ind w:left="178" w:right="93" w:hanging="6"/>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733" w:type="dxa"/>
            <w:tcBorders>
              <w:bottom w:val="single" w:sz="8" w:space="0" w:color="000000"/>
            </w:tcBorders>
          </w:tcPr>
          <w:p w14:paraId="527B2F1F" w14:textId="77777777" w:rsidR="00300FAE" w:rsidRPr="003C6BA6" w:rsidRDefault="00300FAE" w:rsidP="0062314E">
            <w:pPr>
              <w:pStyle w:val="TableParagraph"/>
              <w:tabs>
                <w:tab w:val="left" w:pos="613"/>
                <w:tab w:val="left" w:pos="1559"/>
              </w:tabs>
              <w:spacing w:line="276" w:lineRule="auto"/>
              <w:ind w:left="100"/>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5ACB94B9" w14:textId="77777777" w:rsidR="00300FAE" w:rsidRPr="003C6BA6" w:rsidRDefault="00300FAE" w:rsidP="0062314E">
            <w:pPr>
              <w:pStyle w:val="TableParagraph"/>
              <w:spacing w:before="5" w:line="276" w:lineRule="auto"/>
              <w:ind w:left="97" w:right="60"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 xml:space="preserve">correspondiente </w:t>
            </w:r>
            <w:r w:rsidRPr="003C6BA6">
              <w:rPr>
                <w:rFonts w:ascii="Arial Narrow" w:hAnsi="Arial Narrow" w:cstheme="minorHAnsi"/>
                <w:w w:val="95"/>
              </w:rPr>
              <w:t>previo</w:t>
            </w:r>
            <w:r w:rsidRPr="003C6BA6">
              <w:rPr>
                <w:rFonts w:ascii="Arial Narrow" w:hAnsi="Arial Narrow" w:cstheme="minorHAnsi"/>
                <w:spacing w:val="38"/>
              </w:rPr>
              <w:t xml:space="preserve"> </w:t>
            </w:r>
            <w:r w:rsidRPr="003C6BA6">
              <w:rPr>
                <w:rFonts w:ascii="Arial Narrow" w:hAnsi="Arial Narrow" w:cstheme="minorHAnsi"/>
                <w:w w:val="95"/>
              </w:rPr>
              <w:t>informe</w:t>
            </w:r>
            <w:r w:rsidRPr="003C6BA6">
              <w:rPr>
                <w:rFonts w:ascii="Arial Narrow" w:hAnsi="Arial Narrow" w:cstheme="minorHAnsi"/>
                <w:spacing w:val="38"/>
              </w:rPr>
              <w:t xml:space="preserve"> </w:t>
            </w:r>
            <w:r w:rsidRPr="003C6BA6">
              <w:rPr>
                <w:rFonts w:ascii="Arial Narrow" w:hAnsi="Arial Narrow" w:cstheme="minorHAnsi"/>
                <w:w w:val="95"/>
              </w:rPr>
              <w:t>del</w:t>
            </w:r>
          </w:p>
          <w:p w14:paraId="4F155C97" w14:textId="77777777" w:rsidR="00300FAE" w:rsidRPr="003C6BA6" w:rsidRDefault="00300FAE" w:rsidP="0062314E">
            <w:pPr>
              <w:pStyle w:val="TableParagraph"/>
              <w:spacing w:line="276" w:lineRule="auto"/>
              <w:ind w:left="102"/>
              <w:rPr>
                <w:rFonts w:ascii="Arial Narrow" w:hAnsi="Arial Narrow" w:cstheme="minorHAnsi"/>
              </w:rPr>
            </w:pPr>
            <w:r w:rsidRPr="003C6BA6">
              <w:rPr>
                <w:rFonts w:ascii="Arial Narrow" w:hAnsi="Arial Narrow" w:cstheme="minorHAnsi"/>
                <w:w w:val="95"/>
              </w:rPr>
              <w:t>área</w:t>
            </w:r>
            <w:r w:rsidRPr="003C6BA6">
              <w:rPr>
                <w:rFonts w:ascii="Arial Narrow" w:hAnsi="Arial Narrow" w:cstheme="minorHAnsi"/>
                <w:spacing w:val="-7"/>
                <w:w w:val="95"/>
              </w:rPr>
              <w:t xml:space="preserve"> </w:t>
            </w:r>
            <w:r w:rsidRPr="003C6BA6">
              <w:rPr>
                <w:rFonts w:ascii="Arial Narrow" w:hAnsi="Arial Narrow" w:cstheme="minorHAnsi"/>
                <w:spacing w:val="-2"/>
              </w:rPr>
              <w:t>usuaria</w:t>
            </w:r>
          </w:p>
        </w:tc>
      </w:tr>
      <w:tr w:rsidR="00300FAE" w:rsidRPr="003C6BA6" w14:paraId="4C6418E7" w14:textId="77777777" w:rsidTr="0093674B">
        <w:trPr>
          <w:trHeight w:val="1278"/>
        </w:trPr>
        <w:tc>
          <w:tcPr>
            <w:tcW w:w="589" w:type="dxa"/>
            <w:tcBorders>
              <w:top w:val="single" w:sz="8" w:space="0" w:color="000000"/>
            </w:tcBorders>
          </w:tcPr>
          <w:p w14:paraId="3D285D35" w14:textId="77777777" w:rsidR="00300FAE" w:rsidRPr="003C6BA6" w:rsidRDefault="00300FAE" w:rsidP="0062314E">
            <w:pPr>
              <w:pStyle w:val="TableParagraph"/>
              <w:spacing w:line="276" w:lineRule="auto"/>
              <w:rPr>
                <w:rFonts w:ascii="Arial Narrow" w:hAnsi="Arial Narrow" w:cstheme="minorHAnsi"/>
                <w:i/>
              </w:rPr>
            </w:pPr>
          </w:p>
          <w:p w14:paraId="508C7DD7" w14:textId="77777777" w:rsidR="00300FAE" w:rsidRPr="003C6BA6" w:rsidRDefault="00300FAE" w:rsidP="0062314E">
            <w:pPr>
              <w:pStyle w:val="TableParagraph"/>
              <w:spacing w:before="5" w:line="276" w:lineRule="auto"/>
              <w:rPr>
                <w:rFonts w:ascii="Arial Narrow" w:hAnsi="Arial Narrow" w:cstheme="minorHAnsi"/>
                <w:i/>
              </w:rPr>
            </w:pPr>
          </w:p>
          <w:p w14:paraId="38C48044" w14:textId="77777777" w:rsidR="00300FAE" w:rsidRPr="003C6BA6" w:rsidRDefault="00300FAE" w:rsidP="0062314E">
            <w:pPr>
              <w:pStyle w:val="TableParagraph"/>
              <w:spacing w:line="276" w:lineRule="auto"/>
              <w:ind w:left="184" w:right="112"/>
              <w:jc w:val="center"/>
              <w:rPr>
                <w:rFonts w:ascii="Arial Narrow" w:hAnsi="Arial Narrow" w:cstheme="minorHAnsi"/>
              </w:rPr>
            </w:pPr>
            <w:r w:rsidRPr="003C6BA6">
              <w:rPr>
                <w:rFonts w:ascii="Arial Narrow" w:hAnsi="Arial Narrow" w:cstheme="minorHAnsi"/>
                <w:spacing w:val="-5"/>
              </w:rPr>
              <w:t>16</w:t>
            </w:r>
          </w:p>
        </w:tc>
        <w:tc>
          <w:tcPr>
            <w:tcW w:w="5647" w:type="dxa"/>
            <w:tcBorders>
              <w:top w:val="single" w:sz="8" w:space="0" w:color="000000"/>
            </w:tcBorders>
          </w:tcPr>
          <w:p w14:paraId="65797E67" w14:textId="77777777" w:rsidR="00300FAE" w:rsidRPr="003C6BA6" w:rsidRDefault="00300FAE" w:rsidP="0062314E">
            <w:pPr>
              <w:pStyle w:val="TableParagraph"/>
              <w:spacing w:before="2" w:line="276" w:lineRule="auto"/>
              <w:ind w:left="91" w:right="18"/>
              <w:jc w:val="both"/>
              <w:rPr>
                <w:rFonts w:ascii="Arial Narrow" w:hAnsi="Arial Narrow" w:cstheme="minorHAnsi"/>
              </w:rPr>
            </w:pPr>
            <w:r w:rsidRPr="003C6BA6">
              <w:rPr>
                <w:rFonts w:ascii="Arial Narrow" w:hAnsi="Arial Narrow" w:cstheme="minorHAnsi"/>
                <w:b/>
                <w:w w:val="95"/>
                <w:u w:val="single"/>
              </w:rPr>
              <w:t>Incumplimiento de</w:t>
            </w:r>
            <w:r w:rsidRPr="003C6BA6">
              <w:rPr>
                <w:rFonts w:ascii="Arial Narrow" w:hAnsi="Arial Narrow" w:cstheme="minorHAnsi"/>
                <w:b/>
                <w:spacing w:val="-1"/>
                <w:w w:val="95"/>
                <w:u w:val="single"/>
              </w:rPr>
              <w:t xml:space="preserve"> </w:t>
            </w:r>
            <w:r w:rsidRPr="003C6BA6">
              <w:rPr>
                <w:rFonts w:ascii="Arial Narrow" w:hAnsi="Arial Narrow" w:cstheme="minorHAnsi"/>
                <w:b/>
                <w:w w:val="95"/>
                <w:u w:val="single"/>
              </w:rPr>
              <w:t>disposiciones</w:t>
            </w:r>
            <w:r w:rsidRPr="003C6BA6">
              <w:rPr>
                <w:rFonts w:ascii="Arial Narrow" w:hAnsi="Arial Narrow" w:cstheme="minorHAnsi"/>
                <w:b/>
                <w:u w:val="single"/>
              </w:rPr>
              <w:t xml:space="preserve"> </w:t>
            </w:r>
            <w:r w:rsidRPr="003C6BA6">
              <w:rPr>
                <w:rFonts w:ascii="Arial Narrow" w:hAnsi="Arial Narrow" w:cstheme="minorHAnsi"/>
                <w:b/>
                <w:w w:val="95"/>
                <w:u w:val="single"/>
              </w:rPr>
              <w:t>vio</w:t>
            </w:r>
            <w:r w:rsidRPr="003C6BA6">
              <w:rPr>
                <w:rFonts w:ascii="Arial Narrow" w:hAnsi="Arial Narrow" w:cstheme="minorHAnsi"/>
                <w:b/>
                <w:spacing w:val="-1"/>
                <w:w w:val="95"/>
                <w:u w:val="single"/>
              </w:rPr>
              <w:t xml:space="preserve"> </w:t>
            </w:r>
            <w:r w:rsidRPr="003C6BA6">
              <w:rPr>
                <w:rFonts w:ascii="Arial Narrow" w:hAnsi="Arial Narrow" w:cstheme="minorHAnsi"/>
                <w:b/>
                <w:w w:val="95"/>
                <w:u w:val="single"/>
              </w:rPr>
              <w:t>procedimientos 2</w:t>
            </w:r>
            <w:r w:rsidRPr="003C6BA6">
              <w:rPr>
                <w:rFonts w:ascii="Arial Narrow" w:hAnsi="Arial Narrow" w:cstheme="minorHAnsi"/>
                <w:b/>
                <w:w w:val="95"/>
              </w:rPr>
              <w:t>.</w:t>
            </w:r>
            <w:r w:rsidRPr="003C6BA6">
              <w:rPr>
                <w:rFonts w:ascii="Arial Narrow" w:hAnsi="Arial Narrow" w:cstheme="minorHAnsi"/>
                <w:b/>
                <w:spacing w:val="-2"/>
                <w:w w:val="95"/>
              </w:rPr>
              <w:t xml:space="preserve"> </w:t>
            </w:r>
            <w:r w:rsidRPr="003C6BA6">
              <w:rPr>
                <w:rFonts w:ascii="Arial Narrow" w:hAnsi="Arial Narrow" w:cstheme="minorHAnsi"/>
                <w:w w:val="95"/>
              </w:rPr>
              <w:t>-</w:t>
            </w:r>
            <w:r w:rsidRPr="003C6BA6">
              <w:rPr>
                <w:rFonts w:ascii="Arial Narrow" w:hAnsi="Arial Narrow" w:cstheme="minorHAnsi"/>
                <w:spacing w:val="-1"/>
                <w:w w:val="95"/>
              </w:rPr>
              <w:t xml:space="preserve"> </w:t>
            </w:r>
            <w:r w:rsidRPr="003C6BA6">
              <w:rPr>
                <w:rFonts w:ascii="Arial Narrow" w:hAnsi="Arial Narrow" w:cstheme="minorHAnsi"/>
                <w:w w:val="95"/>
              </w:rPr>
              <w:t xml:space="preserve">Por no </w:t>
            </w:r>
            <w:r w:rsidRPr="003C6BA6">
              <w:rPr>
                <w:rFonts w:ascii="Arial Narrow" w:hAnsi="Arial Narrow" w:cstheme="minorHAnsi"/>
              </w:rPr>
              <w:t xml:space="preserve">cumplir las disposiciones dispuestas por el banco y/o el incumplimiento de funciones y procedimiento procedimientos </w:t>
            </w:r>
            <w:r w:rsidRPr="003C6BA6">
              <w:rPr>
                <w:rFonts w:ascii="Arial Narrow" w:hAnsi="Arial Narrow" w:cstheme="minorHAnsi"/>
                <w:w w:val="95"/>
              </w:rPr>
              <w:t>detallados en</w:t>
            </w:r>
            <w:r w:rsidRPr="003C6BA6">
              <w:rPr>
                <w:rFonts w:ascii="Arial Narrow" w:hAnsi="Arial Narrow" w:cstheme="minorHAnsi"/>
                <w:spacing w:val="-2"/>
                <w:w w:val="95"/>
              </w:rPr>
              <w:t xml:space="preserve"> </w:t>
            </w:r>
            <w:r w:rsidRPr="003C6BA6">
              <w:rPr>
                <w:rFonts w:ascii="Arial Narrow" w:hAnsi="Arial Narrow" w:cstheme="minorHAnsi"/>
                <w:w w:val="95"/>
              </w:rPr>
              <w:t xml:space="preserve">los términos de referencia y que esta situación facilite </w:t>
            </w:r>
            <w:r w:rsidRPr="003C6BA6">
              <w:rPr>
                <w:rFonts w:ascii="Arial Narrow" w:hAnsi="Arial Narrow" w:cstheme="minorHAnsi"/>
              </w:rPr>
              <w:t>la</w:t>
            </w:r>
            <w:r w:rsidRPr="003C6BA6">
              <w:rPr>
                <w:rFonts w:ascii="Arial Narrow" w:hAnsi="Arial Narrow" w:cstheme="minorHAnsi"/>
                <w:spacing w:val="-14"/>
              </w:rPr>
              <w:t xml:space="preserve"> </w:t>
            </w:r>
            <w:r w:rsidRPr="003C6BA6">
              <w:rPr>
                <w:rFonts w:ascii="Arial Narrow" w:hAnsi="Arial Narrow" w:cstheme="minorHAnsi"/>
              </w:rPr>
              <w:t>comisión</w:t>
            </w:r>
            <w:r w:rsidRPr="003C6BA6">
              <w:rPr>
                <w:rFonts w:ascii="Arial Narrow" w:hAnsi="Arial Narrow" w:cstheme="minorHAnsi"/>
                <w:spacing w:val="-13"/>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Pr="003C6BA6">
              <w:rPr>
                <w:rFonts w:ascii="Arial Narrow" w:hAnsi="Arial Narrow" w:cstheme="minorHAnsi"/>
              </w:rPr>
              <w:t>actos</w:t>
            </w:r>
            <w:r w:rsidRPr="003C6BA6">
              <w:rPr>
                <w:rFonts w:ascii="Arial Narrow" w:hAnsi="Arial Narrow" w:cstheme="minorHAnsi"/>
                <w:spacing w:val="-13"/>
              </w:rPr>
              <w:t xml:space="preserve"> </w:t>
            </w:r>
            <w:r w:rsidRPr="003C6BA6">
              <w:rPr>
                <w:rFonts w:ascii="Arial Narrow" w:hAnsi="Arial Narrow" w:cstheme="minorHAnsi"/>
              </w:rPr>
              <w:t>ilícitos</w:t>
            </w:r>
            <w:r w:rsidRPr="003C6BA6">
              <w:rPr>
                <w:rFonts w:ascii="Arial Narrow" w:hAnsi="Arial Narrow" w:cstheme="minorHAnsi"/>
                <w:spacing w:val="-13"/>
              </w:rPr>
              <w:t xml:space="preserve"> </w:t>
            </w:r>
            <w:r w:rsidRPr="003C6BA6">
              <w:rPr>
                <w:rFonts w:ascii="Arial Narrow" w:hAnsi="Arial Narrow" w:cstheme="minorHAnsi"/>
              </w:rPr>
              <w:t>por</w:t>
            </w:r>
            <w:r w:rsidRPr="003C6BA6">
              <w:rPr>
                <w:rFonts w:ascii="Arial Narrow" w:hAnsi="Arial Narrow" w:cstheme="minorHAnsi"/>
                <w:spacing w:val="-14"/>
              </w:rPr>
              <w:t xml:space="preserve"> </w:t>
            </w:r>
            <w:r w:rsidRPr="003C6BA6">
              <w:rPr>
                <w:rFonts w:ascii="Arial Narrow" w:hAnsi="Arial Narrow" w:cstheme="minorHAnsi"/>
              </w:rPr>
              <w:t>no</w:t>
            </w:r>
            <w:r w:rsidRPr="003C6BA6">
              <w:rPr>
                <w:rFonts w:ascii="Arial Narrow" w:hAnsi="Arial Narrow" w:cstheme="minorHAnsi"/>
                <w:spacing w:val="-13"/>
              </w:rPr>
              <w:t xml:space="preserve"> </w:t>
            </w:r>
            <w:r w:rsidRPr="003C6BA6">
              <w:rPr>
                <w:rFonts w:ascii="Arial Narrow" w:hAnsi="Arial Narrow" w:cstheme="minorHAnsi"/>
              </w:rPr>
              <w:t>actuar</w:t>
            </w:r>
            <w:r w:rsidRPr="003C6BA6">
              <w:rPr>
                <w:rFonts w:ascii="Arial Narrow" w:hAnsi="Arial Narrow" w:cstheme="minorHAnsi"/>
                <w:spacing w:val="-13"/>
              </w:rPr>
              <w:t xml:space="preserve"> </w:t>
            </w:r>
            <w:r w:rsidRPr="003C6BA6">
              <w:rPr>
                <w:rFonts w:ascii="Arial Narrow" w:hAnsi="Arial Narrow" w:cstheme="minorHAnsi"/>
              </w:rPr>
              <w:t>con</w:t>
            </w:r>
            <w:r w:rsidRPr="003C6BA6">
              <w:rPr>
                <w:rFonts w:ascii="Arial Narrow" w:hAnsi="Arial Narrow" w:cstheme="minorHAnsi"/>
                <w:spacing w:val="-13"/>
              </w:rPr>
              <w:t xml:space="preserve"> </w:t>
            </w:r>
            <w:r w:rsidRPr="003C6BA6">
              <w:rPr>
                <w:rFonts w:ascii="Arial Narrow" w:hAnsi="Arial Narrow" w:cstheme="minorHAnsi"/>
              </w:rPr>
              <w:t>diligencia.</w:t>
            </w:r>
          </w:p>
        </w:tc>
        <w:tc>
          <w:tcPr>
            <w:tcW w:w="1561" w:type="dxa"/>
            <w:tcBorders>
              <w:top w:val="single" w:sz="8" w:space="0" w:color="000000"/>
            </w:tcBorders>
          </w:tcPr>
          <w:p w14:paraId="00F31D1F" w14:textId="77777777" w:rsidR="00300FAE" w:rsidRPr="003C6BA6" w:rsidRDefault="00300FAE" w:rsidP="0062314E">
            <w:pPr>
              <w:pStyle w:val="TableParagraph"/>
              <w:spacing w:before="1" w:line="276" w:lineRule="auto"/>
              <w:rPr>
                <w:rFonts w:ascii="Arial Narrow" w:hAnsi="Arial Narrow" w:cstheme="minorHAnsi"/>
                <w:i/>
              </w:rPr>
            </w:pPr>
          </w:p>
          <w:p w14:paraId="09B0F0BA" w14:textId="77777777" w:rsidR="00300FAE" w:rsidRPr="003C6BA6" w:rsidRDefault="00300FAE" w:rsidP="0062314E">
            <w:pPr>
              <w:pStyle w:val="TableParagraph"/>
              <w:spacing w:line="276" w:lineRule="auto"/>
              <w:ind w:left="171" w:right="100" w:firstLine="2"/>
              <w:jc w:val="center"/>
              <w:rPr>
                <w:rFonts w:ascii="Arial Narrow" w:hAnsi="Arial Narrow" w:cstheme="minorHAnsi"/>
              </w:rPr>
            </w:pPr>
            <w:r w:rsidRPr="003C6BA6">
              <w:rPr>
                <w:rFonts w:ascii="Arial Narrow" w:hAnsi="Arial Narrow" w:cstheme="minorHAnsi"/>
                <w:spacing w:val="-2"/>
              </w:rPr>
              <w:t>100%</w:t>
            </w:r>
            <w:r w:rsidRPr="003C6BA6">
              <w:rPr>
                <w:rFonts w:ascii="Arial Narrow" w:hAnsi="Arial Narrow" w:cstheme="minorHAnsi"/>
                <w:spacing w:val="-12"/>
              </w:rPr>
              <w:t xml:space="preserve"> </w:t>
            </w:r>
            <w:r w:rsidRPr="003C6BA6">
              <w:rPr>
                <w:rFonts w:ascii="Arial Narrow" w:hAnsi="Arial Narrow" w:cstheme="minorHAnsi"/>
                <w:spacing w:val="-2"/>
              </w:rPr>
              <w:t>de</w:t>
            </w:r>
            <w:r w:rsidRPr="003C6BA6">
              <w:rPr>
                <w:rFonts w:ascii="Arial Narrow" w:hAnsi="Arial Narrow" w:cstheme="minorHAnsi"/>
                <w:spacing w:val="-11"/>
              </w:rPr>
              <w:t xml:space="preserve"> </w:t>
            </w:r>
            <w:r w:rsidRPr="003C6BA6">
              <w:rPr>
                <w:rFonts w:ascii="Arial Narrow" w:hAnsi="Arial Narrow" w:cstheme="minorHAnsi"/>
                <w:spacing w:val="-2"/>
              </w:rPr>
              <w:t>la</w:t>
            </w:r>
            <w:r w:rsidRPr="003C6BA6">
              <w:rPr>
                <w:rFonts w:ascii="Arial Narrow" w:hAnsi="Arial Narrow" w:cstheme="minorHAnsi"/>
                <w:spacing w:val="-11"/>
              </w:rPr>
              <w:t xml:space="preserve"> </w:t>
            </w:r>
            <w:r w:rsidRPr="003C6BA6">
              <w:rPr>
                <w:rFonts w:ascii="Arial Narrow" w:hAnsi="Arial Narrow" w:cstheme="minorHAnsi"/>
                <w:spacing w:val="-2"/>
              </w:rPr>
              <w:t xml:space="preserve">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733" w:type="dxa"/>
            <w:tcBorders>
              <w:top w:val="single" w:sz="8" w:space="0" w:color="000000"/>
            </w:tcBorders>
          </w:tcPr>
          <w:p w14:paraId="640FC777" w14:textId="77777777" w:rsidR="00300FAE" w:rsidRPr="003C6BA6" w:rsidRDefault="00300FAE" w:rsidP="0062314E">
            <w:pPr>
              <w:pStyle w:val="TableParagraph"/>
              <w:tabs>
                <w:tab w:val="left" w:pos="606"/>
                <w:tab w:val="left" w:pos="1559"/>
              </w:tabs>
              <w:spacing w:before="10" w:line="276" w:lineRule="auto"/>
              <w:ind w:left="94" w:right="58" w:firstLine="6"/>
              <w:rPr>
                <w:rFonts w:ascii="Arial Narrow" w:hAnsi="Arial Narrow" w:cstheme="minorHAnsi"/>
              </w:rPr>
            </w:pPr>
            <w:r w:rsidRPr="003C6BA6">
              <w:rPr>
                <w:rFonts w:ascii="Arial Narrow" w:hAnsi="Arial Narrow" w:cstheme="minorHAnsi"/>
                <w:spacing w:val="-6"/>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6"/>
              </w:rPr>
              <w:t>a</w:t>
            </w:r>
            <w:r w:rsidRPr="003C6BA6">
              <w:rPr>
                <w:rFonts w:ascii="Arial Narrow" w:hAnsi="Arial Narrow" w:cstheme="minorHAnsi"/>
              </w:rPr>
              <w:t xml:space="preserve"> </w:t>
            </w: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088C14E5" w14:textId="77777777" w:rsidTr="0093674B">
        <w:trPr>
          <w:trHeight w:val="1034"/>
        </w:trPr>
        <w:tc>
          <w:tcPr>
            <w:tcW w:w="589" w:type="dxa"/>
          </w:tcPr>
          <w:p w14:paraId="371C3108" w14:textId="77777777" w:rsidR="00300FAE" w:rsidRPr="003C6BA6" w:rsidRDefault="00300FAE" w:rsidP="0062314E">
            <w:pPr>
              <w:pStyle w:val="TableParagraph"/>
              <w:spacing w:line="276" w:lineRule="auto"/>
              <w:rPr>
                <w:rFonts w:ascii="Arial Narrow" w:hAnsi="Arial Narrow" w:cstheme="minorHAnsi"/>
                <w:i/>
              </w:rPr>
            </w:pPr>
          </w:p>
          <w:p w14:paraId="4F91D4F3" w14:textId="77777777" w:rsidR="00300FAE" w:rsidRPr="003C6BA6" w:rsidRDefault="00300FAE" w:rsidP="0062314E">
            <w:pPr>
              <w:pStyle w:val="TableParagraph"/>
              <w:spacing w:before="145" w:line="276" w:lineRule="auto"/>
              <w:ind w:left="179" w:right="116"/>
              <w:jc w:val="center"/>
              <w:rPr>
                <w:rFonts w:ascii="Arial Narrow" w:hAnsi="Arial Narrow" w:cstheme="minorHAnsi"/>
              </w:rPr>
            </w:pPr>
            <w:r w:rsidRPr="003C6BA6">
              <w:rPr>
                <w:rFonts w:ascii="Arial Narrow" w:hAnsi="Arial Narrow" w:cstheme="minorHAnsi"/>
                <w:spacing w:val="-5"/>
              </w:rPr>
              <w:t>17</w:t>
            </w:r>
          </w:p>
        </w:tc>
        <w:tc>
          <w:tcPr>
            <w:tcW w:w="5647" w:type="dxa"/>
          </w:tcPr>
          <w:p w14:paraId="28A34E56" w14:textId="77777777" w:rsidR="00300FAE" w:rsidRPr="003C6BA6" w:rsidRDefault="00300FAE" w:rsidP="0062314E">
            <w:pPr>
              <w:pStyle w:val="TableParagraph"/>
              <w:spacing w:before="161" w:line="276" w:lineRule="auto"/>
              <w:ind w:left="91" w:hanging="4"/>
              <w:rPr>
                <w:rFonts w:ascii="Arial Narrow" w:hAnsi="Arial Narrow" w:cstheme="minorHAnsi"/>
              </w:rPr>
            </w:pPr>
            <w:r w:rsidRPr="003C6BA6">
              <w:rPr>
                <w:rFonts w:ascii="Arial Narrow" w:hAnsi="Arial Narrow" w:cstheme="minorHAnsi"/>
                <w:u w:val="single"/>
              </w:rPr>
              <w:t>Falta</w:t>
            </w:r>
            <w:r w:rsidRPr="003C6BA6">
              <w:rPr>
                <w:rFonts w:ascii="Arial Narrow" w:hAnsi="Arial Narrow" w:cstheme="minorHAnsi"/>
                <w:spacing w:val="19"/>
                <w:u w:val="single"/>
              </w:rPr>
              <w:t xml:space="preserve"> </w:t>
            </w:r>
            <w:r w:rsidRPr="003C6BA6">
              <w:rPr>
                <w:rFonts w:ascii="Arial Narrow" w:hAnsi="Arial Narrow" w:cstheme="minorHAnsi"/>
                <w:b/>
                <w:u w:val="single"/>
              </w:rPr>
              <w:t>de</w:t>
            </w:r>
            <w:r w:rsidRPr="003C6BA6">
              <w:rPr>
                <w:rFonts w:ascii="Arial Narrow" w:hAnsi="Arial Narrow" w:cstheme="minorHAnsi"/>
                <w:b/>
                <w:spacing w:val="9"/>
                <w:u w:val="single"/>
              </w:rPr>
              <w:t xml:space="preserve"> </w:t>
            </w:r>
            <w:r w:rsidRPr="003C6BA6">
              <w:rPr>
                <w:rFonts w:ascii="Arial Narrow" w:hAnsi="Arial Narrow" w:cstheme="minorHAnsi"/>
                <w:b/>
                <w:u w:val="single"/>
              </w:rPr>
              <w:t>capacitación</w:t>
            </w:r>
            <w:r w:rsidRPr="003C6BA6">
              <w:rPr>
                <w:rFonts w:ascii="Arial Narrow" w:hAnsi="Arial Narrow" w:cstheme="minorHAnsi"/>
                <w:b/>
              </w:rPr>
              <w:t>.</w:t>
            </w:r>
            <w:r w:rsidRPr="003C6BA6">
              <w:rPr>
                <w:rFonts w:ascii="Arial Narrow" w:hAnsi="Arial Narrow" w:cstheme="minorHAnsi"/>
                <w:b/>
                <w:spacing w:val="29"/>
              </w:rPr>
              <w:t xml:space="preserve"> </w:t>
            </w:r>
            <w:r w:rsidRPr="003C6BA6">
              <w:rPr>
                <w:rFonts w:ascii="Arial Narrow" w:hAnsi="Arial Narrow" w:cstheme="minorHAnsi"/>
              </w:rPr>
              <w:t>-</w:t>
            </w:r>
            <w:r w:rsidRPr="003C6BA6">
              <w:rPr>
                <w:rFonts w:ascii="Arial Narrow" w:hAnsi="Arial Narrow" w:cstheme="minorHAnsi"/>
                <w:spacing w:val="12"/>
              </w:rPr>
              <w:t xml:space="preserve"> </w:t>
            </w:r>
            <w:r w:rsidRPr="003C6BA6">
              <w:rPr>
                <w:rFonts w:ascii="Arial Narrow" w:hAnsi="Arial Narrow" w:cstheme="minorHAnsi"/>
              </w:rPr>
              <w:t>Por</w:t>
            </w:r>
            <w:r w:rsidRPr="003C6BA6">
              <w:rPr>
                <w:rFonts w:ascii="Arial Narrow" w:hAnsi="Arial Narrow" w:cstheme="minorHAnsi"/>
                <w:spacing w:val="17"/>
              </w:rPr>
              <w:t xml:space="preserve"> </w:t>
            </w:r>
            <w:r w:rsidRPr="003C6BA6">
              <w:rPr>
                <w:rFonts w:ascii="Arial Narrow" w:hAnsi="Arial Narrow" w:cstheme="minorHAnsi"/>
              </w:rPr>
              <w:t>no</w:t>
            </w:r>
            <w:r w:rsidRPr="003C6BA6">
              <w:rPr>
                <w:rFonts w:ascii="Arial Narrow" w:hAnsi="Arial Narrow" w:cstheme="minorHAnsi"/>
                <w:spacing w:val="13"/>
              </w:rPr>
              <w:t xml:space="preserve"> </w:t>
            </w:r>
            <w:r w:rsidRPr="003C6BA6">
              <w:rPr>
                <w:rFonts w:ascii="Arial Narrow" w:hAnsi="Arial Narrow" w:cstheme="minorHAnsi"/>
              </w:rPr>
              <w:t>acreditar</w:t>
            </w:r>
            <w:r w:rsidRPr="003C6BA6">
              <w:rPr>
                <w:rFonts w:ascii="Arial Narrow" w:hAnsi="Arial Narrow" w:cstheme="minorHAnsi"/>
                <w:spacing w:val="24"/>
              </w:rPr>
              <w:t xml:space="preserve"> </w:t>
            </w:r>
            <w:r w:rsidRPr="003C6BA6">
              <w:rPr>
                <w:rFonts w:ascii="Arial Narrow" w:hAnsi="Arial Narrow" w:cstheme="minorHAnsi"/>
              </w:rPr>
              <w:t>la</w:t>
            </w:r>
            <w:r w:rsidRPr="003C6BA6">
              <w:rPr>
                <w:rFonts w:ascii="Arial Narrow" w:hAnsi="Arial Narrow" w:cstheme="minorHAnsi"/>
                <w:spacing w:val="12"/>
              </w:rPr>
              <w:t xml:space="preserve"> </w:t>
            </w:r>
            <w:r w:rsidRPr="003C6BA6">
              <w:rPr>
                <w:rFonts w:ascii="Arial Narrow" w:hAnsi="Arial Narrow" w:cstheme="minorHAnsi"/>
              </w:rPr>
              <w:t>capacitación</w:t>
            </w:r>
            <w:r w:rsidRPr="003C6BA6">
              <w:rPr>
                <w:rFonts w:ascii="Arial Narrow" w:hAnsi="Arial Narrow" w:cstheme="minorHAnsi"/>
                <w:spacing w:val="24"/>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Pr="003C6BA6">
              <w:rPr>
                <w:rFonts w:ascii="Arial Narrow" w:hAnsi="Arial Narrow" w:cstheme="minorHAnsi"/>
              </w:rPr>
              <w:t xml:space="preserve">su </w:t>
            </w:r>
            <w:r w:rsidRPr="003C6BA6">
              <w:rPr>
                <w:rFonts w:ascii="Arial Narrow" w:hAnsi="Arial Narrow" w:cstheme="minorHAnsi"/>
                <w:spacing w:val="-2"/>
              </w:rPr>
              <w:t>personal.</w:t>
            </w:r>
          </w:p>
        </w:tc>
        <w:tc>
          <w:tcPr>
            <w:tcW w:w="1561" w:type="dxa"/>
          </w:tcPr>
          <w:p w14:paraId="1C010DD7" w14:textId="77777777" w:rsidR="00300FAE" w:rsidRPr="003C6BA6" w:rsidRDefault="00300FAE" w:rsidP="0062314E">
            <w:pPr>
              <w:pStyle w:val="TableParagraph"/>
              <w:spacing w:before="74" w:line="276" w:lineRule="auto"/>
              <w:ind w:left="163" w:right="106" w:firstLine="7"/>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6F7CA75A" w14:textId="77777777" w:rsidR="00300FAE" w:rsidRPr="003C6BA6" w:rsidRDefault="00300FAE" w:rsidP="0062314E">
            <w:pPr>
              <w:pStyle w:val="TableParagraph"/>
              <w:tabs>
                <w:tab w:val="left" w:pos="606"/>
                <w:tab w:val="left" w:pos="1552"/>
              </w:tabs>
              <w:spacing w:line="276" w:lineRule="auto"/>
              <w:ind w:left="93"/>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1C2D1505" w14:textId="77777777" w:rsidR="00300FAE" w:rsidRPr="003C6BA6" w:rsidRDefault="00300FAE" w:rsidP="0062314E">
            <w:pPr>
              <w:pStyle w:val="TableParagraph"/>
              <w:spacing w:before="5" w:line="276" w:lineRule="auto"/>
              <w:ind w:left="89" w:right="68"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76C5265B" w14:textId="77777777" w:rsidTr="0093674B">
        <w:trPr>
          <w:trHeight w:val="1016"/>
        </w:trPr>
        <w:tc>
          <w:tcPr>
            <w:tcW w:w="589" w:type="dxa"/>
          </w:tcPr>
          <w:p w14:paraId="010A51E3" w14:textId="77777777" w:rsidR="00300FAE" w:rsidRPr="003C6BA6" w:rsidRDefault="00300FAE" w:rsidP="0062314E">
            <w:pPr>
              <w:pStyle w:val="TableParagraph"/>
              <w:spacing w:line="276" w:lineRule="auto"/>
              <w:rPr>
                <w:rFonts w:ascii="Arial Narrow" w:hAnsi="Arial Narrow" w:cstheme="minorHAnsi"/>
                <w:i/>
              </w:rPr>
            </w:pPr>
          </w:p>
          <w:p w14:paraId="03F429E4" w14:textId="77777777" w:rsidR="00300FAE" w:rsidRPr="003C6BA6" w:rsidRDefault="00300FAE" w:rsidP="0062314E">
            <w:pPr>
              <w:pStyle w:val="TableParagraph"/>
              <w:spacing w:before="137" w:line="276" w:lineRule="auto"/>
              <w:ind w:left="173" w:right="116"/>
              <w:jc w:val="center"/>
              <w:rPr>
                <w:rFonts w:ascii="Arial Narrow" w:hAnsi="Arial Narrow" w:cstheme="minorHAnsi"/>
              </w:rPr>
            </w:pPr>
            <w:r w:rsidRPr="003C6BA6">
              <w:rPr>
                <w:rFonts w:ascii="Arial Narrow" w:hAnsi="Arial Narrow" w:cstheme="minorHAnsi"/>
                <w:spacing w:val="-5"/>
              </w:rPr>
              <w:t>18</w:t>
            </w:r>
          </w:p>
        </w:tc>
        <w:tc>
          <w:tcPr>
            <w:tcW w:w="5647" w:type="dxa"/>
            <w:tcBorders>
              <w:bottom w:val="single" w:sz="8" w:space="0" w:color="000000"/>
            </w:tcBorders>
          </w:tcPr>
          <w:p w14:paraId="48F7BAB0" w14:textId="77777777" w:rsidR="00300FAE" w:rsidRPr="003C6BA6" w:rsidRDefault="00300FAE" w:rsidP="0062314E">
            <w:pPr>
              <w:pStyle w:val="TableParagraph"/>
              <w:spacing w:before="161" w:line="276" w:lineRule="auto"/>
              <w:ind w:left="84" w:firstLine="4"/>
              <w:rPr>
                <w:rFonts w:ascii="Arial Narrow" w:hAnsi="Arial Narrow" w:cstheme="minorHAnsi"/>
              </w:rPr>
            </w:pPr>
            <w:r w:rsidRPr="003C6BA6">
              <w:rPr>
                <w:rFonts w:ascii="Arial Narrow" w:hAnsi="Arial Narrow" w:cstheme="minorHAnsi"/>
                <w:u w:val="single"/>
              </w:rPr>
              <w:t>Falta</w:t>
            </w:r>
            <w:r w:rsidRPr="003C6BA6">
              <w:rPr>
                <w:rFonts w:ascii="Arial Narrow" w:hAnsi="Arial Narrow" w:cstheme="minorHAnsi"/>
                <w:spacing w:val="40"/>
                <w:u w:val="single"/>
              </w:rPr>
              <w:t xml:space="preserve"> </w:t>
            </w:r>
            <w:r w:rsidRPr="003C6BA6">
              <w:rPr>
                <w:rFonts w:ascii="Arial Narrow" w:hAnsi="Arial Narrow" w:cstheme="minorHAnsi"/>
                <w:u w:val="single"/>
              </w:rPr>
              <w:t>de</w:t>
            </w:r>
            <w:r w:rsidRPr="003C6BA6">
              <w:rPr>
                <w:rFonts w:ascii="Arial Narrow" w:hAnsi="Arial Narrow" w:cstheme="minorHAnsi"/>
                <w:spacing w:val="34"/>
                <w:u w:val="single"/>
              </w:rPr>
              <w:t xml:space="preserve"> </w:t>
            </w:r>
            <w:r w:rsidRPr="003C6BA6">
              <w:rPr>
                <w:rFonts w:ascii="Arial Narrow" w:hAnsi="Arial Narrow" w:cstheme="minorHAnsi"/>
                <w:u w:val="single"/>
              </w:rPr>
              <w:t>mantenimiento</w:t>
            </w:r>
            <w:r w:rsidRPr="003C6BA6">
              <w:rPr>
                <w:rFonts w:ascii="Arial Narrow" w:hAnsi="Arial Narrow" w:cstheme="minorHAnsi"/>
                <w:spacing w:val="73"/>
                <w:u w:val="single"/>
              </w:rPr>
              <w:t xml:space="preserve"> </w:t>
            </w:r>
            <w:r w:rsidRPr="003C6BA6">
              <w:rPr>
                <w:rFonts w:ascii="Arial Narrow" w:hAnsi="Arial Narrow" w:cstheme="minorHAnsi"/>
                <w:u w:val="single"/>
              </w:rPr>
              <w:t>de</w:t>
            </w:r>
            <w:r w:rsidRPr="003C6BA6">
              <w:rPr>
                <w:rFonts w:ascii="Arial Narrow" w:hAnsi="Arial Narrow" w:cstheme="minorHAnsi"/>
                <w:spacing w:val="40"/>
                <w:u w:val="single"/>
              </w:rPr>
              <w:t xml:space="preserve"> </w:t>
            </w:r>
            <w:r w:rsidRPr="003C6BA6">
              <w:rPr>
                <w:rFonts w:ascii="Arial Narrow" w:hAnsi="Arial Narrow" w:cstheme="minorHAnsi"/>
                <w:u w:val="single"/>
              </w:rPr>
              <w:t>armamento.</w:t>
            </w:r>
            <w:r w:rsidRPr="003C6BA6">
              <w:rPr>
                <w:rFonts w:ascii="Arial Narrow" w:hAnsi="Arial Narrow" w:cstheme="minorHAnsi"/>
                <w:spacing w:val="40"/>
              </w:rPr>
              <w:t xml:space="preserve"> </w:t>
            </w:r>
            <w:r w:rsidRPr="003C6BA6">
              <w:rPr>
                <w:rFonts w:ascii="Arial Narrow" w:hAnsi="Arial Narrow" w:cstheme="minorHAnsi"/>
              </w:rPr>
              <w:t>-</w:t>
            </w:r>
            <w:r w:rsidRPr="003C6BA6">
              <w:rPr>
                <w:rFonts w:ascii="Arial Narrow" w:hAnsi="Arial Narrow" w:cstheme="minorHAnsi"/>
                <w:spacing w:val="35"/>
              </w:rPr>
              <w:t xml:space="preserve"> </w:t>
            </w:r>
            <w:r w:rsidRPr="003C6BA6">
              <w:rPr>
                <w:rFonts w:ascii="Arial Narrow" w:hAnsi="Arial Narrow" w:cstheme="minorHAnsi"/>
              </w:rPr>
              <w:t>Por</w:t>
            </w:r>
            <w:r w:rsidRPr="003C6BA6">
              <w:rPr>
                <w:rFonts w:ascii="Arial Narrow" w:hAnsi="Arial Narrow" w:cstheme="minorHAnsi"/>
                <w:spacing w:val="40"/>
              </w:rPr>
              <w:t xml:space="preserve"> </w:t>
            </w:r>
            <w:r w:rsidRPr="003C6BA6">
              <w:rPr>
                <w:rFonts w:ascii="Arial Narrow" w:hAnsi="Arial Narrow" w:cstheme="minorHAnsi"/>
              </w:rPr>
              <w:t>no</w:t>
            </w:r>
            <w:r w:rsidRPr="003C6BA6">
              <w:rPr>
                <w:rFonts w:ascii="Arial Narrow" w:hAnsi="Arial Narrow" w:cstheme="minorHAnsi"/>
                <w:spacing w:val="40"/>
              </w:rPr>
              <w:t xml:space="preserve"> </w:t>
            </w:r>
            <w:r w:rsidRPr="003C6BA6">
              <w:rPr>
                <w:rFonts w:ascii="Arial Narrow" w:hAnsi="Arial Narrow" w:cstheme="minorHAnsi"/>
              </w:rPr>
              <w:t>acreditar</w:t>
            </w:r>
            <w:r w:rsidRPr="003C6BA6">
              <w:rPr>
                <w:rFonts w:ascii="Arial Narrow" w:hAnsi="Arial Narrow" w:cstheme="minorHAnsi"/>
                <w:spacing w:val="40"/>
              </w:rPr>
              <w:t xml:space="preserve"> </w:t>
            </w:r>
            <w:r w:rsidRPr="003C6BA6">
              <w:rPr>
                <w:rFonts w:ascii="Arial Narrow" w:hAnsi="Arial Narrow" w:cstheme="minorHAnsi"/>
              </w:rPr>
              <w:t xml:space="preserve">el </w:t>
            </w:r>
            <w:r w:rsidRPr="003C6BA6">
              <w:rPr>
                <w:rFonts w:ascii="Arial Narrow" w:hAnsi="Arial Narrow" w:cstheme="minorHAnsi"/>
                <w:w w:val="95"/>
              </w:rPr>
              <w:t>mantenimiento requerido al armamento asignado al servicio.</w:t>
            </w:r>
          </w:p>
          <w:p w14:paraId="62C1D360" w14:textId="77777777" w:rsidR="00300FAE" w:rsidRPr="003C6BA6" w:rsidRDefault="00300FAE" w:rsidP="0062314E">
            <w:pPr>
              <w:pStyle w:val="TableParagraph"/>
              <w:spacing w:line="276" w:lineRule="auto"/>
              <w:ind w:left="83"/>
              <w:rPr>
                <w:rFonts w:ascii="Arial Narrow" w:hAnsi="Arial Narrow" w:cstheme="minorHAnsi"/>
              </w:rPr>
            </w:pP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6"/>
                <w:w w:val="95"/>
              </w:rPr>
              <w:t xml:space="preserve"> </w:t>
            </w:r>
            <w:r w:rsidRPr="003C6BA6">
              <w:rPr>
                <w:rFonts w:ascii="Arial Narrow" w:hAnsi="Arial Narrow" w:cstheme="minorHAnsi"/>
                <w:w w:val="95"/>
              </w:rPr>
              <w:t>se</w:t>
            </w:r>
            <w:r w:rsidRPr="003C6BA6">
              <w:rPr>
                <w:rFonts w:ascii="Arial Narrow" w:hAnsi="Arial Narrow" w:cstheme="minorHAnsi"/>
                <w:spacing w:val="-10"/>
                <w:w w:val="95"/>
              </w:rPr>
              <w:t xml:space="preserve"> </w:t>
            </w:r>
            <w:r w:rsidRPr="003C6BA6">
              <w:rPr>
                <w:rFonts w:ascii="Arial Narrow" w:hAnsi="Arial Narrow" w:cstheme="minorHAnsi"/>
                <w:w w:val="95"/>
              </w:rPr>
              <w:t>aplicará</w:t>
            </w:r>
            <w:r w:rsidRPr="003C6BA6">
              <w:rPr>
                <w:rFonts w:ascii="Arial Narrow" w:hAnsi="Arial Narrow" w:cstheme="minorHAnsi"/>
                <w:spacing w:val="-3"/>
                <w:w w:val="95"/>
              </w:rPr>
              <w:t xml:space="preserve"> </w:t>
            </w:r>
            <w:r w:rsidRPr="003C6BA6">
              <w:rPr>
                <w:rFonts w:ascii="Arial Narrow" w:hAnsi="Arial Narrow" w:cstheme="minorHAnsi"/>
                <w:w w:val="95"/>
              </w:rPr>
              <w:t>por</w:t>
            </w:r>
            <w:r w:rsidRPr="003C6BA6">
              <w:rPr>
                <w:rFonts w:ascii="Arial Narrow" w:hAnsi="Arial Narrow" w:cstheme="minorHAnsi"/>
                <w:spacing w:val="-9"/>
                <w:w w:val="95"/>
              </w:rPr>
              <w:t xml:space="preserve"> </w:t>
            </w:r>
            <w:r w:rsidRPr="003C6BA6">
              <w:rPr>
                <w:rFonts w:ascii="Arial Narrow" w:hAnsi="Arial Narrow" w:cstheme="minorHAnsi"/>
                <w:w w:val="95"/>
              </w:rPr>
              <w:t>cada</w:t>
            </w:r>
            <w:r w:rsidRPr="003C6BA6">
              <w:rPr>
                <w:rFonts w:ascii="Arial Narrow" w:hAnsi="Arial Narrow" w:cstheme="minorHAnsi"/>
                <w:spacing w:val="-3"/>
                <w:w w:val="95"/>
              </w:rPr>
              <w:t xml:space="preserve"> </w:t>
            </w:r>
            <w:r w:rsidRPr="003C6BA6">
              <w:rPr>
                <w:rFonts w:ascii="Arial Narrow" w:hAnsi="Arial Narrow" w:cstheme="minorHAnsi"/>
                <w:spacing w:val="-2"/>
                <w:w w:val="95"/>
              </w:rPr>
              <w:t>armamento.</w:t>
            </w:r>
          </w:p>
        </w:tc>
        <w:tc>
          <w:tcPr>
            <w:tcW w:w="1561" w:type="dxa"/>
            <w:tcBorders>
              <w:bottom w:val="thinThickMediumGap" w:sz="4" w:space="0" w:color="000000"/>
            </w:tcBorders>
          </w:tcPr>
          <w:p w14:paraId="40D6F7DF" w14:textId="77777777" w:rsidR="00300FAE" w:rsidRPr="003C6BA6" w:rsidRDefault="00300FAE" w:rsidP="0062314E">
            <w:pPr>
              <w:pStyle w:val="TableParagraph"/>
              <w:spacing w:before="76" w:line="276" w:lineRule="auto"/>
              <w:ind w:left="163" w:right="107" w:firstLine="8"/>
              <w:jc w:val="center"/>
              <w:rPr>
                <w:rFonts w:ascii="Arial Narrow" w:hAnsi="Arial Narrow" w:cstheme="minorHAnsi"/>
              </w:rPr>
            </w:pPr>
            <w:r w:rsidRPr="003C6BA6">
              <w:rPr>
                <w:rFonts w:ascii="Arial Narrow" w:hAnsi="Arial Narrow" w:cstheme="minorHAnsi"/>
              </w:rPr>
              <w:t>30% de la</w:t>
            </w:r>
            <w:r w:rsidRPr="003C6BA6">
              <w:rPr>
                <w:rFonts w:ascii="Arial Narrow" w:hAnsi="Arial Narrow" w:cstheme="minorHAnsi"/>
                <w:spacing w:val="-2"/>
              </w:rPr>
              <w:t xml:space="preserve"> </w:t>
            </w:r>
            <w:r w:rsidRPr="003C6BA6">
              <w:rPr>
                <w:rFonts w:ascii="Arial Narrow" w:hAnsi="Arial Narrow" w:cstheme="minorHAnsi"/>
              </w:rPr>
              <w:t xml:space="preserve">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aplica</w:t>
            </w:r>
            <w:r w:rsidRPr="003C6BA6">
              <w:rPr>
                <w:rFonts w:ascii="Arial Narrow" w:hAnsi="Arial Narrow" w:cstheme="minorHAnsi"/>
                <w:spacing w:val="-14"/>
              </w:rPr>
              <w:t xml:space="preserve"> </w:t>
            </w:r>
            <w:r w:rsidRPr="003C6BA6">
              <w:rPr>
                <w:rFonts w:ascii="Arial Narrow" w:hAnsi="Arial Narrow" w:cstheme="minorHAnsi"/>
              </w:rPr>
              <w:t>por</w:t>
            </w:r>
            <w:r w:rsidRPr="003C6BA6">
              <w:rPr>
                <w:rFonts w:ascii="Arial Narrow" w:hAnsi="Arial Narrow" w:cstheme="minorHAnsi"/>
                <w:spacing w:val="-13"/>
              </w:rPr>
              <w:t xml:space="preserve"> </w:t>
            </w:r>
            <w:r w:rsidRPr="003C6BA6">
              <w:rPr>
                <w:rFonts w:ascii="Arial Narrow" w:hAnsi="Arial Narrow" w:cstheme="minorHAnsi"/>
              </w:rPr>
              <w:t xml:space="preserve">cada </w:t>
            </w:r>
            <w:r w:rsidRPr="003C6BA6">
              <w:rPr>
                <w:rFonts w:ascii="Arial Narrow" w:hAnsi="Arial Narrow" w:cstheme="minorHAnsi"/>
                <w:spacing w:val="-2"/>
              </w:rPr>
              <w:t>armamento</w:t>
            </w:r>
          </w:p>
        </w:tc>
        <w:tc>
          <w:tcPr>
            <w:tcW w:w="1733" w:type="dxa"/>
          </w:tcPr>
          <w:p w14:paraId="11EFF25E" w14:textId="77777777" w:rsidR="00300FAE" w:rsidRPr="003C6BA6" w:rsidRDefault="00300FAE" w:rsidP="0062314E">
            <w:pPr>
              <w:pStyle w:val="TableParagraph"/>
              <w:tabs>
                <w:tab w:val="left" w:pos="599"/>
                <w:tab w:val="left" w:pos="1545"/>
              </w:tabs>
              <w:spacing w:line="276" w:lineRule="auto"/>
              <w:ind w:left="93"/>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3D31B725" w14:textId="77777777" w:rsidR="00300FAE" w:rsidRPr="003C6BA6" w:rsidRDefault="00300FAE" w:rsidP="0062314E">
            <w:pPr>
              <w:pStyle w:val="TableParagraph"/>
              <w:spacing w:before="5" w:line="276" w:lineRule="auto"/>
              <w:ind w:left="87"/>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11"/>
                <w:w w:val="95"/>
              </w:rPr>
              <w:t xml:space="preserve"> </w:t>
            </w:r>
            <w:r w:rsidRPr="003C6BA6">
              <w:rPr>
                <w:rFonts w:ascii="Arial Narrow" w:hAnsi="Arial Narrow" w:cstheme="minorHAnsi"/>
                <w:w w:val="95"/>
              </w:rPr>
              <w:t>la</w:t>
            </w:r>
            <w:r w:rsidRPr="003C6BA6">
              <w:rPr>
                <w:rFonts w:ascii="Arial Narrow" w:hAnsi="Arial Narrow" w:cstheme="minorHAnsi"/>
                <w:spacing w:val="-10"/>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9"/>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del</w:t>
            </w:r>
          </w:p>
          <w:p w14:paraId="374BECB8" w14:textId="77777777" w:rsidR="00300FAE" w:rsidRPr="003C6BA6" w:rsidRDefault="00300FAE" w:rsidP="0062314E">
            <w:pPr>
              <w:pStyle w:val="TableParagraph"/>
              <w:spacing w:line="276" w:lineRule="auto"/>
              <w:ind w:left="88"/>
              <w:rPr>
                <w:rFonts w:ascii="Arial Narrow" w:hAnsi="Arial Narrow" w:cstheme="minorHAnsi"/>
              </w:rPr>
            </w:pPr>
            <w:r w:rsidRPr="003C6BA6">
              <w:rPr>
                <w:rFonts w:ascii="Arial Narrow" w:hAnsi="Arial Narrow" w:cstheme="minorHAnsi"/>
                <w:w w:val="95"/>
              </w:rPr>
              <w:t>área</w:t>
            </w:r>
            <w:r w:rsidRPr="003C6BA6">
              <w:rPr>
                <w:rFonts w:ascii="Arial Narrow" w:hAnsi="Arial Narrow" w:cstheme="minorHAnsi"/>
                <w:spacing w:val="-7"/>
                <w:w w:val="95"/>
              </w:rPr>
              <w:t xml:space="preserve"> </w:t>
            </w:r>
            <w:r w:rsidRPr="003C6BA6">
              <w:rPr>
                <w:rFonts w:ascii="Arial Narrow" w:hAnsi="Arial Narrow" w:cstheme="minorHAnsi"/>
                <w:spacing w:val="-2"/>
              </w:rPr>
              <w:t>usuaria</w:t>
            </w:r>
          </w:p>
        </w:tc>
      </w:tr>
      <w:tr w:rsidR="00300FAE" w:rsidRPr="003C6BA6" w14:paraId="4DA1047F" w14:textId="77777777" w:rsidTr="0093674B">
        <w:trPr>
          <w:trHeight w:val="1658"/>
        </w:trPr>
        <w:tc>
          <w:tcPr>
            <w:tcW w:w="589" w:type="dxa"/>
          </w:tcPr>
          <w:p w14:paraId="045D7742" w14:textId="77777777" w:rsidR="00300FAE" w:rsidRPr="003C6BA6" w:rsidRDefault="00300FAE" w:rsidP="0062314E">
            <w:pPr>
              <w:pStyle w:val="TableParagraph"/>
              <w:spacing w:line="276" w:lineRule="auto"/>
              <w:rPr>
                <w:rFonts w:ascii="Arial Narrow" w:hAnsi="Arial Narrow" w:cstheme="minorHAnsi"/>
                <w:i/>
              </w:rPr>
            </w:pPr>
          </w:p>
          <w:p w14:paraId="10B4DEBE" w14:textId="77777777" w:rsidR="00300FAE" w:rsidRPr="003C6BA6" w:rsidRDefault="00300FAE" w:rsidP="0062314E">
            <w:pPr>
              <w:pStyle w:val="TableParagraph"/>
              <w:spacing w:line="276" w:lineRule="auto"/>
              <w:rPr>
                <w:rFonts w:ascii="Arial Narrow" w:hAnsi="Arial Narrow" w:cstheme="minorHAnsi"/>
                <w:i/>
              </w:rPr>
            </w:pPr>
          </w:p>
          <w:p w14:paraId="05D1E89B" w14:textId="77777777" w:rsidR="00300FAE" w:rsidRPr="003C6BA6" w:rsidRDefault="00300FAE" w:rsidP="0062314E">
            <w:pPr>
              <w:pStyle w:val="TableParagraph"/>
              <w:spacing w:before="6" w:line="276" w:lineRule="auto"/>
              <w:rPr>
                <w:rFonts w:ascii="Arial Narrow" w:hAnsi="Arial Narrow" w:cstheme="minorHAnsi"/>
                <w:i/>
              </w:rPr>
            </w:pPr>
          </w:p>
          <w:p w14:paraId="60D54405" w14:textId="77777777" w:rsidR="00300FAE" w:rsidRPr="003C6BA6" w:rsidRDefault="00300FAE" w:rsidP="0062314E">
            <w:pPr>
              <w:pStyle w:val="TableParagraph"/>
              <w:spacing w:line="276" w:lineRule="auto"/>
              <w:ind w:left="175" w:right="116"/>
              <w:jc w:val="center"/>
              <w:rPr>
                <w:rFonts w:ascii="Arial Narrow" w:hAnsi="Arial Narrow" w:cstheme="minorHAnsi"/>
              </w:rPr>
            </w:pPr>
            <w:r w:rsidRPr="003C6BA6">
              <w:rPr>
                <w:rFonts w:ascii="Arial Narrow" w:hAnsi="Arial Narrow" w:cstheme="minorHAnsi"/>
                <w:spacing w:val="-5"/>
              </w:rPr>
              <w:t>19</w:t>
            </w:r>
          </w:p>
        </w:tc>
        <w:tc>
          <w:tcPr>
            <w:tcW w:w="5647" w:type="dxa"/>
            <w:tcBorders>
              <w:top w:val="single" w:sz="8" w:space="0" w:color="000000"/>
            </w:tcBorders>
          </w:tcPr>
          <w:p w14:paraId="709F591E" w14:textId="77777777" w:rsidR="00300FAE" w:rsidRPr="003C6BA6" w:rsidRDefault="00300FAE" w:rsidP="0062314E">
            <w:pPr>
              <w:pStyle w:val="TableParagraph"/>
              <w:spacing w:line="276" w:lineRule="auto"/>
              <w:ind w:left="83"/>
              <w:jc w:val="both"/>
              <w:rPr>
                <w:rFonts w:ascii="Arial Narrow" w:hAnsi="Arial Narrow" w:cstheme="minorHAnsi"/>
                <w:b/>
                <w:w w:val="95"/>
                <w:u w:val="single"/>
              </w:rPr>
            </w:pPr>
          </w:p>
          <w:p w14:paraId="2C2AC3EB" w14:textId="77777777" w:rsidR="00300FAE" w:rsidRPr="003C6BA6" w:rsidRDefault="00300FAE" w:rsidP="0062314E">
            <w:pPr>
              <w:pStyle w:val="TableParagraph"/>
              <w:spacing w:line="276" w:lineRule="auto"/>
              <w:ind w:left="83"/>
              <w:jc w:val="both"/>
              <w:rPr>
                <w:rFonts w:ascii="Arial Narrow" w:hAnsi="Arial Narrow" w:cstheme="minorHAnsi"/>
                <w:b/>
              </w:rPr>
            </w:pPr>
            <w:r w:rsidRPr="003C6BA6">
              <w:rPr>
                <w:rFonts w:ascii="Arial Narrow" w:hAnsi="Arial Narrow" w:cstheme="minorHAnsi"/>
                <w:b/>
                <w:w w:val="95"/>
                <w:u w:val="single"/>
              </w:rPr>
              <w:t>Falta</w:t>
            </w:r>
            <w:r w:rsidRPr="003C6BA6">
              <w:rPr>
                <w:rFonts w:ascii="Arial Narrow" w:hAnsi="Arial Narrow" w:cstheme="minorHAnsi"/>
                <w:b/>
                <w:spacing w:val="-9"/>
                <w:w w:val="95"/>
                <w:u w:val="single"/>
              </w:rPr>
              <w:t xml:space="preserve"> </w:t>
            </w:r>
            <w:r w:rsidRPr="003C6BA6">
              <w:rPr>
                <w:rFonts w:ascii="Arial Narrow" w:hAnsi="Arial Narrow" w:cstheme="minorHAnsi"/>
                <w:b/>
                <w:w w:val="95"/>
                <w:u w:val="single"/>
              </w:rPr>
              <w:t>de</w:t>
            </w:r>
            <w:r w:rsidRPr="003C6BA6">
              <w:rPr>
                <w:rFonts w:ascii="Arial Narrow" w:hAnsi="Arial Narrow" w:cstheme="minorHAnsi"/>
                <w:b/>
                <w:spacing w:val="-10"/>
                <w:w w:val="95"/>
                <w:u w:val="single"/>
              </w:rPr>
              <w:t xml:space="preserve"> </w:t>
            </w:r>
            <w:r w:rsidRPr="003C6BA6">
              <w:rPr>
                <w:rFonts w:ascii="Arial Narrow" w:hAnsi="Arial Narrow" w:cstheme="minorHAnsi"/>
                <w:b/>
                <w:spacing w:val="-2"/>
                <w:w w:val="95"/>
                <w:u w:val="single"/>
              </w:rPr>
              <w:t>Supervisión-</w:t>
            </w:r>
          </w:p>
          <w:p w14:paraId="580BCEC6" w14:textId="0D152AA9" w:rsidR="00300FAE" w:rsidRPr="003C6BA6" w:rsidRDefault="00CC0EFA" w:rsidP="00CC0EFA">
            <w:pPr>
              <w:pStyle w:val="TableParagraph"/>
              <w:tabs>
                <w:tab w:val="left" w:pos="648"/>
              </w:tabs>
              <w:spacing w:before="13" w:line="276" w:lineRule="auto"/>
              <w:ind w:right="31"/>
              <w:jc w:val="both"/>
              <w:rPr>
                <w:rFonts w:ascii="Arial Narrow" w:hAnsi="Arial Narrow" w:cstheme="minorHAnsi"/>
              </w:rPr>
            </w:pPr>
            <w:r w:rsidRPr="003C6BA6">
              <w:rPr>
                <w:rFonts w:ascii="Arial Narrow" w:hAnsi="Arial Narrow" w:cstheme="minorHAnsi"/>
              </w:rPr>
              <w:t>Cuando</w:t>
            </w:r>
            <w:r w:rsidR="00300FAE" w:rsidRPr="003C6BA6">
              <w:rPr>
                <w:rFonts w:ascii="Arial Narrow" w:hAnsi="Arial Narrow" w:cstheme="minorHAnsi"/>
              </w:rPr>
              <w:t xml:space="preserve"> el supervisor del Contratista encargado de la supervisión no efectúa las</w:t>
            </w:r>
            <w:r w:rsidR="00300FAE" w:rsidRPr="003C6BA6">
              <w:rPr>
                <w:rFonts w:ascii="Arial Narrow" w:hAnsi="Arial Narrow" w:cstheme="minorHAnsi"/>
                <w:spacing w:val="-3"/>
              </w:rPr>
              <w:t xml:space="preserve"> </w:t>
            </w:r>
            <w:r w:rsidR="00300FAE" w:rsidRPr="003C6BA6">
              <w:rPr>
                <w:rFonts w:ascii="Arial Narrow" w:hAnsi="Arial Narrow" w:cstheme="minorHAnsi"/>
              </w:rPr>
              <w:t>actividades de supervisión</w:t>
            </w:r>
            <w:r w:rsidR="00300FAE" w:rsidRPr="003C6BA6">
              <w:rPr>
                <w:rFonts w:ascii="Arial Narrow" w:hAnsi="Arial Narrow" w:cstheme="minorHAnsi"/>
                <w:spacing w:val="-2"/>
              </w:rPr>
              <w:t xml:space="preserve"> </w:t>
            </w:r>
            <w:r w:rsidR="00300FAE" w:rsidRPr="003C6BA6">
              <w:rPr>
                <w:rFonts w:ascii="Arial Narrow" w:hAnsi="Arial Narrow" w:cstheme="minorHAnsi"/>
              </w:rPr>
              <w:t>programadas.</w:t>
            </w:r>
          </w:p>
          <w:p w14:paraId="58086E5A" w14:textId="77777777" w:rsidR="00300FAE" w:rsidRPr="003C6BA6" w:rsidRDefault="00300FAE" w:rsidP="00CC0EFA">
            <w:pPr>
              <w:pStyle w:val="TableParagraph"/>
              <w:tabs>
                <w:tab w:val="left" w:pos="648"/>
              </w:tabs>
              <w:spacing w:before="10" w:line="276" w:lineRule="auto"/>
              <w:ind w:right="30"/>
              <w:jc w:val="both"/>
              <w:rPr>
                <w:rFonts w:ascii="Arial Narrow" w:hAnsi="Arial Narrow" w:cstheme="minorHAnsi"/>
              </w:rPr>
            </w:pPr>
            <w:r w:rsidRPr="003C6BA6">
              <w:rPr>
                <w:rFonts w:ascii="Arial Narrow" w:hAnsi="Arial Narrow" w:cstheme="minorHAnsi"/>
                <w:spacing w:val="-2"/>
                <w:w w:val="95"/>
              </w:rPr>
              <w:t>La</w:t>
            </w:r>
            <w:r w:rsidRPr="003C6BA6">
              <w:rPr>
                <w:rFonts w:ascii="Arial Narrow" w:hAnsi="Arial Narrow" w:cstheme="minorHAnsi"/>
                <w:spacing w:val="-4"/>
              </w:rPr>
              <w:t xml:space="preserve"> </w:t>
            </w:r>
            <w:r w:rsidRPr="003C6BA6">
              <w:rPr>
                <w:rFonts w:ascii="Arial Narrow" w:hAnsi="Arial Narrow" w:cstheme="minorHAnsi"/>
                <w:spacing w:val="-2"/>
                <w:w w:val="95"/>
              </w:rPr>
              <w:t>penalidad</w:t>
            </w:r>
            <w:r w:rsidRPr="003C6BA6">
              <w:rPr>
                <w:rFonts w:ascii="Arial Narrow" w:hAnsi="Arial Narrow" w:cstheme="minorHAnsi"/>
                <w:spacing w:val="-7"/>
                <w:w w:val="95"/>
              </w:rPr>
              <w:t xml:space="preserve"> </w:t>
            </w:r>
            <w:r w:rsidRPr="003C6BA6">
              <w:rPr>
                <w:rFonts w:ascii="Arial Narrow" w:hAnsi="Arial Narrow" w:cstheme="minorHAnsi"/>
                <w:spacing w:val="-2"/>
                <w:w w:val="95"/>
              </w:rPr>
              <w:t>se</w:t>
            </w:r>
            <w:r w:rsidRPr="003C6BA6">
              <w:rPr>
                <w:rFonts w:ascii="Arial Narrow" w:hAnsi="Arial Narrow" w:cstheme="minorHAnsi"/>
                <w:spacing w:val="-5"/>
                <w:w w:val="95"/>
              </w:rPr>
              <w:t xml:space="preserve"> </w:t>
            </w:r>
            <w:r w:rsidRPr="003C6BA6">
              <w:rPr>
                <w:rFonts w:ascii="Arial Narrow" w:hAnsi="Arial Narrow" w:cstheme="minorHAnsi"/>
                <w:spacing w:val="-2"/>
                <w:w w:val="95"/>
              </w:rPr>
              <w:t>aplicará</w:t>
            </w:r>
            <w:r w:rsidRPr="003C6BA6">
              <w:rPr>
                <w:rFonts w:ascii="Arial Narrow" w:hAnsi="Arial Narrow" w:cstheme="minorHAnsi"/>
                <w:spacing w:val="1"/>
              </w:rPr>
              <w:t xml:space="preserve"> </w:t>
            </w:r>
            <w:r w:rsidRPr="003C6BA6">
              <w:rPr>
                <w:rFonts w:ascii="Arial Narrow" w:hAnsi="Arial Narrow" w:cstheme="minorHAnsi"/>
                <w:spacing w:val="-2"/>
                <w:w w:val="95"/>
              </w:rPr>
              <w:t>por</w:t>
            </w:r>
            <w:r w:rsidRPr="003C6BA6">
              <w:rPr>
                <w:rFonts w:ascii="Arial Narrow" w:hAnsi="Arial Narrow" w:cstheme="minorHAnsi"/>
                <w:spacing w:val="-4"/>
              </w:rPr>
              <w:t xml:space="preserve"> </w:t>
            </w:r>
            <w:r w:rsidRPr="003C6BA6">
              <w:rPr>
                <w:rFonts w:ascii="Arial Narrow" w:hAnsi="Arial Narrow" w:cstheme="minorHAnsi"/>
                <w:spacing w:val="-2"/>
                <w:w w:val="95"/>
              </w:rPr>
              <w:t>ocurrencia</w:t>
            </w:r>
          </w:p>
          <w:p w14:paraId="567E462A" w14:textId="77777777" w:rsidR="00300FAE" w:rsidRPr="003C6BA6" w:rsidRDefault="00300FAE" w:rsidP="0062314E">
            <w:pPr>
              <w:pStyle w:val="TableParagraph"/>
              <w:tabs>
                <w:tab w:val="left" w:pos="5448"/>
              </w:tabs>
              <w:spacing w:line="276" w:lineRule="auto"/>
              <w:ind w:left="83"/>
              <w:jc w:val="both"/>
              <w:rPr>
                <w:rFonts w:ascii="Arial Narrow" w:hAnsi="Arial Narrow" w:cstheme="minorHAnsi"/>
              </w:rPr>
            </w:pPr>
            <w:r w:rsidRPr="003C6BA6">
              <w:rPr>
                <w:rFonts w:ascii="Arial Narrow" w:hAnsi="Arial Narrow" w:cstheme="minorHAnsi"/>
                <w:u w:val="single"/>
              </w:rPr>
              <w:tab/>
            </w:r>
          </w:p>
        </w:tc>
        <w:tc>
          <w:tcPr>
            <w:tcW w:w="1561" w:type="dxa"/>
            <w:tcBorders>
              <w:top w:val="thickThinMediumGap" w:sz="4" w:space="0" w:color="000000"/>
            </w:tcBorders>
          </w:tcPr>
          <w:p w14:paraId="4556A06F" w14:textId="77777777" w:rsidR="00300FAE" w:rsidRPr="003C6BA6" w:rsidRDefault="00300FAE" w:rsidP="0062314E">
            <w:pPr>
              <w:pStyle w:val="TableParagraph"/>
              <w:spacing w:line="276" w:lineRule="auto"/>
              <w:rPr>
                <w:rFonts w:ascii="Arial Narrow" w:hAnsi="Arial Narrow" w:cstheme="minorHAnsi"/>
                <w:i/>
              </w:rPr>
            </w:pPr>
          </w:p>
          <w:p w14:paraId="2755A0BC" w14:textId="77777777" w:rsidR="00300FAE" w:rsidRPr="003C6BA6" w:rsidRDefault="00300FAE" w:rsidP="0062314E">
            <w:pPr>
              <w:pStyle w:val="TableParagraph"/>
              <w:spacing w:before="143" w:line="276" w:lineRule="auto"/>
              <w:ind w:left="156" w:right="114" w:firstLine="8"/>
              <w:jc w:val="center"/>
              <w:rPr>
                <w:rFonts w:ascii="Arial Narrow" w:hAnsi="Arial Narrow" w:cstheme="minorHAnsi"/>
              </w:rPr>
            </w:pPr>
            <w:r w:rsidRPr="003C6BA6">
              <w:rPr>
                <w:rFonts w:ascii="Arial Narrow" w:hAnsi="Arial Narrow" w:cstheme="minorHAnsi"/>
              </w:rPr>
              <w:t>30% de la</w:t>
            </w:r>
            <w:r w:rsidRPr="003C6BA6">
              <w:rPr>
                <w:rFonts w:ascii="Arial Narrow" w:hAnsi="Arial Narrow" w:cstheme="minorHAnsi"/>
                <w:spacing w:val="-3"/>
              </w:rPr>
              <w:t xml:space="preserve"> </w:t>
            </w:r>
            <w:r w:rsidRPr="003C6BA6">
              <w:rPr>
                <w:rFonts w:ascii="Arial Narrow" w:hAnsi="Arial Narrow" w:cstheme="minorHAnsi"/>
              </w:rPr>
              <w:t xml:space="preserve">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ocurrencia</w:t>
            </w:r>
          </w:p>
        </w:tc>
        <w:tc>
          <w:tcPr>
            <w:tcW w:w="1733" w:type="dxa"/>
          </w:tcPr>
          <w:p w14:paraId="1B04210B" w14:textId="77777777" w:rsidR="00300FAE" w:rsidRPr="003C6BA6" w:rsidRDefault="00300FAE" w:rsidP="0062314E">
            <w:pPr>
              <w:pStyle w:val="TableParagraph"/>
              <w:tabs>
                <w:tab w:val="left" w:pos="599"/>
                <w:tab w:val="left" w:pos="1545"/>
              </w:tabs>
              <w:spacing w:line="276" w:lineRule="auto"/>
              <w:ind w:left="86"/>
              <w:rPr>
                <w:rFonts w:ascii="Arial Narrow" w:hAnsi="Arial Narrow" w:cstheme="minorHAnsi"/>
                <w:spacing w:val="-5"/>
              </w:rPr>
            </w:pPr>
          </w:p>
          <w:p w14:paraId="0874672F" w14:textId="77777777" w:rsidR="00300FAE" w:rsidRPr="003C6BA6" w:rsidRDefault="00300FAE" w:rsidP="0062314E">
            <w:pPr>
              <w:pStyle w:val="TableParagraph"/>
              <w:tabs>
                <w:tab w:val="left" w:pos="599"/>
                <w:tab w:val="left" w:pos="1545"/>
              </w:tabs>
              <w:spacing w:line="276" w:lineRule="auto"/>
              <w:ind w:left="86"/>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74A734C9" w14:textId="77777777" w:rsidR="00300FAE" w:rsidRPr="003C6BA6" w:rsidRDefault="00300FAE" w:rsidP="0062314E">
            <w:pPr>
              <w:pStyle w:val="TableParagraph"/>
              <w:spacing w:before="4" w:line="276" w:lineRule="auto"/>
              <w:ind w:left="81" w:right="74" w:firstLine="7"/>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24FAD40E" w14:textId="77777777" w:rsidTr="0093674B">
        <w:trPr>
          <w:trHeight w:val="1029"/>
        </w:trPr>
        <w:tc>
          <w:tcPr>
            <w:tcW w:w="589" w:type="dxa"/>
          </w:tcPr>
          <w:p w14:paraId="3536512E" w14:textId="77777777" w:rsidR="00300FAE" w:rsidRPr="003C6BA6" w:rsidRDefault="00300FAE" w:rsidP="0062314E">
            <w:pPr>
              <w:pStyle w:val="TableParagraph"/>
              <w:spacing w:line="276" w:lineRule="auto"/>
              <w:rPr>
                <w:rFonts w:ascii="Arial Narrow" w:hAnsi="Arial Narrow" w:cstheme="minorHAnsi"/>
                <w:i/>
              </w:rPr>
            </w:pPr>
          </w:p>
          <w:p w14:paraId="7FD531C4" w14:textId="77777777" w:rsidR="00300FAE" w:rsidRPr="003C6BA6" w:rsidRDefault="00300FAE" w:rsidP="0062314E">
            <w:pPr>
              <w:pStyle w:val="TableParagraph"/>
              <w:spacing w:before="135" w:line="276" w:lineRule="auto"/>
              <w:ind w:left="164" w:right="116"/>
              <w:jc w:val="center"/>
              <w:rPr>
                <w:rFonts w:ascii="Arial Narrow" w:hAnsi="Arial Narrow" w:cstheme="minorHAnsi"/>
              </w:rPr>
            </w:pPr>
            <w:r w:rsidRPr="003C6BA6">
              <w:rPr>
                <w:rFonts w:ascii="Arial Narrow" w:hAnsi="Arial Narrow" w:cstheme="minorHAnsi"/>
                <w:spacing w:val="-5"/>
              </w:rPr>
              <w:t>20</w:t>
            </w:r>
          </w:p>
        </w:tc>
        <w:tc>
          <w:tcPr>
            <w:tcW w:w="5647" w:type="dxa"/>
          </w:tcPr>
          <w:p w14:paraId="30E32729" w14:textId="77777777" w:rsidR="00300FAE" w:rsidRPr="003C6BA6" w:rsidRDefault="00300FAE" w:rsidP="0062314E">
            <w:pPr>
              <w:pStyle w:val="TableParagraph"/>
              <w:spacing w:before="165" w:line="276" w:lineRule="auto"/>
              <w:ind w:left="77" w:right="39" w:firstLine="4"/>
              <w:jc w:val="both"/>
              <w:rPr>
                <w:rFonts w:ascii="Arial Narrow" w:hAnsi="Arial Narrow" w:cstheme="minorHAnsi"/>
              </w:rPr>
            </w:pPr>
            <w:r w:rsidRPr="003C6BA6">
              <w:rPr>
                <w:rFonts w:ascii="Arial Narrow" w:hAnsi="Arial Narrow" w:cstheme="minorHAnsi"/>
                <w:w w:val="95"/>
                <w:u w:val="single"/>
              </w:rPr>
              <w:t>Remuneraciones.</w:t>
            </w:r>
            <w:r w:rsidRPr="003C6BA6">
              <w:rPr>
                <w:rFonts w:ascii="Arial Narrow" w:hAnsi="Arial Narrow" w:cstheme="minorHAnsi"/>
                <w:spacing w:val="-5"/>
                <w:w w:val="95"/>
              </w:rPr>
              <w:t xml:space="preserve"> </w:t>
            </w:r>
            <w:r w:rsidRPr="003C6BA6">
              <w:rPr>
                <w:rFonts w:ascii="Arial Narrow" w:hAnsi="Arial Narrow" w:cstheme="minorHAnsi"/>
                <w:w w:val="95"/>
              </w:rPr>
              <w:t>-</w:t>
            </w:r>
            <w:r w:rsidRPr="003C6BA6">
              <w:rPr>
                <w:rFonts w:ascii="Arial Narrow" w:hAnsi="Arial Narrow" w:cstheme="minorHAnsi"/>
                <w:spacing w:val="-11"/>
                <w:w w:val="95"/>
              </w:rPr>
              <w:t xml:space="preserve"> </w:t>
            </w:r>
            <w:r w:rsidRPr="003C6BA6">
              <w:rPr>
                <w:rFonts w:ascii="Arial Narrow" w:hAnsi="Arial Narrow" w:cstheme="minorHAnsi"/>
                <w:w w:val="95"/>
              </w:rPr>
              <w:t>Por abonar al</w:t>
            </w:r>
            <w:r w:rsidRPr="003C6BA6">
              <w:rPr>
                <w:rFonts w:ascii="Arial Narrow" w:hAnsi="Arial Narrow" w:cstheme="minorHAnsi"/>
                <w:spacing w:val="-4"/>
                <w:w w:val="95"/>
              </w:rPr>
              <w:t xml:space="preserve"> </w:t>
            </w:r>
            <w:r w:rsidRPr="003C6BA6">
              <w:rPr>
                <w:rFonts w:ascii="Arial Narrow" w:hAnsi="Arial Narrow" w:cstheme="minorHAnsi"/>
                <w:w w:val="95"/>
              </w:rPr>
              <w:t>personal sueldo o</w:t>
            </w:r>
            <w:r w:rsidRPr="003C6BA6">
              <w:rPr>
                <w:rFonts w:ascii="Arial Narrow" w:hAnsi="Arial Narrow" w:cstheme="minorHAnsi"/>
                <w:spacing w:val="-6"/>
                <w:w w:val="95"/>
              </w:rPr>
              <w:t xml:space="preserve"> </w:t>
            </w:r>
            <w:r w:rsidRPr="003C6BA6">
              <w:rPr>
                <w:rFonts w:ascii="Arial Narrow" w:hAnsi="Arial Narrow" w:cstheme="minorHAnsi"/>
                <w:w w:val="95"/>
              </w:rPr>
              <w:t>remuneraciones menores</w:t>
            </w:r>
            <w:r w:rsidRPr="003C6BA6">
              <w:rPr>
                <w:rFonts w:ascii="Arial Narrow" w:hAnsi="Arial Narrow" w:cstheme="minorHAnsi"/>
                <w:spacing w:val="-2"/>
                <w:w w:val="95"/>
              </w:rPr>
              <w:t xml:space="preserve"> </w:t>
            </w:r>
            <w:r w:rsidRPr="003C6BA6">
              <w:rPr>
                <w:rFonts w:ascii="Arial Narrow" w:hAnsi="Arial Narrow" w:cstheme="minorHAnsi"/>
                <w:w w:val="95"/>
              </w:rPr>
              <w:t>a</w:t>
            </w:r>
            <w:r w:rsidRPr="003C6BA6">
              <w:rPr>
                <w:rFonts w:ascii="Arial Narrow" w:hAnsi="Arial Narrow" w:cstheme="minorHAnsi"/>
                <w:spacing w:val="-11"/>
                <w:w w:val="95"/>
              </w:rPr>
              <w:t xml:space="preserve"> </w:t>
            </w:r>
            <w:r w:rsidRPr="003C6BA6">
              <w:rPr>
                <w:rFonts w:ascii="Arial Narrow" w:hAnsi="Arial Narrow" w:cstheme="minorHAnsi"/>
                <w:w w:val="95"/>
              </w:rPr>
              <w:t>lo</w:t>
            </w:r>
            <w:r w:rsidRPr="003C6BA6">
              <w:rPr>
                <w:rFonts w:ascii="Arial Narrow" w:hAnsi="Arial Narrow" w:cstheme="minorHAnsi"/>
                <w:spacing w:val="-6"/>
                <w:w w:val="95"/>
              </w:rPr>
              <w:t xml:space="preserve"> </w:t>
            </w:r>
            <w:r w:rsidRPr="003C6BA6">
              <w:rPr>
                <w:rFonts w:ascii="Arial Narrow" w:hAnsi="Arial Narrow" w:cstheme="minorHAnsi"/>
                <w:w w:val="95"/>
              </w:rPr>
              <w:t>estipulado</w:t>
            </w:r>
            <w:r w:rsidRPr="003C6BA6">
              <w:rPr>
                <w:rFonts w:ascii="Arial Narrow" w:hAnsi="Arial Narrow" w:cstheme="minorHAnsi"/>
                <w:spacing w:val="-4"/>
                <w:w w:val="95"/>
              </w:rPr>
              <w:t xml:space="preserve"> </w:t>
            </w:r>
            <w:r w:rsidRPr="003C6BA6">
              <w:rPr>
                <w:rFonts w:ascii="Arial Narrow" w:hAnsi="Arial Narrow" w:cstheme="minorHAnsi"/>
                <w:w w:val="95"/>
              </w:rPr>
              <w:t>en</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8"/>
                <w:w w:val="95"/>
              </w:rPr>
              <w:t xml:space="preserve"> </w:t>
            </w:r>
            <w:r w:rsidRPr="003C6BA6">
              <w:rPr>
                <w:rFonts w:ascii="Arial Narrow" w:hAnsi="Arial Narrow" w:cstheme="minorHAnsi"/>
                <w:w w:val="95"/>
              </w:rPr>
              <w:t>estructura de</w:t>
            </w:r>
            <w:r w:rsidRPr="003C6BA6">
              <w:rPr>
                <w:rFonts w:ascii="Arial Narrow" w:hAnsi="Arial Narrow" w:cstheme="minorHAnsi"/>
                <w:spacing w:val="-11"/>
                <w:w w:val="95"/>
              </w:rPr>
              <w:t xml:space="preserve"> </w:t>
            </w:r>
            <w:r w:rsidRPr="003C6BA6">
              <w:rPr>
                <w:rFonts w:ascii="Arial Narrow" w:hAnsi="Arial Narrow" w:cstheme="minorHAnsi"/>
                <w:w w:val="95"/>
              </w:rPr>
              <w:t>costos</w:t>
            </w:r>
            <w:r w:rsidRPr="003C6BA6">
              <w:rPr>
                <w:rFonts w:ascii="Arial Narrow" w:hAnsi="Arial Narrow" w:cstheme="minorHAnsi"/>
                <w:spacing w:val="-2"/>
                <w:w w:val="95"/>
              </w:rPr>
              <w:t xml:space="preserve"> </w:t>
            </w:r>
            <w:r w:rsidRPr="003C6BA6">
              <w:rPr>
                <w:rFonts w:ascii="Arial Narrow" w:hAnsi="Arial Narrow" w:cstheme="minorHAnsi"/>
                <w:w w:val="95"/>
              </w:rPr>
              <w:t>establecidos en</w:t>
            </w:r>
            <w:r w:rsidRPr="003C6BA6">
              <w:rPr>
                <w:rFonts w:ascii="Arial Narrow" w:hAnsi="Arial Narrow" w:cstheme="minorHAnsi"/>
                <w:spacing w:val="-10"/>
                <w:w w:val="95"/>
              </w:rPr>
              <w:t xml:space="preserve"> </w:t>
            </w:r>
            <w:r w:rsidRPr="003C6BA6">
              <w:rPr>
                <w:rFonts w:ascii="Arial Narrow" w:hAnsi="Arial Narrow" w:cstheme="minorHAnsi"/>
                <w:w w:val="95"/>
              </w:rPr>
              <w:t xml:space="preserve">el </w:t>
            </w:r>
            <w:r w:rsidRPr="003C6BA6">
              <w:rPr>
                <w:rFonts w:ascii="Arial Narrow" w:hAnsi="Arial Narrow" w:cstheme="minorHAnsi"/>
              </w:rPr>
              <w:t>contrato</w:t>
            </w:r>
            <w:r w:rsidRPr="003C6BA6">
              <w:rPr>
                <w:rFonts w:ascii="Arial Narrow" w:hAnsi="Arial Narrow" w:cstheme="minorHAnsi"/>
                <w:spacing w:val="-9"/>
              </w:rPr>
              <w:t xml:space="preserve"> </w:t>
            </w:r>
            <w:r w:rsidRPr="003C6BA6">
              <w:rPr>
                <w:rFonts w:ascii="Arial Narrow" w:hAnsi="Arial Narrow" w:cstheme="minorHAnsi"/>
              </w:rPr>
              <w:t>o</w:t>
            </w:r>
            <w:r w:rsidRPr="003C6BA6">
              <w:rPr>
                <w:rFonts w:ascii="Arial Narrow" w:hAnsi="Arial Narrow" w:cstheme="minorHAnsi"/>
                <w:spacing w:val="-13"/>
              </w:rPr>
              <w:t xml:space="preserve"> </w:t>
            </w:r>
            <w:r w:rsidRPr="003C6BA6">
              <w:rPr>
                <w:rFonts w:ascii="Arial Narrow" w:hAnsi="Arial Narrow" w:cstheme="minorHAnsi"/>
              </w:rPr>
              <w:t>el</w:t>
            </w:r>
            <w:r w:rsidRPr="003C6BA6">
              <w:rPr>
                <w:rFonts w:ascii="Arial Narrow" w:hAnsi="Arial Narrow" w:cstheme="minorHAnsi"/>
                <w:spacing w:val="-14"/>
              </w:rPr>
              <w:t xml:space="preserve"> </w:t>
            </w:r>
            <w:r w:rsidRPr="003C6BA6">
              <w:rPr>
                <w:rFonts w:ascii="Arial Narrow" w:hAnsi="Arial Narrow" w:cstheme="minorHAnsi"/>
              </w:rPr>
              <w:t>retraso</w:t>
            </w:r>
            <w:r w:rsidRPr="003C6BA6">
              <w:rPr>
                <w:rFonts w:ascii="Arial Narrow" w:hAnsi="Arial Narrow" w:cstheme="minorHAnsi"/>
                <w:spacing w:val="-13"/>
              </w:rPr>
              <w:t xml:space="preserve"> </w:t>
            </w:r>
            <w:r w:rsidRPr="003C6BA6">
              <w:rPr>
                <w:rFonts w:ascii="Arial Narrow" w:hAnsi="Arial Narrow" w:cstheme="minorHAnsi"/>
              </w:rPr>
              <w:t>en</w:t>
            </w:r>
            <w:r w:rsidRPr="003C6BA6">
              <w:rPr>
                <w:rFonts w:ascii="Arial Narrow" w:hAnsi="Arial Narrow" w:cstheme="minorHAnsi"/>
                <w:spacing w:val="-13"/>
              </w:rPr>
              <w:t xml:space="preserve"> </w:t>
            </w:r>
            <w:r w:rsidRPr="003C6BA6">
              <w:rPr>
                <w:rFonts w:ascii="Arial Narrow" w:hAnsi="Arial Narrow" w:cstheme="minorHAnsi"/>
              </w:rPr>
              <w:t>el</w:t>
            </w:r>
            <w:r w:rsidRPr="003C6BA6">
              <w:rPr>
                <w:rFonts w:ascii="Arial Narrow" w:hAnsi="Arial Narrow" w:cstheme="minorHAnsi"/>
                <w:spacing w:val="-13"/>
              </w:rPr>
              <w:t xml:space="preserve"> </w:t>
            </w:r>
            <w:r w:rsidRPr="003C6BA6">
              <w:rPr>
                <w:rFonts w:ascii="Arial Narrow" w:hAnsi="Arial Narrow" w:cstheme="minorHAnsi"/>
              </w:rPr>
              <w:t>pago</w:t>
            </w:r>
            <w:r w:rsidRPr="003C6BA6">
              <w:rPr>
                <w:rFonts w:ascii="Arial Narrow" w:hAnsi="Arial Narrow" w:cstheme="minorHAnsi"/>
                <w:spacing w:val="-9"/>
              </w:rPr>
              <w:t xml:space="preserve"> </w:t>
            </w:r>
            <w:r w:rsidRPr="003C6BA6">
              <w:rPr>
                <w:rFonts w:ascii="Arial Narrow" w:hAnsi="Arial Narrow" w:cstheme="minorHAnsi"/>
              </w:rPr>
              <w:t>de</w:t>
            </w:r>
            <w:r w:rsidRPr="003C6BA6">
              <w:rPr>
                <w:rFonts w:ascii="Arial Narrow" w:hAnsi="Arial Narrow" w:cstheme="minorHAnsi"/>
                <w:spacing w:val="-13"/>
              </w:rPr>
              <w:t xml:space="preserve"> </w:t>
            </w:r>
            <w:r w:rsidRPr="003C6BA6">
              <w:rPr>
                <w:rFonts w:ascii="Arial Narrow" w:hAnsi="Arial Narrow" w:cstheme="minorHAnsi"/>
              </w:rPr>
              <w:t>las</w:t>
            </w:r>
            <w:r w:rsidRPr="003C6BA6">
              <w:rPr>
                <w:rFonts w:ascii="Arial Narrow" w:hAnsi="Arial Narrow" w:cstheme="minorHAnsi"/>
                <w:spacing w:val="-7"/>
              </w:rPr>
              <w:t xml:space="preserve"> </w:t>
            </w:r>
            <w:r w:rsidRPr="003C6BA6">
              <w:rPr>
                <w:rFonts w:ascii="Arial Narrow" w:hAnsi="Arial Narrow" w:cstheme="minorHAnsi"/>
              </w:rPr>
              <w:t>remuneraciones.</w:t>
            </w:r>
          </w:p>
        </w:tc>
        <w:tc>
          <w:tcPr>
            <w:tcW w:w="1561" w:type="dxa"/>
          </w:tcPr>
          <w:p w14:paraId="15622C95" w14:textId="77777777" w:rsidR="00300FAE" w:rsidRPr="003C6BA6" w:rsidRDefault="00300FAE" w:rsidP="0062314E">
            <w:pPr>
              <w:pStyle w:val="TableParagraph"/>
              <w:spacing w:before="65" w:line="276" w:lineRule="auto"/>
              <w:ind w:left="156" w:right="114" w:hanging="7"/>
              <w:jc w:val="center"/>
              <w:rPr>
                <w:rFonts w:ascii="Arial Narrow" w:hAnsi="Arial Narrow" w:cstheme="minorHAnsi"/>
              </w:rPr>
            </w:pPr>
            <w:r w:rsidRPr="003C6BA6">
              <w:rPr>
                <w:rFonts w:ascii="Arial Narrow" w:hAnsi="Arial Narrow" w:cstheme="minorHAnsi"/>
              </w:rPr>
              <w:t xml:space="preserve">15%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72551E0D" w14:textId="77777777" w:rsidR="00300FAE" w:rsidRPr="003C6BA6" w:rsidRDefault="00300FAE" w:rsidP="0062314E">
            <w:pPr>
              <w:pStyle w:val="TableParagraph"/>
              <w:tabs>
                <w:tab w:val="left" w:pos="592"/>
                <w:tab w:val="left" w:pos="1538"/>
              </w:tabs>
              <w:spacing w:line="276" w:lineRule="auto"/>
              <w:ind w:left="79"/>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466ED554" w14:textId="77777777" w:rsidR="00300FAE" w:rsidRPr="003C6BA6" w:rsidRDefault="00300FAE" w:rsidP="0062314E">
            <w:pPr>
              <w:pStyle w:val="TableParagraph"/>
              <w:spacing w:before="4" w:line="276" w:lineRule="auto"/>
              <w:ind w:left="75" w:right="82"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7A7D0E61" w14:textId="77777777" w:rsidTr="0093674B">
        <w:trPr>
          <w:trHeight w:val="1034"/>
        </w:trPr>
        <w:tc>
          <w:tcPr>
            <w:tcW w:w="589" w:type="dxa"/>
          </w:tcPr>
          <w:p w14:paraId="45A5DD13" w14:textId="77777777" w:rsidR="00300FAE" w:rsidRPr="003C6BA6" w:rsidRDefault="00300FAE" w:rsidP="0062314E">
            <w:pPr>
              <w:pStyle w:val="TableParagraph"/>
              <w:spacing w:line="276" w:lineRule="auto"/>
              <w:rPr>
                <w:rFonts w:ascii="Arial Narrow" w:hAnsi="Arial Narrow" w:cstheme="minorHAnsi"/>
                <w:i/>
              </w:rPr>
            </w:pPr>
          </w:p>
          <w:p w14:paraId="071F0064" w14:textId="77777777" w:rsidR="00300FAE" w:rsidRPr="003C6BA6" w:rsidRDefault="00300FAE" w:rsidP="0062314E">
            <w:pPr>
              <w:pStyle w:val="TableParagraph"/>
              <w:spacing w:before="142" w:line="276" w:lineRule="auto"/>
              <w:ind w:left="160" w:right="116"/>
              <w:jc w:val="center"/>
              <w:rPr>
                <w:rFonts w:ascii="Arial Narrow" w:hAnsi="Arial Narrow" w:cstheme="minorHAnsi"/>
              </w:rPr>
            </w:pPr>
            <w:r w:rsidRPr="003C6BA6">
              <w:rPr>
                <w:rFonts w:ascii="Arial Narrow" w:hAnsi="Arial Narrow" w:cstheme="minorHAnsi"/>
                <w:spacing w:val="-5"/>
              </w:rPr>
              <w:t>21</w:t>
            </w:r>
          </w:p>
          <w:p w14:paraId="4B5EB1AD" w14:textId="77777777" w:rsidR="00300FAE" w:rsidRPr="003C6BA6" w:rsidRDefault="00300FAE" w:rsidP="0062314E">
            <w:pPr>
              <w:pStyle w:val="TableParagraph"/>
              <w:spacing w:before="10" w:line="276" w:lineRule="auto"/>
              <w:rPr>
                <w:rFonts w:ascii="Arial Narrow" w:hAnsi="Arial Narrow" w:cstheme="minorHAnsi"/>
                <w:i/>
              </w:rPr>
            </w:pPr>
          </w:p>
          <w:p w14:paraId="0AD32047" w14:textId="77777777" w:rsidR="00300FAE" w:rsidRPr="003C6BA6" w:rsidRDefault="00300FAE" w:rsidP="0062314E">
            <w:pPr>
              <w:pStyle w:val="TableParagraph"/>
              <w:spacing w:line="276" w:lineRule="auto"/>
              <w:ind w:left="169"/>
              <w:rPr>
                <w:rFonts w:ascii="Arial Narrow" w:hAnsi="Arial Narrow" w:cstheme="minorHAnsi"/>
              </w:rPr>
            </w:pPr>
          </w:p>
        </w:tc>
        <w:tc>
          <w:tcPr>
            <w:tcW w:w="5647" w:type="dxa"/>
          </w:tcPr>
          <w:p w14:paraId="608A02E2" w14:textId="589C4385" w:rsidR="00300FAE" w:rsidRPr="003C6BA6" w:rsidRDefault="00300FAE" w:rsidP="0062314E">
            <w:pPr>
              <w:pStyle w:val="TableParagraph"/>
              <w:spacing w:before="72" w:line="276" w:lineRule="auto"/>
              <w:ind w:left="70" w:right="44" w:firstLine="5"/>
              <w:jc w:val="both"/>
              <w:rPr>
                <w:rFonts w:ascii="Arial Narrow" w:hAnsi="Arial Narrow" w:cstheme="minorHAnsi"/>
              </w:rPr>
            </w:pPr>
            <w:r w:rsidRPr="003C6BA6">
              <w:rPr>
                <w:rFonts w:ascii="Arial Narrow" w:hAnsi="Arial Narrow" w:cstheme="minorHAnsi"/>
                <w:u w:val="single"/>
              </w:rPr>
              <w:t xml:space="preserve">Antecedentes </w:t>
            </w:r>
            <w:r w:rsidR="00CC0EFA" w:rsidRPr="003C6BA6">
              <w:rPr>
                <w:rFonts w:ascii="Arial Narrow" w:hAnsi="Arial Narrow" w:cstheme="minorHAnsi"/>
                <w:u w:val="single"/>
              </w:rPr>
              <w:t>legales</w:t>
            </w:r>
            <w:r w:rsidRPr="003C6BA6">
              <w:rPr>
                <w:rFonts w:ascii="Arial Narrow" w:hAnsi="Arial Narrow" w:cstheme="minorHAnsi"/>
              </w:rPr>
              <w:t>. - Por no comunicar oportunamente la situación legal de alguno de sus trabajadores (antecedentes policiales,</w:t>
            </w:r>
            <w:r w:rsidRPr="003C6BA6">
              <w:rPr>
                <w:rFonts w:ascii="Arial Narrow" w:hAnsi="Arial Narrow" w:cstheme="minorHAnsi"/>
                <w:spacing w:val="-8"/>
              </w:rPr>
              <w:t xml:space="preserve"> </w:t>
            </w:r>
            <w:r w:rsidRPr="003C6BA6">
              <w:rPr>
                <w:rFonts w:ascii="Arial Narrow" w:hAnsi="Arial Narrow" w:cstheme="minorHAnsi"/>
              </w:rPr>
              <w:t>penales</w:t>
            </w:r>
            <w:r w:rsidRPr="003C6BA6">
              <w:rPr>
                <w:rFonts w:ascii="Arial Narrow" w:hAnsi="Arial Narrow" w:cstheme="minorHAnsi"/>
                <w:spacing w:val="-1"/>
              </w:rPr>
              <w:t xml:space="preserve"> </w:t>
            </w:r>
            <w:r w:rsidRPr="003C6BA6">
              <w:rPr>
                <w:rFonts w:ascii="Arial Narrow" w:hAnsi="Arial Narrow" w:cstheme="minorHAnsi"/>
              </w:rPr>
              <w:t>y</w:t>
            </w:r>
            <w:r w:rsidRPr="003C6BA6">
              <w:rPr>
                <w:rFonts w:ascii="Arial Narrow" w:hAnsi="Arial Narrow" w:cstheme="minorHAnsi"/>
                <w:spacing w:val="-14"/>
              </w:rPr>
              <w:t xml:space="preserve"> </w:t>
            </w:r>
            <w:r w:rsidRPr="003C6BA6">
              <w:rPr>
                <w:rFonts w:ascii="Arial Narrow" w:hAnsi="Arial Narrow" w:cstheme="minorHAnsi"/>
              </w:rPr>
              <w:t>judiciales).</w:t>
            </w:r>
          </w:p>
          <w:p w14:paraId="299D6FB2" w14:textId="77777777" w:rsidR="00300FAE" w:rsidRPr="003C6BA6" w:rsidRDefault="00300FAE" w:rsidP="0062314E">
            <w:pPr>
              <w:pStyle w:val="TableParagraph"/>
              <w:spacing w:line="276" w:lineRule="auto"/>
              <w:ind w:left="76"/>
              <w:jc w:val="both"/>
              <w:rPr>
                <w:rFonts w:ascii="Arial Narrow" w:hAnsi="Arial Narrow" w:cstheme="minorHAnsi"/>
              </w:rPr>
            </w:pP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se</w:t>
            </w:r>
            <w:r w:rsidRPr="003C6BA6">
              <w:rPr>
                <w:rFonts w:ascii="Arial Narrow" w:hAnsi="Arial Narrow" w:cstheme="minorHAnsi"/>
                <w:spacing w:val="-10"/>
                <w:w w:val="95"/>
              </w:rPr>
              <w:t xml:space="preserve"> </w:t>
            </w:r>
            <w:r w:rsidRPr="003C6BA6">
              <w:rPr>
                <w:rFonts w:ascii="Arial Narrow" w:hAnsi="Arial Narrow" w:cstheme="minorHAnsi"/>
                <w:w w:val="95"/>
              </w:rPr>
              <w:t>aplicará</w:t>
            </w:r>
            <w:r w:rsidRPr="003C6BA6">
              <w:rPr>
                <w:rFonts w:ascii="Arial Narrow" w:hAnsi="Arial Narrow" w:cstheme="minorHAnsi"/>
                <w:spacing w:val="-7"/>
                <w:w w:val="95"/>
              </w:rPr>
              <w:t xml:space="preserve"> </w:t>
            </w:r>
            <w:r w:rsidRPr="003C6BA6">
              <w:rPr>
                <w:rFonts w:ascii="Arial Narrow" w:hAnsi="Arial Narrow" w:cstheme="minorHAnsi"/>
                <w:w w:val="95"/>
              </w:rPr>
              <w:t>por</w:t>
            </w:r>
            <w:r w:rsidRPr="003C6BA6">
              <w:rPr>
                <w:rFonts w:ascii="Arial Narrow" w:hAnsi="Arial Narrow" w:cstheme="minorHAnsi"/>
                <w:spacing w:val="-9"/>
                <w:w w:val="95"/>
              </w:rPr>
              <w:t xml:space="preserve"> </w:t>
            </w:r>
            <w:r w:rsidRPr="003C6BA6">
              <w:rPr>
                <w:rFonts w:ascii="Arial Narrow" w:hAnsi="Arial Narrow" w:cstheme="minorHAnsi"/>
                <w:spacing w:val="-2"/>
                <w:w w:val="95"/>
              </w:rPr>
              <w:t>persona.</w:t>
            </w:r>
          </w:p>
        </w:tc>
        <w:tc>
          <w:tcPr>
            <w:tcW w:w="1561" w:type="dxa"/>
          </w:tcPr>
          <w:p w14:paraId="17D2C01B" w14:textId="77777777" w:rsidR="00300FAE" w:rsidRPr="003C6BA6" w:rsidRDefault="00300FAE" w:rsidP="0062314E">
            <w:pPr>
              <w:pStyle w:val="TableParagraph"/>
              <w:spacing w:before="79" w:line="276" w:lineRule="auto"/>
              <w:ind w:left="149" w:right="121" w:hanging="9"/>
              <w:jc w:val="center"/>
              <w:rPr>
                <w:rFonts w:ascii="Arial Narrow" w:hAnsi="Arial Narrow" w:cstheme="minorHAnsi"/>
              </w:rPr>
            </w:pPr>
            <w:r w:rsidRPr="003C6BA6">
              <w:rPr>
                <w:rFonts w:ascii="Arial Narrow" w:hAnsi="Arial Narrow" w:cstheme="minorHAnsi"/>
              </w:rPr>
              <w:t xml:space="preserve">50%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11"/>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0B208761" w14:textId="77777777" w:rsidR="00300FAE" w:rsidRPr="003C6BA6" w:rsidRDefault="00300FAE" w:rsidP="0062314E">
            <w:pPr>
              <w:pStyle w:val="TableParagraph"/>
              <w:tabs>
                <w:tab w:val="left" w:pos="585"/>
                <w:tab w:val="left" w:pos="1538"/>
              </w:tabs>
              <w:spacing w:line="276" w:lineRule="auto"/>
              <w:ind w:left="72"/>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79F65739" w14:textId="77777777" w:rsidR="00300FAE" w:rsidRPr="003C6BA6" w:rsidRDefault="00300FAE" w:rsidP="0062314E">
            <w:pPr>
              <w:pStyle w:val="TableParagraph"/>
              <w:spacing w:line="276" w:lineRule="auto"/>
              <w:ind w:left="68" w:firstLine="5"/>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11"/>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30"/>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r w:rsidR="00300FAE" w:rsidRPr="003C6BA6" w14:paraId="57EFC485" w14:textId="77777777" w:rsidTr="0093674B">
        <w:trPr>
          <w:trHeight w:val="1034"/>
        </w:trPr>
        <w:tc>
          <w:tcPr>
            <w:tcW w:w="589" w:type="dxa"/>
          </w:tcPr>
          <w:p w14:paraId="2A9D9600" w14:textId="77777777" w:rsidR="00300FAE" w:rsidRPr="003C6BA6" w:rsidRDefault="00300FAE" w:rsidP="0062314E">
            <w:pPr>
              <w:pStyle w:val="TableParagraph"/>
              <w:spacing w:line="276" w:lineRule="auto"/>
              <w:rPr>
                <w:rFonts w:ascii="Arial Narrow" w:hAnsi="Arial Narrow" w:cstheme="minorHAnsi"/>
                <w:i/>
              </w:rPr>
            </w:pPr>
          </w:p>
          <w:p w14:paraId="7A905417" w14:textId="77777777" w:rsidR="00300FAE" w:rsidRPr="003C6BA6" w:rsidRDefault="00300FAE" w:rsidP="0062314E">
            <w:pPr>
              <w:pStyle w:val="TableParagraph"/>
              <w:spacing w:before="149" w:line="276" w:lineRule="auto"/>
              <w:ind w:left="152" w:right="116"/>
              <w:jc w:val="center"/>
              <w:rPr>
                <w:rFonts w:ascii="Arial Narrow" w:hAnsi="Arial Narrow" w:cstheme="minorHAnsi"/>
              </w:rPr>
            </w:pPr>
            <w:r w:rsidRPr="003C6BA6">
              <w:rPr>
                <w:rFonts w:ascii="Arial Narrow" w:hAnsi="Arial Narrow" w:cstheme="minorHAnsi"/>
                <w:spacing w:val="-5"/>
              </w:rPr>
              <w:t>22</w:t>
            </w:r>
          </w:p>
        </w:tc>
        <w:tc>
          <w:tcPr>
            <w:tcW w:w="5647" w:type="dxa"/>
          </w:tcPr>
          <w:p w14:paraId="0DF6EB3F" w14:textId="77777777" w:rsidR="00300FAE" w:rsidRPr="003C6BA6" w:rsidRDefault="00300FAE" w:rsidP="0062314E">
            <w:pPr>
              <w:pStyle w:val="TableParagraph"/>
              <w:spacing w:before="4" w:line="276" w:lineRule="auto"/>
              <w:rPr>
                <w:rFonts w:ascii="Arial Narrow" w:hAnsi="Arial Narrow" w:cstheme="minorHAnsi"/>
                <w:i/>
              </w:rPr>
            </w:pPr>
          </w:p>
          <w:p w14:paraId="54AB9126" w14:textId="40F2BF6B" w:rsidR="00300FAE" w:rsidRPr="003C6BA6" w:rsidRDefault="00300FAE" w:rsidP="0062314E">
            <w:pPr>
              <w:pStyle w:val="TableParagraph"/>
              <w:spacing w:line="276" w:lineRule="auto"/>
              <w:ind w:left="76" w:hanging="2"/>
              <w:rPr>
                <w:rFonts w:ascii="Arial Narrow" w:hAnsi="Arial Narrow" w:cstheme="minorHAnsi"/>
              </w:rPr>
            </w:pPr>
            <w:r w:rsidRPr="003C6BA6">
              <w:rPr>
                <w:rFonts w:ascii="Arial Narrow" w:hAnsi="Arial Narrow" w:cstheme="minorHAnsi"/>
                <w:spacing w:val="-2"/>
                <w:w w:val="95"/>
                <w:u w:val="single"/>
              </w:rPr>
              <w:t>Reporte</w:t>
            </w:r>
            <w:r w:rsidRPr="003C6BA6">
              <w:rPr>
                <w:rFonts w:ascii="Arial Narrow" w:hAnsi="Arial Narrow" w:cstheme="minorHAnsi"/>
                <w:spacing w:val="-5"/>
                <w:w w:val="95"/>
                <w:u w:val="single"/>
              </w:rPr>
              <w:t xml:space="preserve"> </w:t>
            </w:r>
            <w:r w:rsidRPr="003C6BA6">
              <w:rPr>
                <w:rFonts w:ascii="Arial Narrow" w:hAnsi="Arial Narrow" w:cstheme="minorHAnsi"/>
                <w:spacing w:val="-2"/>
                <w:w w:val="95"/>
                <w:u w:val="single"/>
              </w:rPr>
              <w:t>en</w:t>
            </w:r>
            <w:r w:rsidRPr="003C6BA6">
              <w:rPr>
                <w:rFonts w:ascii="Arial Narrow" w:hAnsi="Arial Narrow" w:cstheme="minorHAnsi"/>
                <w:spacing w:val="-5"/>
                <w:w w:val="95"/>
                <w:u w:val="single"/>
              </w:rPr>
              <w:t xml:space="preserve"> </w:t>
            </w:r>
            <w:r w:rsidRPr="003C6BA6">
              <w:rPr>
                <w:rFonts w:ascii="Arial Narrow" w:hAnsi="Arial Narrow" w:cstheme="minorHAnsi"/>
                <w:b/>
                <w:spacing w:val="-2"/>
                <w:w w:val="95"/>
                <w:u w:val="single"/>
              </w:rPr>
              <w:t>Central de</w:t>
            </w:r>
            <w:r w:rsidRPr="003C6BA6">
              <w:rPr>
                <w:rFonts w:ascii="Arial Narrow" w:hAnsi="Arial Narrow" w:cstheme="minorHAnsi"/>
                <w:b/>
                <w:spacing w:val="-9"/>
                <w:w w:val="95"/>
                <w:u w:val="single"/>
              </w:rPr>
              <w:t xml:space="preserve"> </w:t>
            </w:r>
            <w:r w:rsidR="00CC0EFA" w:rsidRPr="003C6BA6">
              <w:rPr>
                <w:rFonts w:ascii="Arial Narrow" w:hAnsi="Arial Narrow" w:cstheme="minorHAnsi"/>
                <w:b/>
                <w:spacing w:val="-2"/>
                <w:w w:val="95"/>
                <w:u w:val="single"/>
              </w:rPr>
              <w:t>Riesgos</w:t>
            </w:r>
            <w:r w:rsidRPr="003C6BA6">
              <w:rPr>
                <w:rFonts w:ascii="Arial Narrow" w:hAnsi="Arial Narrow" w:cstheme="minorHAnsi"/>
                <w:b/>
                <w:spacing w:val="-2"/>
                <w:w w:val="95"/>
                <w:u w:val="single"/>
              </w:rPr>
              <w:t>.—</w:t>
            </w:r>
            <w:r w:rsidRPr="003C6BA6">
              <w:rPr>
                <w:rFonts w:ascii="Arial Narrow" w:hAnsi="Arial Narrow" w:cstheme="minorHAnsi"/>
                <w:b/>
              </w:rPr>
              <w:t xml:space="preserve"> </w:t>
            </w:r>
            <w:r w:rsidRPr="003C6BA6">
              <w:rPr>
                <w:rFonts w:ascii="Arial Narrow" w:hAnsi="Arial Narrow" w:cstheme="minorHAnsi"/>
                <w:spacing w:val="-2"/>
                <w:w w:val="95"/>
              </w:rPr>
              <w:t>Por</w:t>
            </w:r>
            <w:r w:rsidRPr="003C6BA6">
              <w:rPr>
                <w:rFonts w:ascii="Arial Narrow" w:hAnsi="Arial Narrow" w:cstheme="minorHAnsi"/>
                <w:spacing w:val="-6"/>
                <w:w w:val="95"/>
              </w:rPr>
              <w:t xml:space="preserve"> </w:t>
            </w:r>
            <w:r w:rsidRPr="003C6BA6">
              <w:rPr>
                <w:rFonts w:ascii="Arial Narrow" w:hAnsi="Arial Narrow" w:cstheme="minorHAnsi"/>
                <w:spacing w:val="-2"/>
                <w:w w:val="95"/>
              </w:rPr>
              <w:t>asignar al</w:t>
            </w:r>
            <w:r w:rsidRPr="003C6BA6">
              <w:rPr>
                <w:rFonts w:ascii="Arial Narrow" w:hAnsi="Arial Narrow" w:cstheme="minorHAnsi"/>
                <w:spacing w:val="-9"/>
                <w:w w:val="95"/>
              </w:rPr>
              <w:t xml:space="preserve"> </w:t>
            </w:r>
            <w:r w:rsidRPr="003C6BA6">
              <w:rPr>
                <w:rFonts w:ascii="Arial Narrow" w:hAnsi="Arial Narrow" w:cstheme="minorHAnsi"/>
                <w:spacing w:val="-2"/>
                <w:w w:val="95"/>
              </w:rPr>
              <w:t xml:space="preserve">FEBAN trabajadores </w:t>
            </w:r>
            <w:r w:rsidRPr="003C6BA6">
              <w:rPr>
                <w:rFonts w:ascii="Arial Narrow" w:hAnsi="Arial Narrow" w:cstheme="minorHAnsi"/>
                <w:spacing w:val="-2"/>
              </w:rPr>
              <w:t>que</w:t>
            </w:r>
            <w:r w:rsidRPr="003C6BA6">
              <w:rPr>
                <w:rFonts w:ascii="Arial Narrow" w:hAnsi="Arial Narrow" w:cstheme="minorHAnsi"/>
                <w:spacing w:val="-12"/>
              </w:rPr>
              <w:t xml:space="preserve"> </w:t>
            </w:r>
            <w:r w:rsidRPr="003C6BA6">
              <w:rPr>
                <w:rFonts w:ascii="Arial Narrow" w:hAnsi="Arial Narrow" w:cstheme="minorHAnsi"/>
                <w:spacing w:val="-2"/>
              </w:rPr>
              <w:t>se</w:t>
            </w:r>
            <w:r w:rsidRPr="003C6BA6">
              <w:rPr>
                <w:rFonts w:ascii="Arial Narrow" w:hAnsi="Arial Narrow" w:cstheme="minorHAnsi"/>
                <w:spacing w:val="-11"/>
              </w:rPr>
              <w:t xml:space="preserve"> </w:t>
            </w:r>
            <w:r w:rsidRPr="003C6BA6">
              <w:rPr>
                <w:rFonts w:ascii="Arial Narrow" w:hAnsi="Arial Narrow" w:cstheme="minorHAnsi"/>
                <w:spacing w:val="-2"/>
              </w:rPr>
              <w:t>encuentren</w:t>
            </w:r>
            <w:r w:rsidRPr="003C6BA6">
              <w:rPr>
                <w:rFonts w:ascii="Arial Narrow" w:hAnsi="Arial Narrow" w:cstheme="minorHAnsi"/>
                <w:spacing w:val="6"/>
              </w:rPr>
              <w:t xml:space="preserve"> </w:t>
            </w:r>
            <w:r w:rsidRPr="003C6BA6">
              <w:rPr>
                <w:rFonts w:ascii="Arial Narrow" w:hAnsi="Arial Narrow" w:cstheme="minorHAnsi"/>
                <w:spacing w:val="-2"/>
              </w:rPr>
              <w:t>reportados</w:t>
            </w:r>
            <w:r w:rsidRPr="003C6BA6">
              <w:rPr>
                <w:rFonts w:ascii="Arial Narrow" w:hAnsi="Arial Narrow" w:cstheme="minorHAnsi"/>
                <w:spacing w:val="-3"/>
              </w:rPr>
              <w:t xml:space="preserve"> </w:t>
            </w:r>
            <w:r w:rsidRPr="003C6BA6">
              <w:rPr>
                <w:rFonts w:ascii="Arial Narrow" w:hAnsi="Arial Narrow" w:cstheme="minorHAnsi"/>
                <w:spacing w:val="-2"/>
              </w:rPr>
              <w:t>en</w:t>
            </w:r>
            <w:r w:rsidRPr="003C6BA6">
              <w:rPr>
                <w:rFonts w:ascii="Arial Narrow" w:hAnsi="Arial Narrow" w:cstheme="minorHAnsi"/>
                <w:spacing w:val="-11"/>
              </w:rPr>
              <w:t xml:space="preserve"> </w:t>
            </w:r>
            <w:r w:rsidRPr="003C6BA6">
              <w:rPr>
                <w:rFonts w:ascii="Arial Narrow" w:hAnsi="Arial Narrow" w:cstheme="minorHAnsi"/>
                <w:spacing w:val="-2"/>
              </w:rPr>
              <w:t>la</w:t>
            </w:r>
            <w:r w:rsidRPr="003C6BA6">
              <w:rPr>
                <w:rFonts w:ascii="Arial Narrow" w:hAnsi="Arial Narrow" w:cstheme="minorHAnsi"/>
                <w:spacing w:val="-12"/>
              </w:rPr>
              <w:t xml:space="preserve"> </w:t>
            </w:r>
            <w:r w:rsidRPr="003C6BA6">
              <w:rPr>
                <w:rFonts w:ascii="Arial Narrow" w:hAnsi="Arial Narrow" w:cstheme="minorHAnsi"/>
                <w:spacing w:val="-2"/>
              </w:rPr>
              <w:t>Central</w:t>
            </w:r>
            <w:r w:rsidRPr="003C6BA6">
              <w:rPr>
                <w:rFonts w:ascii="Arial Narrow" w:hAnsi="Arial Narrow" w:cstheme="minorHAnsi"/>
                <w:spacing w:val="-3"/>
              </w:rPr>
              <w:t xml:space="preserve"> </w:t>
            </w:r>
            <w:r w:rsidRPr="003C6BA6">
              <w:rPr>
                <w:rFonts w:ascii="Arial Narrow" w:hAnsi="Arial Narrow" w:cstheme="minorHAnsi"/>
                <w:spacing w:val="-2"/>
              </w:rPr>
              <w:t>de</w:t>
            </w:r>
            <w:r w:rsidRPr="003C6BA6">
              <w:rPr>
                <w:rFonts w:ascii="Arial Narrow" w:hAnsi="Arial Narrow" w:cstheme="minorHAnsi"/>
                <w:spacing w:val="-12"/>
              </w:rPr>
              <w:t xml:space="preserve"> </w:t>
            </w:r>
            <w:r w:rsidRPr="003C6BA6">
              <w:rPr>
                <w:rFonts w:ascii="Arial Narrow" w:hAnsi="Arial Narrow" w:cstheme="minorHAnsi"/>
                <w:spacing w:val="-2"/>
              </w:rPr>
              <w:t>Riesgos.</w:t>
            </w:r>
          </w:p>
        </w:tc>
        <w:tc>
          <w:tcPr>
            <w:tcW w:w="1561" w:type="dxa"/>
          </w:tcPr>
          <w:p w14:paraId="54EC40A9" w14:textId="77777777" w:rsidR="00300FAE" w:rsidRPr="003C6BA6" w:rsidRDefault="00300FAE" w:rsidP="0062314E">
            <w:pPr>
              <w:pStyle w:val="TableParagraph"/>
              <w:spacing w:before="81" w:line="276" w:lineRule="auto"/>
              <w:ind w:left="142" w:right="127" w:firstLine="7"/>
              <w:jc w:val="center"/>
              <w:rPr>
                <w:rFonts w:ascii="Arial Narrow" w:hAnsi="Arial Narrow" w:cstheme="minorHAnsi"/>
              </w:rPr>
            </w:pPr>
            <w:r w:rsidRPr="003C6BA6">
              <w:rPr>
                <w:rFonts w:ascii="Arial Narrow" w:hAnsi="Arial Narrow" w:cstheme="minorHAnsi"/>
              </w:rPr>
              <w:t xml:space="preserve">20% de la UIT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penalidad</w:t>
            </w:r>
            <w:r w:rsidRPr="003C6BA6">
              <w:rPr>
                <w:rFonts w:ascii="Arial Narrow" w:hAnsi="Arial Narrow" w:cstheme="minorHAnsi"/>
                <w:spacing w:val="-7"/>
                <w:w w:val="95"/>
              </w:rPr>
              <w:t xml:space="preserve"> </w:t>
            </w:r>
            <w:r w:rsidRPr="003C6BA6">
              <w:rPr>
                <w:rFonts w:ascii="Arial Narrow" w:hAnsi="Arial Narrow" w:cstheme="minorHAnsi"/>
                <w:w w:val="95"/>
              </w:rPr>
              <w:t xml:space="preserve">se </w:t>
            </w:r>
            <w:r w:rsidRPr="003C6BA6">
              <w:rPr>
                <w:rFonts w:ascii="Arial Narrow" w:hAnsi="Arial Narrow" w:cstheme="minorHAnsi"/>
              </w:rPr>
              <w:t xml:space="preserve">aplica por </w:t>
            </w:r>
            <w:r w:rsidRPr="003C6BA6">
              <w:rPr>
                <w:rFonts w:ascii="Arial Narrow" w:hAnsi="Arial Narrow" w:cstheme="minorHAnsi"/>
                <w:spacing w:val="-2"/>
              </w:rPr>
              <w:t>persona</w:t>
            </w:r>
          </w:p>
        </w:tc>
        <w:tc>
          <w:tcPr>
            <w:tcW w:w="1733" w:type="dxa"/>
          </w:tcPr>
          <w:p w14:paraId="067975C7" w14:textId="77777777" w:rsidR="00300FAE" w:rsidRPr="003C6BA6" w:rsidRDefault="00300FAE" w:rsidP="0062314E">
            <w:pPr>
              <w:pStyle w:val="TableParagraph"/>
              <w:tabs>
                <w:tab w:val="left" w:pos="585"/>
                <w:tab w:val="left" w:pos="1530"/>
              </w:tabs>
              <w:spacing w:line="276" w:lineRule="auto"/>
              <w:ind w:left="72"/>
              <w:rPr>
                <w:rFonts w:ascii="Arial Narrow" w:hAnsi="Arial Narrow" w:cstheme="minorHAnsi"/>
              </w:rPr>
            </w:pPr>
            <w:r w:rsidRPr="003C6BA6">
              <w:rPr>
                <w:rFonts w:ascii="Arial Narrow" w:hAnsi="Arial Narrow" w:cstheme="minorHAnsi"/>
                <w:spacing w:val="-5"/>
              </w:rPr>
              <w:t>Se</w:t>
            </w:r>
            <w:r w:rsidRPr="003C6BA6">
              <w:rPr>
                <w:rFonts w:ascii="Arial Narrow" w:hAnsi="Arial Narrow" w:cstheme="minorHAnsi"/>
              </w:rPr>
              <w:tab/>
            </w:r>
            <w:r w:rsidRPr="003C6BA6">
              <w:rPr>
                <w:rFonts w:ascii="Arial Narrow" w:hAnsi="Arial Narrow" w:cstheme="minorHAnsi"/>
                <w:spacing w:val="-2"/>
              </w:rPr>
              <w:t>procede</w:t>
            </w:r>
            <w:r w:rsidRPr="003C6BA6">
              <w:rPr>
                <w:rFonts w:ascii="Arial Narrow" w:hAnsi="Arial Narrow" w:cstheme="minorHAnsi"/>
              </w:rPr>
              <w:tab/>
            </w:r>
            <w:r w:rsidRPr="003C6BA6">
              <w:rPr>
                <w:rFonts w:ascii="Arial Narrow" w:hAnsi="Arial Narrow" w:cstheme="minorHAnsi"/>
                <w:spacing w:val="-10"/>
              </w:rPr>
              <w:t>a</w:t>
            </w:r>
          </w:p>
          <w:p w14:paraId="7CA819B9" w14:textId="77777777" w:rsidR="00300FAE" w:rsidRPr="003C6BA6" w:rsidRDefault="00300FAE" w:rsidP="0062314E">
            <w:pPr>
              <w:pStyle w:val="TableParagraph"/>
              <w:spacing w:line="276" w:lineRule="auto"/>
              <w:ind w:left="66" w:firstLine="7"/>
              <w:rPr>
                <w:rFonts w:ascii="Arial Narrow" w:hAnsi="Arial Narrow" w:cstheme="minorHAnsi"/>
              </w:rPr>
            </w:pPr>
            <w:r w:rsidRPr="003C6BA6">
              <w:rPr>
                <w:rFonts w:ascii="Arial Narrow" w:hAnsi="Arial Narrow" w:cstheme="minorHAnsi"/>
                <w:w w:val="95"/>
              </w:rPr>
              <w:t>aplicar</w:t>
            </w:r>
            <w:r w:rsidRPr="003C6BA6">
              <w:rPr>
                <w:rFonts w:ascii="Arial Narrow" w:hAnsi="Arial Narrow" w:cstheme="minorHAnsi"/>
                <w:spacing w:val="-9"/>
                <w:w w:val="95"/>
              </w:rPr>
              <w:t xml:space="preserve"> </w:t>
            </w:r>
            <w:r w:rsidRPr="003C6BA6">
              <w:rPr>
                <w:rFonts w:ascii="Arial Narrow" w:hAnsi="Arial Narrow" w:cstheme="minorHAnsi"/>
                <w:w w:val="95"/>
              </w:rPr>
              <w:t>la</w:t>
            </w:r>
            <w:r w:rsidRPr="003C6BA6">
              <w:rPr>
                <w:rFonts w:ascii="Arial Narrow" w:hAnsi="Arial Narrow" w:cstheme="minorHAnsi"/>
                <w:spacing w:val="-11"/>
                <w:w w:val="95"/>
              </w:rPr>
              <w:t xml:space="preserve"> </w:t>
            </w:r>
            <w:r w:rsidRPr="003C6BA6">
              <w:rPr>
                <w:rFonts w:ascii="Arial Narrow" w:hAnsi="Arial Narrow" w:cstheme="minorHAnsi"/>
                <w:w w:val="95"/>
              </w:rPr>
              <w:t xml:space="preserve">penalidad </w:t>
            </w:r>
            <w:r w:rsidRPr="003C6BA6">
              <w:rPr>
                <w:rFonts w:ascii="Arial Narrow" w:hAnsi="Arial Narrow" w:cstheme="minorHAnsi"/>
                <w:spacing w:val="-2"/>
              </w:rPr>
              <w:t>correspondiente previo</w:t>
            </w:r>
            <w:r w:rsidRPr="003C6BA6">
              <w:rPr>
                <w:rFonts w:ascii="Arial Narrow" w:hAnsi="Arial Narrow" w:cstheme="minorHAnsi"/>
                <w:spacing w:val="26"/>
              </w:rPr>
              <w:t xml:space="preserve"> </w:t>
            </w:r>
            <w:r w:rsidRPr="003C6BA6">
              <w:rPr>
                <w:rFonts w:ascii="Arial Narrow" w:hAnsi="Arial Narrow" w:cstheme="minorHAnsi"/>
                <w:spacing w:val="-2"/>
              </w:rPr>
              <w:t>informe</w:t>
            </w:r>
            <w:r w:rsidRPr="003C6BA6">
              <w:rPr>
                <w:rFonts w:ascii="Arial Narrow" w:hAnsi="Arial Narrow" w:cstheme="minorHAnsi"/>
                <w:spacing w:val="31"/>
              </w:rPr>
              <w:t xml:space="preserve"> </w:t>
            </w:r>
            <w:r w:rsidRPr="003C6BA6">
              <w:rPr>
                <w:rFonts w:ascii="Arial Narrow" w:hAnsi="Arial Narrow" w:cstheme="minorHAnsi"/>
                <w:spacing w:val="-2"/>
              </w:rPr>
              <w:t xml:space="preserve">del </w:t>
            </w:r>
            <w:r w:rsidRPr="003C6BA6">
              <w:rPr>
                <w:rFonts w:ascii="Arial Narrow" w:hAnsi="Arial Narrow" w:cstheme="minorHAnsi"/>
              </w:rPr>
              <w:t>área usuaria</w:t>
            </w:r>
          </w:p>
        </w:tc>
      </w:tr>
    </w:tbl>
    <w:p w14:paraId="2CB1E7C2" w14:textId="77777777" w:rsidR="00300FAE" w:rsidRPr="0062314E" w:rsidRDefault="00300FAE" w:rsidP="0062314E">
      <w:pPr>
        <w:spacing w:after="0"/>
        <w:rPr>
          <w:rFonts w:asciiTheme="minorHAnsi" w:hAnsiTheme="minorHAnsi" w:cstheme="minorHAnsi"/>
          <w:bCs/>
          <w:color w:val="auto"/>
          <w:sz w:val="24"/>
          <w:szCs w:val="24"/>
        </w:rPr>
      </w:pPr>
    </w:p>
    <w:p w14:paraId="1C568802" w14:textId="1E7903C4" w:rsidR="00D574E3" w:rsidRPr="0062314E" w:rsidRDefault="00D574E3" w:rsidP="0062314E">
      <w:pPr>
        <w:spacing w:after="0"/>
        <w:jc w:val="center"/>
        <w:rPr>
          <w:rFonts w:asciiTheme="minorHAnsi" w:hAnsiTheme="minorHAnsi" w:cstheme="minorHAnsi"/>
          <w:b/>
          <w:color w:val="auto"/>
          <w:sz w:val="24"/>
          <w:szCs w:val="24"/>
        </w:rPr>
      </w:pPr>
      <w:r w:rsidRPr="0062314E">
        <w:rPr>
          <w:rFonts w:asciiTheme="minorHAnsi" w:hAnsiTheme="minorHAnsi" w:cstheme="minorHAnsi"/>
          <w:b/>
          <w:color w:val="auto"/>
          <w:sz w:val="24"/>
          <w:szCs w:val="24"/>
        </w:rPr>
        <w:t>CAPITULO VII</w:t>
      </w:r>
    </w:p>
    <w:p w14:paraId="56D2E4D8" w14:textId="77777777" w:rsidR="007527AC" w:rsidRPr="0062314E" w:rsidRDefault="007527AC" w:rsidP="0062314E">
      <w:pPr>
        <w:spacing w:after="0"/>
        <w:jc w:val="center"/>
        <w:rPr>
          <w:rFonts w:asciiTheme="minorHAnsi" w:hAnsiTheme="minorHAnsi" w:cstheme="minorHAnsi"/>
          <w:b/>
          <w:color w:val="auto"/>
          <w:sz w:val="24"/>
          <w:szCs w:val="24"/>
        </w:rPr>
      </w:pPr>
    </w:p>
    <w:p w14:paraId="1C568803" w14:textId="77777777" w:rsidR="00D574E3" w:rsidRPr="0062314E" w:rsidRDefault="00D574E3" w:rsidP="0062314E">
      <w:pPr>
        <w:tabs>
          <w:tab w:val="center" w:pos="5124"/>
          <w:tab w:val="right" w:pos="9543"/>
        </w:tabs>
        <w:spacing w:after="0"/>
        <w:jc w:val="center"/>
        <w:rPr>
          <w:rFonts w:asciiTheme="minorHAnsi" w:hAnsiTheme="minorHAnsi" w:cstheme="minorHAnsi"/>
          <w:b/>
          <w:color w:val="auto"/>
          <w:sz w:val="24"/>
          <w:szCs w:val="24"/>
          <w:u w:val="single"/>
        </w:rPr>
      </w:pPr>
      <w:r w:rsidRPr="0062314E">
        <w:rPr>
          <w:rFonts w:asciiTheme="minorHAnsi" w:hAnsiTheme="minorHAnsi" w:cstheme="minorHAnsi"/>
          <w:b/>
          <w:color w:val="auto"/>
          <w:sz w:val="24"/>
          <w:szCs w:val="24"/>
          <w:u w:val="single"/>
        </w:rPr>
        <w:t>DISPOSICIONES FINALES</w:t>
      </w:r>
    </w:p>
    <w:p w14:paraId="1C568804" w14:textId="77777777" w:rsidR="00D574E3" w:rsidRPr="0062314E" w:rsidRDefault="00D574E3" w:rsidP="0062314E">
      <w:pPr>
        <w:spacing w:after="0"/>
        <w:jc w:val="center"/>
        <w:rPr>
          <w:rFonts w:asciiTheme="minorHAnsi" w:hAnsiTheme="minorHAnsi" w:cstheme="minorHAnsi"/>
          <w:b/>
          <w:color w:val="auto"/>
          <w:sz w:val="24"/>
          <w:szCs w:val="24"/>
        </w:rPr>
      </w:pPr>
    </w:p>
    <w:p w14:paraId="21C9DB1E" w14:textId="64B39214" w:rsidR="006B6DFB" w:rsidRPr="0062314E" w:rsidRDefault="006B6DFB"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Para el caso que el gobierno incremente la Remuneración mínima Vital (RMV), asignación familiar u otros beneficios para el trabajador que produzca variación en los componentes de la estructura de costos, se considerara el reajust</w:t>
      </w:r>
      <w:r w:rsidR="006B0664" w:rsidRPr="0062314E">
        <w:rPr>
          <w:rFonts w:asciiTheme="minorHAnsi" w:hAnsiTheme="minorHAnsi" w:cstheme="minorHAnsi"/>
          <w:color w:val="auto"/>
          <w:sz w:val="24"/>
          <w:szCs w:val="24"/>
        </w:rPr>
        <w:t>e económico solo para estos casos generando una adenda al contrato.</w:t>
      </w:r>
    </w:p>
    <w:p w14:paraId="7CD2A3EC" w14:textId="77777777" w:rsidR="006B0664" w:rsidRPr="0062314E" w:rsidRDefault="006B0664" w:rsidP="0062314E">
      <w:pPr>
        <w:spacing w:after="0"/>
        <w:jc w:val="both"/>
        <w:rPr>
          <w:rFonts w:asciiTheme="minorHAnsi" w:hAnsiTheme="minorHAnsi" w:cstheme="minorHAnsi"/>
          <w:color w:val="auto"/>
          <w:sz w:val="24"/>
          <w:szCs w:val="24"/>
        </w:rPr>
      </w:pPr>
    </w:p>
    <w:p w14:paraId="1C568805" w14:textId="3BE02A77" w:rsidR="00D574E3" w:rsidRPr="0062314E" w:rsidRDefault="00D574E3" w:rsidP="0062314E">
      <w:pPr>
        <w:spacing w:after="0"/>
        <w:jc w:val="both"/>
        <w:rPr>
          <w:rFonts w:asciiTheme="minorHAnsi" w:hAnsiTheme="minorHAnsi" w:cstheme="minorHAnsi"/>
          <w:color w:val="auto"/>
          <w:sz w:val="24"/>
          <w:szCs w:val="24"/>
        </w:rPr>
      </w:pPr>
      <w:r w:rsidRPr="0062314E">
        <w:rPr>
          <w:rFonts w:asciiTheme="minorHAnsi" w:hAnsiTheme="minorHAnsi" w:cstheme="minorHAnsi"/>
          <w:color w:val="auto"/>
          <w:sz w:val="24"/>
          <w:szCs w:val="24"/>
        </w:rPr>
        <w:t>Todos los demás aspectos del presente proceso de selección no contemplados en las bases, se regirán por las disposiciones legales vigentes.</w:t>
      </w:r>
    </w:p>
    <w:p w14:paraId="1C568806" w14:textId="77777777" w:rsidR="005121D2" w:rsidRPr="0062314E" w:rsidRDefault="005121D2" w:rsidP="0062314E">
      <w:pPr>
        <w:spacing w:after="0"/>
        <w:jc w:val="both"/>
        <w:rPr>
          <w:rFonts w:asciiTheme="minorHAnsi" w:hAnsiTheme="minorHAnsi" w:cstheme="minorHAnsi"/>
          <w:color w:val="auto"/>
          <w:sz w:val="24"/>
          <w:szCs w:val="24"/>
        </w:rPr>
      </w:pPr>
    </w:p>
    <w:sectPr w:rsidR="005121D2" w:rsidRPr="0062314E" w:rsidSect="00E9019F">
      <w:headerReference w:type="default" r:id="rId9"/>
      <w:pgSz w:w="12240" w:h="15840"/>
      <w:pgMar w:top="15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174D" w14:textId="77777777" w:rsidR="008747FE" w:rsidRDefault="008747FE" w:rsidP="00E9019F">
      <w:pPr>
        <w:spacing w:after="0" w:line="240" w:lineRule="auto"/>
      </w:pPr>
      <w:r>
        <w:separator/>
      </w:r>
    </w:p>
  </w:endnote>
  <w:endnote w:type="continuationSeparator" w:id="0">
    <w:p w14:paraId="03D49B9C" w14:textId="77777777" w:rsidR="008747FE" w:rsidRDefault="008747FE" w:rsidP="00E9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B42C" w14:textId="77777777" w:rsidR="008747FE" w:rsidRDefault="008747FE" w:rsidP="00E9019F">
      <w:pPr>
        <w:spacing w:after="0" w:line="240" w:lineRule="auto"/>
      </w:pPr>
      <w:r>
        <w:separator/>
      </w:r>
    </w:p>
  </w:footnote>
  <w:footnote w:type="continuationSeparator" w:id="0">
    <w:p w14:paraId="7D9F2A5A" w14:textId="77777777" w:rsidR="008747FE" w:rsidRDefault="008747FE" w:rsidP="00E9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2D4" w14:textId="68FB9082" w:rsidR="00E9019F" w:rsidRDefault="00E9019F">
    <w:pPr>
      <w:pStyle w:val="Encabezado"/>
    </w:pPr>
    <w:r>
      <w:rPr>
        <w:noProof/>
      </w:rPr>
      <w:drawing>
        <wp:anchor distT="0" distB="0" distL="114300" distR="114300" simplePos="0" relativeHeight="251658240" behindDoc="0" locked="0" layoutInCell="1" allowOverlap="1" wp14:anchorId="15E3BAB9" wp14:editId="2451552C">
          <wp:simplePos x="0" y="0"/>
          <wp:positionH relativeFrom="column">
            <wp:posOffset>-762690</wp:posOffset>
          </wp:positionH>
          <wp:positionV relativeFrom="paragraph">
            <wp:posOffset>-171754</wp:posOffset>
          </wp:positionV>
          <wp:extent cx="1987826" cy="57680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987826" cy="5768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167"/>
    <w:multiLevelType w:val="hybridMultilevel"/>
    <w:tmpl w:val="68B6801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0D47DF5"/>
    <w:multiLevelType w:val="hybridMultilevel"/>
    <w:tmpl w:val="0938F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733841"/>
    <w:multiLevelType w:val="hybridMultilevel"/>
    <w:tmpl w:val="6E4CCC5E"/>
    <w:lvl w:ilvl="0" w:tplc="280A000D">
      <w:start w:val="1"/>
      <w:numFmt w:val="bullet"/>
      <w:lvlText w:val=""/>
      <w:lvlJc w:val="left"/>
      <w:pPr>
        <w:ind w:left="1065" w:hanging="705"/>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122965"/>
    <w:multiLevelType w:val="hybridMultilevel"/>
    <w:tmpl w:val="785E4A4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03917827"/>
    <w:multiLevelType w:val="hybridMultilevel"/>
    <w:tmpl w:val="98289C86"/>
    <w:lvl w:ilvl="0" w:tplc="28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3B31BB2"/>
    <w:multiLevelType w:val="hybridMultilevel"/>
    <w:tmpl w:val="5C602EB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04CA63EE"/>
    <w:multiLevelType w:val="hybridMultilevel"/>
    <w:tmpl w:val="8064013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4E41E27"/>
    <w:multiLevelType w:val="hybridMultilevel"/>
    <w:tmpl w:val="DD465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16457815"/>
    <w:multiLevelType w:val="hybridMultilevel"/>
    <w:tmpl w:val="3A88F41E"/>
    <w:lvl w:ilvl="0" w:tplc="BB789EB0">
      <w:numFmt w:val="bullet"/>
      <w:lvlText w:val="•"/>
      <w:lvlJc w:val="left"/>
      <w:pPr>
        <w:ind w:left="336" w:hanging="138"/>
      </w:pPr>
      <w:rPr>
        <w:rFonts w:ascii="Arial" w:eastAsia="Arial" w:hAnsi="Arial" w:cs="Arial" w:hint="default"/>
        <w:b w:val="0"/>
        <w:bCs w:val="0"/>
        <w:i w:val="0"/>
        <w:iCs w:val="0"/>
        <w:w w:val="91"/>
        <w:sz w:val="19"/>
        <w:szCs w:val="19"/>
        <w:lang w:val="es-ES" w:eastAsia="en-US" w:bidi="ar-SA"/>
      </w:rPr>
    </w:lvl>
    <w:lvl w:ilvl="1" w:tplc="6BFAD632">
      <w:numFmt w:val="bullet"/>
      <w:lvlText w:val="•"/>
      <w:lvlJc w:val="left"/>
      <w:pPr>
        <w:ind w:left="866" w:hanging="138"/>
      </w:pPr>
      <w:rPr>
        <w:rFonts w:hint="default"/>
        <w:lang w:val="es-ES" w:eastAsia="en-US" w:bidi="ar-SA"/>
      </w:rPr>
    </w:lvl>
    <w:lvl w:ilvl="2" w:tplc="E5CC7DA6">
      <w:numFmt w:val="bullet"/>
      <w:lvlText w:val="•"/>
      <w:lvlJc w:val="left"/>
      <w:pPr>
        <w:ind w:left="1393" w:hanging="138"/>
      </w:pPr>
      <w:rPr>
        <w:rFonts w:hint="default"/>
        <w:lang w:val="es-ES" w:eastAsia="en-US" w:bidi="ar-SA"/>
      </w:rPr>
    </w:lvl>
    <w:lvl w:ilvl="3" w:tplc="CB563E90">
      <w:numFmt w:val="bullet"/>
      <w:lvlText w:val="•"/>
      <w:lvlJc w:val="left"/>
      <w:pPr>
        <w:ind w:left="1920" w:hanging="138"/>
      </w:pPr>
      <w:rPr>
        <w:rFonts w:hint="default"/>
        <w:lang w:val="es-ES" w:eastAsia="en-US" w:bidi="ar-SA"/>
      </w:rPr>
    </w:lvl>
    <w:lvl w:ilvl="4" w:tplc="6C683C76">
      <w:numFmt w:val="bullet"/>
      <w:lvlText w:val="•"/>
      <w:lvlJc w:val="left"/>
      <w:pPr>
        <w:ind w:left="2446" w:hanging="138"/>
      </w:pPr>
      <w:rPr>
        <w:rFonts w:hint="default"/>
        <w:lang w:val="es-ES" w:eastAsia="en-US" w:bidi="ar-SA"/>
      </w:rPr>
    </w:lvl>
    <w:lvl w:ilvl="5" w:tplc="F8FC7E86">
      <w:numFmt w:val="bullet"/>
      <w:lvlText w:val="•"/>
      <w:lvlJc w:val="left"/>
      <w:pPr>
        <w:ind w:left="2973" w:hanging="138"/>
      </w:pPr>
      <w:rPr>
        <w:rFonts w:hint="default"/>
        <w:lang w:val="es-ES" w:eastAsia="en-US" w:bidi="ar-SA"/>
      </w:rPr>
    </w:lvl>
    <w:lvl w:ilvl="6" w:tplc="7F2893D4">
      <w:numFmt w:val="bullet"/>
      <w:lvlText w:val="•"/>
      <w:lvlJc w:val="left"/>
      <w:pPr>
        <w:ind w:left="3500" w:hanging="138"/>
      </w:pPr>
      <w:rPr>
        <w:rFonts w:hint="default"/>
        <w:lang w:val="es-ES" w:eastAsia="en-US" w:bidi="ar-SA"/>
      </w:rPr>
    </w:lvl>
    <w:lvl w:ilvl="7" w:tplc="CD467BCE">
      <w:numFmt w:val="bullet"/>
      <w:lvlText w:val="•"/>
      <w:lvlJc w:val="left"/>
      <w:pPr>
        <w:ind w:left="4026" w:hanging="138"/>
      </w:pPr>
      <w:rPr>
        <w:rFonts w:hint="default"/>
        <w:lang w:val="es-ES" w:eastAsia="en-US" w:bidi="ar-SA"/>
      </w:rPr>
    </w:lvl>
    <w:lvl w:ilvl="8" w:tplc="037059AC">
      <w:numFmt w:val="bullet"/>
      <w:lvlText w:val="•"/>
      <w:lvlJc w:val="left"/>
      <w:pPr>
        <w:ind w:left="4553" w:hanging="138"/>
      </w:pPr>
      <w:rPr>
        <w:rFonts w:hint="default"/>
        <w:lang w:val="es-ES" w:eastAsia="en-US" w:bidi="ar-SA"/>
      </w:rPr>
    </w:lvl>
  </w:abstractNum>
  <w:abstractNum w:abstractNumId="10" w15:restartNumberingAfterBreak="0">
    <w:nsid w:val="184B299B"/>
    <w:multiLevelType w:val="hybridMultilevel"/>
    <w:tmpl w:val="9CE232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8C86E9F"/>
    <w:multiLevelType w:val="hybridMultilevel"/>
    <w:tmpl w:val="5C9A14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9771240"/>
    <w:multiLevelType w:val="hybridMultilevel"/>
    <w:tmpl w:val="D0248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29FB3A3F"/>
    <w:multiLevelType w:val="hybridMultilevel"/>
    <w:tmpl w:val="94E22F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726CE0"/>
    <w:multiLevelType w:val="hybridMultilevel"/>
    <w:tmpl w:val="55C00A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3C4147B"/>
    <w:multiLevelType w:val="hybridMultilevel"/>
    <w:tmpl w:val="24B2113E"/>
    <w:lvl w:ilvl="0" w:tplc="B4C462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2B787B"/>
    <w:multiLevelType w:val="hybridMultilevel"/>
    <w:tmpl w:val="B5145F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BA43B64"/>
    <w:multiLevelType w:val="hybridMultilevel"/>
    <w:tmpl w:val="446AE8B4"/>
    <w:lvl w:ilvl="0" w:tplc="28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 w15:restartNumberingAfterBreak="0">
    <w:nsid w:val="3BB30E32"/>
    <w:multiLevelType w:val="hybridMultilevel"/>
    <w:tmpl w:val="706EB20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50F74"/>
    <w:multiLevelType w:val="hybridMultilevel"/>
    <w:tmpl w:val="FB269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8855434"/>
    <w:multiLevelType w:val="hybridMultilevel"/>
    <w:tmpl w:val="44FC054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4AAE3AAD"/>
    <w:multiLevelType w:val="hybridMultilevel"/>
    <w:tmpl w:val="A4E674AA"/>
    <w:lvl w:ilvl="0" w:tplc="280A000D">
      <w:start w:val="1"/>
      <w:numFmt w:val="bullet"/>
      <w:lvlText w:val=""/>
      <w:lvlJc w:val="left"/>
      <w:pPr>
        <w:ind w:left="2136" w:hanging="360"/>
      </w:pPr>
      <w:rPr>
        <w:rFonts w:ascii="Wingdings" w:hAnsi="Wingdings" w:hint="default"/>
      </w:rPr>
    </w:lvl>
    <w:lvl w:ilvl="1" w:tplc="6E68F92A">
      <w:start w:val="6"/>
      <w:numFmt w:val="bullet"/>
      <w:lvlText w:val="•"/>
      <w:lvlJc w:val="left"/>
      <w:pPr>
        <w:ind w:left="3201" w:hanging="705"/>
      </w:pPr>
      <w:rPr>
        <w:rFonts w:ascii="Calibri" w:eastAsia="Batang" w:hAnsi="Calibri" w:cs="Calibri"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4" w15:restartNumberingAfterBreak="0">
    <w:nsid w:val="509A618B"/>
    <w:multiLevelType w:val="hybridMultilevel"/>
    <w:tmpl w:val="B56EE2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3744143"/>
    <w:multiLevelType w:val="hybridMultilevel"/>
    <w:tmpl w:val="BE7C2434"/>
    <w:lvl w:ilvl="0" w:tplc="2B7A3E16">
      <w:numFmt w:val="bullet"/>
      <w:lvlText w:val="•"/>
      <w:lvlJc w:val="left"/>
      <w:pPr>
        <w:ind w:left="650" w:hanging="288"/>
      </w:pPr>
      <w:rPr>
        <w:rFonts w:ascii="Arial" w:eastAsia="Arial" w:hAnsi="Arial" w:cs="Arial" w:hint="default"/>
        <w:b w:val="0"/>
        <w:bCs w:val="0"/>
        <w:i w:val="0"/>
        <w:iCs w:val="0"/>
        <w:w w:val="92"/>
        <w:sz w:val="19"/>
        <w:szCs w:val="19"/>
        <w:lang w:val="es-ES" w:eastAsia="en-US" w:bidi="ar-SA"/>
      </w:rPr>
    </w:lvl>
    <w:lvl w:ilvl="1" w:tplc="520281A8">
      <w:numFmt w:val="bullet"/>
      <w:lvlText w:val="•"/>
      <w:lvlJc w:val="left"/>
      <w:pPr>
        <w:ind w:left="1157" w:hanging="288"/>
      </w:pPr>
      <w:rPr>
        <w:rFonts w:hint="default"/>
        <w:lang w:val="es-ES" w:eastAsia="en-US" w:bidi="ar-SA"/>
      </w:rPr>
    </w:lvl>
    <w:lvl w:ilvl="2" w:tplc="8F5A1AD2">
      <w:numFmt w:val="bullet"/>
      <w:lvlText w:val="•"/>
      <w:lvlJc w:val="left"/>
      <w:pPr>
        <w:ind w:left="1654" w:hanging="288"/>
      </w:pPr>
      <w:rPr>
        <w:rFonts w:hint="default"/>
        <w:lang w:val="es-ES" w:eastAsia="en-US" w:bidi="ar-SA"/>
      </w:rPr>
    </w:lvl>
    <w:lvl w:ilvl="3" w:tplc="3E24650C">
      <w:numFmt w:val="bullet"/>
      <w:lvlText w:val="•"/>
      <w:lvlJc w:val="left"/>
      <w:pPr>
        <w:ind w:left="2151" w:hanging="288"/>
      </w:pPr>
      <w:rPr>
        <w:rFonts w:hint="default"/>
        <w:lang w:val="es-ES" w:eastAsia="en-US" w:bidi="ar-SA"/>
      </w:rPr>
    </w:lvl>
    <w:lvl w:ilvl="4" w:tplc="130CF260">
      <w:numFmt w:val="bullet"/>
      <w:lvlText w:val="•"/>
      <w:lvlJc w:val="left"/>
      <w:pPr>
        <w:ind w:left="2648" w:hanging="288"/>
      </w:pPr>
      <w:rPr>
        <w:rFonts w:hint="default"/>
        <w:lang w:val="es-ES" w:eastAsia="en-US" w:bidi="ar-SA"/>
      </w:rPr>
    </w:lvl>
    <w:lvl w:ilvl="5" w:tplc="EB46619E">
      <w:numFmt w:val="bullet"/>
      <w:lvlText w:val="•"/>
      <w:lvlJc w:val="left"/>
      <w:pPr>
        <w:ind w:left="3146" w:hanging="288"/>
      </w:pPr>
      <w:rPr>
        <w:rFonts w:hint="default"/>
        <w:lang w:val="es-ES" w:eastAsia="en-US" w:bidi="ar-SA"/>
      </w:rPr>
    </w:lvl>
    <w:lvl w:ilvl="6" w:tplc="70C842FE">
      <w:numFmt w:val="bullet"/>
      <w:lvlText w:val="•"/>
      <w:lvlJc w:val="left"/>
      <w:pPr>
        <w:ind w:left="3643" w:hanging="288"/>
      </w:pPr>
      <w:rPr>
        <w:rFonts w:hint="default"/>
        <w:lang w:val="es-ES" w:eastAsia="en-US" w:bidi="ar-SA"/>
      </w:rPr>
    </w:lvl>
    <w:lvl w:ilvl="7" w:tplc="55DE80EA">
      <w:numFmt w:val="bullet"/>
      <w:lvlText w:val="•"/>
      <w:lvlJc w:val="left"/>
      <w:pPr>
        <w:ind w:left="4140" w:hanging="288"/>
      </w:pPr>
      <w:rPr>
        <w:rFonts w:hint="default"/>
        <w:lang w:val="es-ES" w:eastAsia="en-US" w:bidi="ar-SA"/>
      </w:rPr>
    </w:lvl>
    <w:lvl w:ilvl="8" w:tplc="F258D2E6">
      <w:numFmt w:val="bullet"/>
      <w:lvlText w:val="•"/>
      <w:lvlJc w:val="left"/>
      <w:pPr>
        <w:ind w:left="4637" w:hanging="288"/>
      </w:pPr>
      <w:rPr>
        <w:rFonts w:hint="default"/>
        <w:lang w:val="es-ES" w:eastAsia="en-US" w:bidi="ar-SA"/>
      </w:rPr>
    </w:lvl>
  </w:abstractNum>
  <w:abstractNum w:abstractNumId="26" w15:restartNumberingAfterBreak="0">
    <w:nsid w:val="559751A1"/>
    <w:multiLevelType w:val="hybridMultilevel"/>
    <w:tmpl w:val="71DEAE76"/>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9130632"/>
    <w:multiLevelType w:val="hybridMultilevel"/>
    <w:tmpl w:val="A172006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5BAB6E8E"/>
    <w:multiLevelType w:val="hybridMultilevel"/>
    <w:tmpl w:val="2012C7E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5BF756E0"/>
    <w:multiLevelType w:val="hybridMultilevel"/>
    <w:tmpl w:val="ADE8110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1" w15:restartNumberingAfterBreak="0">
    <w:nsid w:val="5D6B1272"/>
    <w:multiLevelType w:val="hybridMultilevel"/>
    <w:tmpl w:val="8B42FE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254456"/>
    <w:multiLevelType w:val="hybridMultilevel"/>
    <w:tmpl w:val="AA840C1C"/>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8568E6"/>
    <w:multiLevelType w:val="hybridMultilevel"/>
    <w:tmpl w:val="A176B106"/>
    <w:lvl w:ilvl="0" w:tplc="88E2CA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FF42F36"/>
    <w:multiLevelType w:val="hybridMultilevel"/>
    <w:tmpl w:val="F60A743C"/>
    <w:lvl w:ilvl="0" w:tplc="280A000D">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29A4334"/>
    <w:multiLevelType w:val="multilevel"/>
    <w:tmpl w:val="ABF427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7"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8" w15:restartNumberingAfterBreak="0">
    <w:nsid w:val="7C437080"/>
    <w:multiLevelType w:val="hybridMultilevel"/>
    <w:tmpl w:val="48707F72"/>
    <w:lvl w:ilvl="0" w:tplc="2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6F682A"/>
    <w:multiLevelType w:val="hybridMultilevel"/>
    <w:tmpl w:val="A438616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96578299">
    <w:abstractNumId w:val="20"/>
  </w:num>
  <w:num w:numId="2" w16cid:durableId="1442917153">
    <w:abstractNumId w:val="8"/>
  </w:num>
  <w:num w:numId="3" w16cid:durableId="2061632007">
    <w:abstractNumId w:val="13"/>
  </w:num>
  <w:num w:numId="4" w16cid:durableId="1938826921">
    <w:abstractNumId w:val="30"/>
  </w:num>
  <w:num w:numId="5" w16cid:durableId="862667900">
    <w:abstractNumId w:val="36"/>
  </w:num>
  <w:num w:numId="6" w16cid:durableId="1509977346">
    <w:abstractNumId w:val="14"/>
  </w:num>
  <w:num w:numId="7" w16cid:durableId="455101665">
    <w:abstractNumId w:val="37"/>
  </w:num>
  <w:num w:numId="8" w16cid:durableId="1285883958">
    <w:abstractNumId w:val="17"/>
  </w:num>
  <w:num w:numId="9" w16cid:durableId="2059235911">
    <w:abstractNumId w:val="10"/>
  </w:num>
  <w:num w:numId="10" w16cid:durableId="1867863160">
    <w:abstractNumId w:val="38"/>
  </w:num>
  <w:num w:numId="11" w16cid:durableId="1156531538">
    <w:abstractNumId w:val="6"/>
  </w:num>
  <w:num w:numId="12" w16cid:durableId="667945105">
    <w:abstractNumId w:val="33"/>
  </w:num>
  <w:num w:numId="13" w16cid:durableId="634486057">
    <w:abstractNumId w:val="9"/>
  </w:num>
  <w:num w:numId="14" w16cid:durableId="245697799">
    <w:abstractNumId w:val="25"/>
  </w:num>
  <w:num w:numId="15" w16cid:durableId="936642575">
    <w:abstractNumId w:val="23"/>
  </w:num>
  <w:num w:numId="16" w16cid:durableId="1167674484">
    <w:abstractNumId w:val="4"/>
  </w:num>
  <w:num w:numId="17" w16cid:durableId="1992171460">
    <w:abstractNumId w:val="24"/>
  </w:num>
  <w:num w:numId="18" w16cid:durableId="1244948131">
    <w:abstractNumId w:val="21"/>
  </w:num>
  <w:num w:numId="19" w16cid:durableId="947465568">
    <w:abstractNumId w:val="5"/>
  </w:num>
  <w:num w:numId="20" w16cid:durableId="861359574">
    <w:abstractNumId w:val="27"/>
  </w:num>
  <w:num w:numId="21" w16cid:durableId="652830492">
    <w:abstractNumId w:val="35"/>
  </w:num>
  <w:num w:numId="22" w16cid:durableId="134032995">
    <w:abstractNumId w:val="29"/>
  </w:num>
  <w:num w:numId="23" w16cid:durableId="719669532">
    <w:abstractNumId w:val="0"/>
  </w:num>
  <w:num w:numId="24" w16cid:durableId="1954744470">
    <w:abstractNumId w:val="3"/>
  </w:num>
  <w:num w:numId="25" w16cid:durableId="1575776942">
    <w:abstractNumId w:val="22"/>
  </w:num>
  <w:num w:numId="26" w16cid:durableId="1682006691">
    <w:abstractNumId w:val="32"/>
  </w:num>
  <w:num w:numId="27" w16cid:durableId="631979690">
    <w:abstractNumId w:val="16"/>
  </w:num>
  <w:num w:numId="28" w16cid:durableId="1970044833">
    <w:abstractNumId w:val="15"/>
  </w:num>
  <w:num w:numId="29" w16cid:durableId="547186004">
    <w:abstractNumId w:val="12"/>
  </w:num>
  <w:num w:numId="30" w16cid:durableId="1452632321">
    <w:abstractNumId w:val="7"/>
  </w:num>
  <w:num w:numId="31" w16cid:durableId="1140613930">
    <w:abstractNumId w:val="1"/>
  </w:num>
  <w:num w:numId="32" w16cid:durableId="568924146">
    <w:abstractNumId w:val="31"/>
  </w:num>
  <w:num w:numId="33" w16cid:durableId="800077165">
    <w:abstractNumId w:val="28"/>
  </w:num>
  <w:num w:numId="34" w16cid:durableId="1340889625">
    <w:abstractNumId w:val="18"/>
  </w:num>
  <w:num w:numId="35" w16cid:durableId="2146728164">
    <w:abstractNumId w:val="11"/>
  </w:num>
  <w:num w:numId="36" w16cid:durableId="1631326573">
    <w:abstractNumId w:val="26"/>
  </w:num>
  <w:num w:numId="37" w16cid:durableId="1446997155">
    <w:abstractNumId w:val="34"/>
  </w:num>
  <w:num w:numId="38" w16cid:durableId="1236010395">
    <w:abstractNumId w:val="2"/>
  </w:num>
  <w:num w:numId="39" w16cid:durableId="58673162">
    <w:abstractNumId w:val="39"/>
  </w:num>
  <w:num w:numId="40" w16cid:durableId="55038228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0"/>
    <w:rsid w:val="00012BC0"/>
    <w:rsid w:val="0001642C"/>
    <w:rsid w:val="00024AE0"/>
    <w:rsid w:val="00025854"/>
    <w:rsid w:val="0003485A"/>
    <w:rsid w:val="000438EE"/>
    <w:rsid w:val="00043DDE"/>
    <w:rsid w:val="0005047F"/>
    <w:rsid w:val="000577AA"/>
    <w:rsid w:val="00063526"/>
    <w:rsid w:val="00065656"/>
    <w:rsid w:val="00070425"/>
    <w:rsid w:val="00072DAB"/>
    <w:rsid w:val="0007795B"/>
    <w:rsid w:val="0009387C"/>
    <w:rsid w:val="00095A92"/>
    <w:rsid w:val="00095F7E"/>
    <w:rsid w:val="000A081D"/>
    <w:rsid w:val="000B2A0A"/>
    <w:rsid w:val="000C52C8"/>
    <w:rsid w:val="000C5E04"/>
    <w:rsid w:val="000C7062"/>
    <w:rsid w:val="000D7742"/>
    <w:rsid w:val="000E0744"/>
    <w:rsid w:val="000F25D9"/>
    <w:rsid w:val="000F76BC"/>
    <w:rsid w:val="000F77E0"/>
    <w:rsid w:val="001076CE"/>
    <w:rsid w:val="001120D7"/>
    <w:rsid w:val="00112D6A"/>
    <w:rsid w:val="00124A4D"/>
    <w:rsid w:val="00131EDA"/>
    <w:rsid w:val="00144526"/>
    <w:rsid w:val="00145608"/>
    <w:rsid w:val="00147472"/>
    <w:rsid w:val="001556D4"/>
    <w:rsid w:val="00155D0E"/>
    <w:rsid w:val="00156E31"/>
    <w:rsid w:val="0016220B"/>
    <w:rsid w:val="0017459C"/>
    <w:rsid w:val="001973B4"/>
    <w:rsid w:val="001A00CF"/>
    <w:rsid w:val="001A4AE7"/>
    <w:rsid w:val="001B1356"/>
    <w:rsid w:val="001B572C"/>
    <w:rsid w:val="001C47E7"/>
    <w:rsid w:val="001C6468"/>
    <w:rsid w:val="001C6F3F"/>
    <w:rsid w:val="001D7E81"/>
    <w:rsid w:val="001E15E1"/>
    <w:rsid w:val="001E295C"/>
    <w:rsid w:val="001E6FAE"/>
    <w:rsid w:val="001F1988"/>
    <w:rsid w:val="00205A16"/>
    <w:rsid w:val="00206286"/>
    <w:rsid w:val="002114C3"/>
    <w:rsid w:val="00213778"/>
    <w:rsid w:val="00224F62"/>
    <w:rsid w:val="00235389"/>
    <w:rsid w:val="00236310"/>
    <w:rsid w:val="00250AF1"/>
    <w:rsid w:val="00251FF2"/>
    <w:rsid w:val="002579D2"/>
    <w:rsid w:val="00260EC9"/>
    <w:rsid w:val="00271664"/>
    <w:rsid w:val="00271DBC"/>
    <w:rsid w:val="00282093"/>
    <w:rsid w:val="0028210A"/>
    <w:rsid w:val="00286BCF"/>
    <w:rsid w:val="00286FF9"/>
    <w:rsid w:val="002875D3"/>
    <w:rsid w:val="00294A3F"/>
    <w:rsid w:val="002A6D90"/>
    <w:rsid w:val="002B3B9B"/>
    <w:rsid w:val="002B5C85"/>
    <w:rsid w:val="002B6033"/>
    <w:rsid w:val="002C7FF0"/>
    <w:rsid w:val="002D0365"/>
    <w:rsid w:val="002D0CE0"/>
    <w:rsid w:val="002D58C7"/>
    <w:rsid w:val="002D7C67"/>
    <w:rsid w:val="002E24D9"/>
    <w:rsid w:val="002E7252"/>
    <w:rsid w:val="002F086E"/>
    <w:rsid w:val="00300725"/>
    <w:rsid w:val="00300FAE"/>
    <w:rsid w:val="003038F2"/>
    <w:rsid w:val="00311977"/>
    <w:rsid w:val="00317625"/>
    <w:rsid w:val="00321152"/>
    <w:rsid w:val="00324538"/>
    <w:rsid w:val="00324DA6"/>
    <w:rsid w:val="00335D11"/>
    <w:rsid w:val="00340F6B"/>
    <w:rsid w:val="00341B14"/>
    <w:rsid w:val="00345E20"/>
    <w:rsid w:val="00347225"/>
    <w:rsid w:val="0034748A"/>
    <w:rsid w:val="003533AA"/>
    <w:rsid w:val="0036524A"/>
    <w:rsid w:val="00373202"/>
    <w:rsid w:val="003771DC"/>
    <w:rsid w:val="00384178"/>
    <w:rsid w:val="003912D0"/>
    <w:rsid w:val="0039719D"/>
    <w:rsid w:val="00397ADE"/>
    <w:rsid w:val="003A3F8F"/>
    <w:rsid w:val="003A5ADD"/>
    <w:rsid w:val="003A6887"/>
    <w:rsid w:val="003B07A0"/>
    <w:rsid w:val="003B413B"/>
    <w:rsid w:val="003C1D77"/>
    <w:rsid w:val="003C6BA6"/>
    <w:rsid w:val="003C772D"/>
    <w:rsid w:val="003D1F21"/>
    <w:rsid w:val="003E46EF"/>
    <w:rsid w:val="003F00B2"/>
    <w:rsid w:val="003F3798"/>
    <w:rsid w:val="0040237F"/>
    <w:rsid w:val="00425C57"/>
    <w:rsid w:val="0042709E"/>
    <w:rsid w:val="00427EF4"/>
    <w:rsid w:val="00435872"/>
    <w:rsid w:val="00455EDB"/>
    <w:rsid w:val="00457894"/>
    <w:rsid w:val="00463FE6"/>
    <w:rsid w:val="0046785B"/>
    <w:rsid w:val="004B025D"/>
    <w:rsid w:val="004C269A"/>
    <w:rsid w:val="004C2EF6"/>
    <w:rsid w:val="004D3301"/>
    <w:rsid w:val="004D5CE9"/>
    <w:rsid w:val="004E320A"/>
    <w:rsid w:val="004F4371"/>
    <w:rsid w:val="005037E2"/>
    <w:rsid w:val="00504789"/>
    <w:rsid w:val="00504C07"/>
    <w:rsid w:val="005121D2"/>
    <w:rsid w:val="00523EED"/>
    <w:rsid w:val="00527D85"/>
    <w:rsid w:val="00531574"/>
    <w:rsid w:val="005458E4"/>
    <w:rsid w:val="00555A87"/>
    <w:rsid w:val="00556A42"/>
    <w:rsid w:val="00583FB5"/>
    <w:rsid w:val="00592A09"/>
    <w:rsid w:val="00593F39"/>
    <w:rsid w:val="005A439E"/>
    <w:rsid w:val="005B63A4"/>
    <w:rsid w:val="005B6B71"/>
    <w:rsid w:val="005D58F4"/>
    <w:rsid w:val="005E0A2F"/>
    <w:rsid w:val="005E6823"/>
    <w:rsid w:val="005F65C3"/>
    <w:rsid w:val="005F6F6B"/>
    <w:rsid w:val="00600B3D"/>
    <w:rsid w:val="00605375"/>
    <w:rsid w:val="00606C59"/>
    <w:rsid w:val="00616BB0"/>
    <w:rsid w:val="006215A1"/>
    <w:rsid w:val="0062314E"/>
    <w:rsid w:val="00641473"/>
    <w:rsid w:val="00644A5F"/>
    <w:rsid w:val="00651A97"/>
    <w:rsid w:val="00657C9E"/>
    <w:rsid w:val="00662614"/>
    <w:rsid w:val="0067036A"/>
    <w:rsid w:val="00686830"/>
    <w:rsid w:val="006A2E16"/>
    <w:rsid w:val="006A3428"/>
    <w:rsid w:val="006A5728"/>
    <w:rsid w:val="006B0664"/>
    <w:rsid w:val="006B0E13"/>
    <w:rsid w:val="006B6DFB"/>
    <w:rsid w:val="006C139F"/>
    <w:rsid w:val="006C3B93"/>
    <w:rsid w:val="006D1AD5"/>
    <w:rsid w:val="006D665E"/>
    <w:rsid w:val="006E2F6E"/>
    <w:rsid w:val="006E4C15"/>
    <w:rsid w:val="006F1A1D"/>
    <w:rsid w:val="006F54F7"/>
    <w:rsid w:val="00701FB8"/>
    <w:rsid w:val="00702DF5"/>
    <w:rsid w:val="007079D2"/>
    <w:rsid w:val="00707A3F"/>
    <w:rsid w:val="0071150F"/>
    <w:rsid w:val="007155A0"/>
    <w:rsid w:val="00715A7A"/>
    <w:rsid w:val="00721A21"/>
    <w:rsid w:val="00723E13"/>
    <w:rsid w:val="007254A0"/>
    <w:rsid w:val="00726D0F"/>
    <w:rsid w:val="0073181D"/>
    <w:rsid w:val="00736CCF"/>
    <w:rsid w:val="00740D2B"/>
    <w:rsid w:val="00742E44"/>
    <w:rsid w:val="00750E67"/>
    <w:rsid w:val="00751846"/>
    <w:rsid w:val="007527AC"/>
    <w:rsid w:val="00754548"/>
    <w:rsid w:val="007579ED"/>
    <w:rsid w:val="007656BC"/>
    <w:rsid w:val="00765D0D"/>
    <w:rsid w:val="0077458D"/>
    <w:rsid w:val="0078521F"/>
    <w:rsid w:val="00791B4C"/>
    <w:rsid w:val="007945FD"/>
    <w:rsid w:val="00797868"/>
    <w:rsid w:val="007A4207"/>
    <w:rsid w:val="007B3F5F"/>
    <w:rsid w:val="007B7039"/>
    <w:rsid w:val="007B7456"/>
    <w:rsid w:val="007C0429"/>
    <w:rsid w:val="007C4648"/>
    <w:rsid w:val="007D10B4"/>
    <w:rsid w:val="007D4AA6"/>
    <w:rsid w:val="007D4F82"/>
    <w:rsid w:val="007E064B"/>
    <w:rsid w:val="007E098E"/>
    <w:rsid w:val="007E1F58"/>
    <w:rsid w:val="007E4163"/>
    <w:rsid w:val="007F2D78"/>
    <w:rsid w:val="007F37CF"/>
    <w:rsid w:val="007F4286"/>
    <w:rsid w:val="0081664C"/>
    <w:rsid w:val="008207EF"/>
    <w:rsid w:val="0082197F"/>
    <w:rsid w:val="0082205A"/>
    <w:rsid w:val="008240B9"/>
    <w:rsid w:val="008261EE"/>
    <w:rsid w:val="00830F97"/>
    <w:rsid w:val="008713A3"/>
    <w:rsid w:val="008747FE"/>
    <w:rsid w:val="00877418"/>
    <w:rsid w:val="00893045"/>
    <w:rsid w:val="00897575"/>
    <w:rsid w:val="008978CF"/>
    <w:rsid w:val="008A2E4D"/>
    <w:rsid w:val="008B5BDC"/>
    <w:rsid w:val="008D67DC"/>
    <w:rsid w:val="008E167E"/>
    <w:rsid w:val="008E3C39"/>
    <w:rsid w:val="008E55C8"/>
    <w:rsid w:val="00907C02"/>
    <w:rsid w:val="0091223B"/>
    <w:rsid w:val="0091326D"/>
    <w:rsid w:val="009138CF"/>
    <w:rsid w:val="00914406"/>
    <w:rsid w:val="009203BD"/>
    <w:rsid w:val="00927340"/>
    <w:rsid w:val="009278D0"/>
    <w:rsid w:val="00927B1F"/>
    <w:rsid w:val="00933C45"/>
    <w:rsid w:val="00941F6E"/>
    <w:rsid w:val="00974B09"/>
    <w:rsid w:val="00975799"/>
    <w:rsid w:val="00977B2A"/>
    <w:rsid w:val="00986798"/>
    <w:rsid w:val="00993576"/>
    <w:rsid w:val="00997437"/>
    <w:rsid w:val="00997F49"/>
    <w:rsid w:val="009A710D"/>
    <w:rsid w:val="009B5A14"/>
    <w:rsid w:val="009C2E59"/>
    <w:rsid w:val="009E0995"/>
    <w:rsid w:val="009E6214"/>
    <w:rsid w:val="00A107BC"/>
    <w:rsid w:val="00A12AFC"/>
    <w:rsid w:val="00A12C28"/>
    <w:rsid w:val="00A15377"/>
    <w:rsid w:val="00A237AE"/>
    <w:rsid w:val="00A37DEA"/>
    <w:rsid w:val="00A401E8"/>
    <w:rsid w:val="00A464C0"/>
    <w:rsid w:val="00A465F0"/>
    <w:rsid w:val="00A528C4"/>
    <w:rsid w:val="00A644C3"/>
    <w:rsid w:val="00A71330"/>
    <w:rsid w:val="00A71D9C"/>
    <w:rsid w:val="00A75000"/>
    <w:rsid w:val="00A86D74"/>
    <w:rsid w:val="00A91475"/>
    <w:rsid w:val="00AB33AB"/>
    <w:rsid w:val="00AE3806"/>
    <w:rsid w:val="00AE3ADB"/>
    <w:rsid w:val="00AE4A7C"/>
    <w:rsid w:val="00AE714E"/>
    <w:rsid w:val="00B02107"/>
    <w:rsid w:val="00B02876"/>
    <w:rsid w:val="00B060EB"/>
    <w:rsid w:val="00B12C1C"/>
    <w:rsid w:val="00B14440"/>
    <w:rsid w:val="00B211B1"/>
    <w:rsid w:val="00B22910"/>
    <w:rsid w:val="00B32313"/>
    <w:rsid w:val="00B3351A"/>
    <w:rsid w:val="00B348B3"/>
    <w:rsid w:val="00B359B0"/>
    <w:rsid w:val="00B40E16"/>
    <w:rsid w:val="00B42AC5"/>
    <w:rsid w:val="00B51879"/>
    <w:rsid w:val="00B5237C"/>
    <w:rsid w:val="00B55ECA"/>
    <w:rsid w:val="00B60DB7"/>
    <w:rsid w:val="00B61FCF"/>
    <w:rsid w:val="00B66E0A"/>
    <w:rsid w:val="00B711ED"/>
    <w:rsid w:val="00B90858"/>
    <w:rsid w:val="00B96321"/>
    <w:rsid w:val="00BA4EF8"/>
    <w:rsid w:val="00BA51FA"/>
    <w:rsid w:val="00BA65A0"/>
    <w:rsid w:val="00BB1072"/>
    <w:rsid w:val="00BB7E42"/>
    <w:rsid w:val="00BC313D"/>
    <w:rsid w:val="00BC5985"/>
    <w:rsid w:val="00BD378A"/>
    <w:rsid w:val="00BD684C"/>
    <w:rsid w:val="00BE6177"/>
    <w:rsid w:val="00BF2099"/>
    <w:rsid w:val="00BF22C7"/>
    <w:rsid w:val="00C111C1"/>
    <w:rsid w:val="00C13576"/>
    <w:rsid w:val="00C157FC"/>
    <w:rsid w:val="00C20DB8"/>
    <w:rsid w:val="00C23952"/>
    <w:rsid w:val="00C4152A"/>
    <w:rsid w:val="00C431C3"/>
    <w:rsid w:val="00C443BC"/>
    <w:rsid w:val="00C45C04"/>
    <w:rsid w:val="00C55178"/>
    <w:rsid w:val="00C560D2"/>
    <w:rsid w:val="00C60E3B"/>
    <w:rsid w:val="00C64835"/>
    <w:rsid w:val="00C71216"/>
    <w:rsid w:val="00C73612"/>
    <w:rsid w:val="00C86414"/>
    <w:rsid w:val="00C87939"/>
    <w:rsid w:val="00C943C5"/>
    <w:rsid w:val="00C969E7"/>
    <w:rsid w:val="00CA27EE"/>
    <w:rsid w:val="00CB5A10"/>
    <w:rsid w:val="00CC0EFA"/>
    <w:rsid w:val="00CC29FE"/>
    <w:rsid w:val="00CC4DFC"/>
    <w:rsid w:val="00CC6EF5"/>
    <w:rsid w:val="00CD17D6"/>
    <w:rsid w:val="00CD3D66"/>
    <w:rsid w:val="00CD54DA"/>
    <w:rsid w:val="00CD57FE"/>
    <w:rsid w:val="00CE0C52"/>
    <w:rsid w:val="00CE2C77"/>
    <w:rsid w:val="00CE6D3B"/>
    <w:rsid w:val="00CF74FD"/>
    <w:rsid w:val="00D0714F"/>
    <w:rsid w:val="00D12E04"/>
    <w:rsid w:val="00D20332"/>
    <w:rsid w:val="00D20F46"/>
    <w:rsid w:val="00D20FB0"/>
    <w:rsid w:val="00D212B4"/>
    <w:rsid w:val="00D313A8"/>
    <w:rsid w:val="00D3360F"/>
    <w:rsid w:val="00D33C9D"/>
    <w:rsid w:val="00D37D19"/>
    <w:rsid w:val="00D40A3F"/>
    <w:rsid w:val="00D45650"/>
    <w:rsid w:val="00D457FA"/>
    <w:rsid w:val="00D47865"/>
    <w:rsid w:val="00D52ADA"/>
    <w:rsid w:val="00D53C51"/>
    <w:rsid w:val="00D574E3"/>
    <w:rsid w:val="00D60C54"/>
    <w:rsid w:val="00D629DB"/>
    <w:rsid w:val="00D72921"/>
    <w:rsid w:val="00D734EA"/>
    <w:rsid w:val="00D7607F"/>
    <w:rsid w:val="00D769E0"/>
    <w:rsid w:val="00D804C3"/>
    <w:rsid w:val="00D822AA"/>
    <w:rsid w:val="00D83E11"/>
    <w:rsid w:val="00D9106B"/>
    <w:rsid w:val="00DB0F98"/>
    <w:rsid w:val="00DB3F2A"/>
    <w:rsid w:val="00DC435A"/>
    <w:rsid w:val="00DC7BA0"/>
    <w:rsid w:val="00DD1F0E"/>
    <w:rsid w:val="00DD4B78"/>
    <w:rsid w:val="00DD584E"/>
    <w:rsid w:val="00DD6C09"/>
    <w:rsid w:val="00DD7680"/>
    <w:rsid w:val="00E063A0"/>
    <w:rsid w:val="00E074E3"/>
    <w:rsid w:val="00E22555"/>
    <w:rsid w:val="00E27B5C"/>
    <w:rsid w:val="00E32D52"/>
    <w:rsid w:val="00E50791"/>
    <w:rsid w:val="00E5422C"/>
    <w:rsid w:val="00E5652B"/>
    <w:rsid w:val="00E63056"/>
    <w:rsid w:val="00E656BE"/>
    <w:rsid w:val="00E66757"/>
    <w:rsid w:val="00E738C9"/>
    <w:rsid w:val="00E746ED"/>
    <w:rsid w:val="00E7634C"/>
    <w:rsid w:val="00E86BC2"/>
    <w:rsid w:val="00E87D6A"/>
    <w:rsid w:val="00E9019F"/>
    <w:rsid w:val="00E94FA9"/>
    <w:rsid w:val="00EC4C04"/>
    <w:rsid w:val="00EC7F52"/>
    <w:rsid w:val="00ED47D1"/>
    <w:rsid w:val="00ED4AA2"/>
    <w:rsid w:val="00ED551A"/>
    <w:rsid w:val="00ED57F4"/>
    <w:rsid w:val="00ED6D07"/>
    <w:rsid w:val="00ED7211"/>
    <w:rsid w:val="00EE13B3"/>
    <w:rsid w:val="00EE1B8D"/>
    <w:rsid w:val="00EE4D28"/>
    <w:rsid w:val="00EE5367"/>
    <w:rsid w:val="00EE737D"/>
    <w:rsid w:val="00EF3A73"/>
    <w:rsid w:val="00F030AA"/>
    <w:rsid w:val="00F05795"/>
    <w:rsid w:val="00F138F7"/>
    <w:rsid w:val="00F2294B"/>
    <w:rsid w:val="00F27049"/>
    <w:rsid w:val="00F273B9"/>
    <w:rsid w:val="00F3015F"/>
    <w:rsid w:val="00F45838"/>
    <w:rsid w:val="00F500C4"/>
    <w:rsid w:val="00F539DD"/>
    <w:rsid w:val="00F665EB"/>
    <w:rsid w:val="00F7208E"/>
    <w:rsid w:val="00F7462F"/>
    <w:rsid w:val="00F90856"/>
    <w:rsid w:val="00F96ADB"/>
    <w:rsid w:val="00F97B76"/>
    <w:rsid w:val="00FA1A01"/>
    <w:rsid w:val="00FA5829"/>
    <w:rsid w:val="00FA5F6E"/>
    <w:rsid w:val="00FB11F0"/>
    <w:rsid w:val="00FB527D"/>
    <w:rsid w:val="00FB68FF"/>
    <w:rsid w:val="00FC0A36"/>
    <w:rsid w:val="00FC13C1"/>
    <w:rsid w:val="00FC2A1B"/>
    <w:rsid w:val="00FD219F"/>
    <w:rsid w:val="00FD5947"/>
    <w:rsid w:val="00FD7007"/>
    <w:rsid w:val="00FE0FB1"/>
    <w:rsid w:val="00FF2AA7"/>
    <w:rsid w:val="00FF7F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C5686B4"/>
  <w15:docId w15:val="{ECAEFFAD-82D2-4261-8CB0-17C6661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77"/>
    <w:pPr>
      <w:spacing w:after="160" w:line="276" w:lineRule="auto"/>
    </w:pPr>
    <w:rPr>
      <w:rFonts w:ascii="Perpetua" w:eastAsia="Batang" w:hAnsi="Perpetua" w:cs="Perpetua"/>
      <w:color w:val="000000"/>
      <w:sz w:val="22"/>
      <w:szCs w:val="22"/>
    </w:rPr>
  </w:style>
  <w:style w:type="paragraph" w:styleId="Ttulo6">
    <w:name w:val="heading 6"/>
    <w:basedOn w:val="Normal"/>
    <w:next w:val="Normal"/>
    <w:link w:val="Ttulo6Car"/>
    <w:qFormat/>
    <w:locked/>
    <w:rsid w:val="007A4207"/>
    <w:pPr>
      <w:spacing w:before="240" w:after="60" w:line="240" w:lineRule="auto"/>
      <w:outlineLvl w:val="5"/>
    </w:pPr>
    <w:rPr>
      <w:rFonts w:ascii="Times New Roman" w:eastAsia="Times New Roman" w:hAnsi="Times New Roman" w:cs="Times New Roman"/>
      <w:b/>
      <w:bCs/>
      <w:color w:val="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locked/>
    <w:rsid w:val="007B7456"/>
    <w:rPr>
      <w:i/>
      <w:iCs/>
    </w:rPr>
  </w:style>
  <w:style w:type="paragraph" w:styleId="Prrafodelista">
    <w:name w:val="List Paragraph"/>
    <w:basedOn w:val="Normal"/>
    <w:uiPriority w:val="34"/>
    <w:qFormat/>
    <w:rsid w:val="00EE1B8D"/>
    <w:pPr>
      <w:ind w:left="720"/>
      <w:contextualSpacing/>
    </w:pPr>
  </w:style>
  <w:style w:type="character" w:customStyle="1" w:styleId="Ttulo6Car">
    <w:name w:val="Título 6 Car"/>
    <w:basedOn w:val="Fuentedeprrafopredeter"/>
    <w:link w:val="Ttulo6"/>
    <w:rsid w:val="007A4207"/>
    <w:rPr>
      <w:rFonts w:ascii="Times New Roman" w:eastAsia="Times New Roman" w:hAnsi="Times New Roman"/>
      <w:b/>
      <w:bCs/>
      <w:sz w:val="22"/>
      <w:szCs w:val="22"/>
      <w:lang w:val="es-ES" w:eastAsia="es-ES"/>
    </w:rPr>
  </w:style>
  <w:style w:type="paragraph" w:styleId="Textoindependiente">
    <w:name w:val="Body Text"/>
    <w:basedOn w:val="Normal"/>
    <w:link w:val="TextoindependienteCar"/>
    <w:rsid w:val="001B1356"/>
    <w:pPr>
      <w:spacing w:after="120" w:line="240" w:lineRule="auto"/>
    </w:pPr>
    <w:rPr>
      <w:rFonts w:ascii="Times New Roman" w:eastAsia="Times New Roman" w:hAnsi="Times New Roman" w:cs="Times New Roman"/>
      <w:color w:val="auto"/>
      <w:sz w:val="24"/>
      <w:szCs w:val="24"/>
      <w:lang w:val="es-ES" w:eastAsia="es-ES"/>
    </w:rPr>
  </w:style>
  <w:style w:type="character" w:customStyle="1" w:styleId="TextoindependienteCar">
    <w:name w:val="Texto independiente Car"/>
    <w:basedOn w:val="Fuentedeprrafopredeter"/>
    <w:link w:val="Textoindependiente"/>
    <w:rsid w:val="001B1356"/>
    <w:rPr>
      <w:rFonts w:ascii="Times New Roman" w:eastAsia="Times New Roman" w:hAnsi="Times New Roman"/>
      <w:sz w:val="24"/>
      <w:szCs w:val="24"/>
      <w:lang w:val="es-ES" w:eastAsia="es-ES"/>
    </w:rPr>
  </w:style>
  <w:style w:type="table" w:customStyle="1" w:styleId="TableNormal">
    <w:name w:val="Table Normal"/>
    <w:uiPriority w:val="2"/>
    <w:semiHidden/>
    <w:unhideWhenUsed/>
    <w:qFormat/>
    <w:rsid w:val="00300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FAE"/>
    <w:pPr>
      <w:widowControl w:val="0"/>
      <w:autoSpaceDE w:val="0"/>
      <w:autoSpaceDN w:val="0"/>
      <w:spacing w:after="0" w:line="240" w:lineRule="auto"/>
    </w:pPr>
    <w:rPr>
      <w:rFonts w:ascii="Arial" w:eastAsia="Arial" w:hAnsi="Arial" w:cs="Arial"/>
      <w:color w:val="auto"/>
      <w:lang w:val="es-ES" w:eastAsia="en-US"/>
    </w:rPr>
  </w:style>
  <w:style w:type="paragraph" w:styleId="Encabezado">
    <w:name w:val="header"/>
    <w:basedOn w:val="Normal"/>
    <w:link w:val="EncabezadoCar"/>
    <w:uiPriority w:val="99"/>
    <w:unhideWhenUsed/>
    <w:rsid w:val="00E901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019F"/>
    <w:rPr>
      <w:rFonts w:ascii="Perpetua" w:eastAsia="Batang" w:hAnsi="Perpetua" w:cs="Perpetua"/>
      <w:color w:val="000000"/>
      <w:sz w:val="22"/>
      <w:szCs w:val="22"/>
    </w:rPr>
  </w:style>
  <w:style w:type="paragraph" w:styleId="Piedepgina">
    <w:name w:val="footer"/>
    <w:basedOn w:val="Normal"/>
    <w:link w:val="PiedepginaCar"/>
    <w:uiPriority w:val="99"/>
    <w:unhideWhenUsed/>
    <w:rsid w:val="00E90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19F"/>
    <w:rPr>
      <w:rFonts w:ascii="Perpetua" w:eastAsia="Batang" w:hAnsi="Perpetua" w:cs="Perpetu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43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289">
          <w:marLeft w:val="0"/>
          <w:marRight w:val="0"/>
          <w:marTop w:val="0"/>
          <w:marBottom w:val="0"/>
          <w:divBdr>
            <w:top w:val="none" w:sz="0" w:space="0" w:color="auto"/>
            <w:left w:val="none" w:sz="0" w:space="0" w:color="auto"/>
            <w:bottom w:val="none" w:sz="0" w:space="0" w:color="auto"/>
            <w:right w:val="none" w:sz="0" w:space="0" w:color="auto"/>
          </w:divBdr>
        </w:div>
      </w:divsChild>
    </w:div>
    <w:div w:id="589122994">
      <w:bodyDiv w:val="1"/>
      <w:marLeft w:val="0"/>
      <w:marRight w:val="0"/>
      <w:marTop w:val="0"/>
      <w:marBottom w:val="0"/>
      <w:divBdr>
        <w:top w:val="none" w:sz="0" w:space="0" w:color="auto"/>
        <w:left w:val="none" w:sz="0" w:space="0" w:color="auto"/>
        <w:bottom w:val="none" w:sz="0" w:space="0" w:color="auto"/>
        <w:right w:val="none" w:sz="0" w:space="0" w:color="auto"/>
      </w:divBdr>
      <w:divsChild>
        <w:div w:id="742143485">
          <w:marLeft w:val="0"/>
          <w:marRight w:val="0"/>
          <w:marTop w:val="0"/>
          <w:marBottom w:val="0"/>
          <w:divBdr>
            <w:top w:val="none" w:sz="0" w:space="0" w:color="auto"/>
            <w:left w:val="none" w:sz="0" w:space="0" w:color="auto"/>
            <w:bottom w:val="none" w:sz="0" w:space="0" w:color="auto"/>
            <w:right w:val="none" w:sz="0" w:space="0" w:color="auto"/>
          </w:divBdr>
        </w:div>
      </w:divsChild>
    </w:div>
    <w:div w:id="1155759904">
      <w:bodyDiv w:val="1"/>
      <w:marLeft w:val="0"/>
      <w:marRight w:val="0"/>
      <w:marTop w:val="0"/>
      <w:marBottom w:val="0"/>
      <w:divBdr>
        <w:top w:val="none" w:sz="0" w:space="0" w:color="auto"/>
        <w:left w:val="none" w:sz="0" w:space="0" w:color="auto"/>
        <w:bottom w:val="none" w:sz="0" w:space="0" w:color="auto"/>
        <w:right w:val="none" w:sz="0" w:space="0" w:color="auto"/>
      </w:divBdr>
    </w:div>
    <w:div w:id="1559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31</Pages>
  <Words>9650</Words>
  <Characters>53078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TERMINOS DE REFERENCIA PARA LA CONTRATACION DE SERVICIO DE SEGURIDAD Y VIGILANCIA DEL FONDO DE EMPLEADOS DEL BANCO DE LA NACIÓN</vt:lpstr>
    </vt:vector>
  </TitlesOfParts>
  <Company/>
  <LinksUpToDate>false</LinksUpToDate>
  <CharactersWithSpaces>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PARA LA CONTRATACION DE SERVICIO DE SEGURIDAD Y VIGILANCIA DEL FONDO DE EMPLEADOS DEL BANCO DE LA NACIÓN</dc:title>
  <dc:creator>Ronald</dc:creator>
  <cp:lastModifiedBy>Christian Vásquez Santa María</cp:lastModifiedBy>
  <cp:revision>16</cp:revision>
  <cp:lastPrinted>2022-10-11T18:06:00Z</cp:lastPrinted>
  <dcterms:created xsi:type="dcterms:W3CDTF">2022-10-11T18:01:00Z</dcterms:created>
  <dcterms:modified xsi:type="dcterms:W3CDTF">2022-10-13T17:54:00Z</dcterms:modified>
</cp:coreProperties>
</file>